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EF" w:rsidRDefault="00A46E1F" w:rsidP="008066EF">
      <w:pPr>
        <w:pStyle w:val="Nadpis1"/>
        <w:jc w:val="center"/>
        <w:rPr>
          <w:rFonts w:ascii="Arial" w:hAnsi="Arial" w:cs="Arial"/>
          <w:color w:val="FFFFFF"/>
          <w:sz w:val="44"/>
          <w:szCs w:val="20"/>
          <w:u w:val="none"/>
        </w:rPr>
      </w:pPr>
      <w:r>
        <w:rPr>
          <w:rFonts w:ascii="Arial" w:hAnsi="Arial" w:cs="Arial"/>
          <w:color w:val="FFFFFF"/>
          <w:sz w:val="44"/>
          <w:highlight w:val="black"/>
          <w:u w:val="none"/>
        </w:rPr>
        <w:t>NÁVOD Č.16</w:t>
      </w:r>
      <w:r w:rsidR="008066EF">
        <w:rPr>
          <w:rFonts w:ascii="Arial" w:hAnsi="Arial" w:cs="Arial"/>
          <w:color w:val="FFFFFF"/>
          <w:sz w:val="44"/>
          <w:highlight w:val="black"/>
          <w:u w:val="none"/>
        </w:rPr>
        <w:t xml:space="preserve">  </w:t>
      </w: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  <w:r w:rsidRPr="00F86445"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22860</wp:posOffset>
            </wp:positionV>
            <wp:extent cx="5634355" cy="2346325"/>
            <wp:effectExtent l="19050" t="0" r="4445" b="0"/>
            <wp:wrapTight wrapText="bothSides">
              <wp:wrapPolygon edited="0">
                <wp:start x="-73" y="0"/>
                <wp:lineTo x="-73" y="21395"/>
                <wp:lineTo x="21617" y="21395"/>
                <wp:lineTo x="21617" y="0"/>
                <wp:lineTo x="-73" y="0"/>
              </wp:wrapPolygon>
            </wp:wrapTight>
            <wp:docPr id="14" name="obrázek 1" descr="C:\Users\PC\Desktop\jvdw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jvdw9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355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F86445" w:rsidRDefault="00F86445" w:rsidP="008066EF">
      <w:pPr>
        <w:rPr>
          <w:rFonts w:ascii="Arial" w:hAnsi="Arial" w:cs="Arial"/>
          <w:b/>
          <w:bCs/>
          <w:u w:val="single"/>
        </w:rPr>
      </w:pPr>
    </w:p>
    <w:p w:rsidR="008066EF" w:rsidRPr="00F86445" w:rsidRDefault="008066EF" w:rsidP="008066E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Návod na použití</w:t>
      </w:r>
      <w:r>
        <w:rPr>
          <w:rFonts w:ascii="Arial" w:hAnsi="Arial" w:cs="Arial"/>
          <w:b/>
          <w:bCs/>
        </w:rPr>
        <w:t>:</w:t>
      </w:r>
    </w:p>
    <w:p w:rsidR="008066EF" w:rsidRDefault="008066EF" w:rsidP="008066E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Nastavení času</w:t>
      </w:r>
      <w:r>
        <w:rPr>
          <w:rFonts w:ascii="Arial" w:hAnsi="Arial" w:cs="Arial"/>
        </w:rPr>
        <w:t xml:space="preserve">: </w:t>
      </w:r>
    </w:p>
    <w:p w:rsidR="008066EF" w:rsidRDefault="008066EF" w:rsidP="008066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Povytáhněte korunku do pozice 2</w:t>
      </w:r>
    </w:p>
    <w:p w:rsidR="008066EF" w:rsidRDefault="008066EF" w:rsidP="008066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Otáčením korunky nastavíte ručky do požadované polohy</w:t>
      </w:r>
    </w:p>
    <w:p w:rsidR="008066EF" w:rsidRDefault="008066EF" w:rsidP="008066E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Potom, co korunku zatlačíte zpět do základní pozice, sekundová ručka se dá do pohybu.</w:t>
      </w:r>
    </w:p>
    <w:p w:rsidR="00991658" w:rsidRPr="00991658" w:rsidRDefault="00991658" w:rsidP="00991658">
      <w:pPr>
        <w:rPr>
          <w:rFonts w:ascii="Arial" w:hAnsi="Arial" w:cs="Arial"/>
          <w:b/>
        </w:rPr>
      </w:pPr>
      <w:r w:rsidRPr="00991658">
        <w:rPr>
          <w:rFonts w:ascii="Arial" w:hAnsi="Arial" w:cs="Arial"/>
          <w:b/>
        </w:rPr>
        <w:t xml:space="preserve">Nastavení data: </w:t>
      </w:r>
    </w:p>
    <w:p w:rsidR="00991658" w:rsidRDefault="00991658" w:rsidP="00991658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Vytáhněte korunku do pozice 1.</w:t>
      </w:r>
    </w:p>
    <w:p w:rsidR="00991658" w:rsidRDefault="00991658" w:rsidP="00991658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Otáčejte korunkou proti směru hodinových ruček pro nastavení požadovaného data. Pokud nastavíte datum v době mezi 21:00 a 1:00, datum se další den nezmění. </w:t>
      </w:r>
    </w:p>
    <w:p w:rsidR="00991658" w:rsidRPr="00991658" w:rsidRDefault="00991658" w:rsidP="00991658">
      <w:pPr>
        <w:pStyle w:val="Odstavecseseznamem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 ukončení nastavení data zatlačte korunku zpět do základní pozice. </w:t>
      </w:r>
    </w:p>
    <w:p w:rsidR="008066EF" w:rsidRDefault="008066EF" w:rsidP="008066E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Používání chronografu</w:t>
      </w:r>
      <w:r>
        <w:rPr>
          <w:rFonts w:ascii="Arial" w:hAnsi="Arial" w:cs="Arial"/>
        </w:rPr>
        <w:t>:</w:t>
      </w:r>
    </w:p>
    <w:p w:rsidR="008066EF" w:rsidRDefault="008066EF" w:rsidP="008066EF">
      <w:pPr>
        <w:rPr>
          <w:rFonts w:ascii="Arial" w:hAnsi="Arial" w:cs="Arial"/>
        </w:rPr>
      </w:pPr>
      <w:r>
        <w:rPr>
          <w:rFonts w:ascii="Arial" w:hAnsi="Arial" w:cs="Arial"/>
        </w:rPr>
        <w:t>Chronograf slouží k odměřování času</w:t>
      </w:r>
      <w:r w:rsidR="00F86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měří a zobrazuje čas v 1/1 vteřinách. Maximální měřitelná dob</w:t>
      </w:r>
      <w:r w:rsidR="00F8644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59 minut 59 vteřin. Po spuštění bude chronograf měřit a zobrazovat čas dokud nedosáhne maximálních hodnot.</w:t>
      </w:r>
    </w:p>
    <w:p w:rsidR="008066EF" w:rsidRDefault="008066EF" w:rsidP="008066E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Stisknutím tlačítka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spustíte nebo zastavíte chod chronografu </w:t>
      </w:r>
    </w:p>
    <w:p w:rsidR="008066EF" w:rsidRDefault="008066EF" w:rsidP="008066E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Stisknutím tlačítka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vynulujete sekundovou i minutovou ručku chronografu.</w:t>
      </w:r>
    </w:p>
    <w:p w:rsidR="008066EF" w:rsidRDefault="008066EF" w:rsidP="008066E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85640" cy="551815"/>
            <wp:effectExtent l="19050" t="0" r="0" b="0"/>
            <wp:docPr id="2" name="obrázek 2" descr="měřeníč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ěřeníčas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EF" w:rsidRDefault="008066EF" w:rsidP="008066EF">
      <w:pPr>
        <w:rPr>
          <w:rFonts w:ascii="Arial" w:hAnsi="Arial" w:cs="Arial"/>
          <w:b/>
          <w:bCs/>
        </w:rPr>
      </w:pPr>
    </w:p>
    <w:p w:rsidR="008066EF" w:rsidRDefault="008066EF" w:rsidP="008066E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Resetování chronografu</w:t>
      </w:r>
      <w:r>
        <w:rPr>
          <w:rFonts w:ascii="Arial" w:hAnsi="Arial" w:cs="Arial"/>
        </w:rPr>
        <w:t xml:space="preserve"> (např. po výměně baterie)</w:t>
      </w:r>
    </w:p>
    <w:p w:rsidR="008066EF" w:rsidRDefault="008066EF" w:rsidP="008066EF">
      <w:pPr>
        <w:rPr>
          <w:rFonts w:ascii="Arial" w:hAnsi="Arial" w:cs="Arial"/>
        </w:rPr>
      </w:pPr>
      <w:r>
        <w:rPr>
          <w:rFonts w:ascii="Arial" w:hAnsi="Arial" w:cs="Arial"/>
        </w:rPr>
        <w:t>Resetování provádějte v případě, že se při vynulování sekundová ručka chronografu nevrací do bodu 0 nebo po výměně baterie.</w:t>
      </w:r>
    </w:p>
    <w:p w:rsidR="008066EF" w:rsidRDefault="008066EF" w:rsidP="008066E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Vytáhněte korunku do pozice 2. </w:t>
      </w:r>
    </w:p>
    <w:p w:rsidR="008066EF" w:rsidRDefault="008066EF" w:rsidP="008066E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Stiskněte tlačítko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pro nastavení sekundové ručky chronografu do bodu 0. Tento proces lze urychlit průběžným tisknutím tlačítka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.</w:t>
      </w:r>
    </w:p>
    <w:p w:rsidR="008066EF" w:rsidRDefault="008066EF" w:rsidP="008066E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Potom, co je ručka v bodu 0, zatlačte korunku zpět do základní pozice.</w:t>
      </w:r>
    </w:p>
    <w:p w:rsidR="008066EF" w:rsidRDefault="008066EF" w:rsidP="008066EF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Pozor</w:t>
      </w:r>
      <w:r>
        <w:rPr>
          <w:rFonts w:ascii="Arial" w:hAnsi="Arial" w:cs="Arial"/>
        </w:rPr>
        <w:t>: Nezatlačujte korunku zpět do základní pozice dříve, než sekundová ručka dojde do bodu 0. Pokud byste tak učinili, nastavíte bod, kde korunku zatlačíte, jako nový výchozí bod 0.</w:t>
      </w:r>
    </w:p>
    <w:p w:rsidR="008066EF" w:rsidRDefault="008066EF" w:rsidP="008066EF"/>
    <w:p w:rsidR="008066EF" w:rsidRDefault="00A46E1F" w:rsidP="008066EF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75pt;margin-top:.35pt;width:125.45pt;height:64.2pt;z-index:251660288">
            <v:textbox>
              <w:txbxContent>
                <w:p w:rsidR="008066EF" w:rsidRDefault="008066EF" w:rsidP="008066EF">
                  <w:pP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Na trh dodává: </w:t>
                  </w:r>
                </w:p>
                <w:p w:rsidR="008066EF" w:rsidRDefault="008066EF" w:rsidP="008066EF"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Jasněna Vláhová</w:t>
                  </w:r>
                </w:p>
                <w:p w:rsidR="008066EF" w:rsidRDefault="008066EF" w:rsidP="008066EF"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Nové Město nad Metují</w:t>
                  </w:r>
                </w:p>
                <w:p w:rsidR="008066EF" w:rsidRDefault="00A46E1F" w:rsidP="008066EF">
                  <w:hyperlink r:id="rId7" w:tgtFrame="_blank" w:history="1">
                    <w:r w:rsidR="008066EF">
                      <w:rPr>
                        <w:rStyle w:val="Siln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www.vlahova.cz</w:t>
                    </w:r>
                  </w:hyperlink>
                </w:p>
                <w:p w:rsidR="008066EF" w:rsidRDefault="008066EF" w:rsidP="008066EF"/>
              </w:txbxContent>
            </v:textbox>
            <w10:wrap type="square"/>
          </v:shape>
        </w:pict>
      </w:r>
    </w:p>
    <w:p w:rsidR="008066EF" w:rsidRDefault="008066EF" w:rsidP="008066EF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-3175</wp:posOffset>
            </wp:positionV>
            <wp:extent cx="765810" cy="647700"/>
            <wp:effectExtent l="19050" t="0" r="0" b="0"/>
            <wp:wrapNone/>
            <wp:docPr id="8" name="obrázek 13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63500</wp:posOffset>
            </wp:positionV>
            <wp:extent cx="497840" cy="581025"/>
            <wp:effectExtent l="19050" t="0" r="0" b="0"/>
            <wp:wrapSquare wrapText="bothSides"/>
            <wp:docPr id="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6EF" w:rsidRDefault="008066EF" w:rsidP="008066EF"/>
    <w:p w:rsidR="008066EF" w:rsidRDefault="008066EF" w:rsidP="008066EF"/>
    <w:p w:rsidR="008066EF" w:rsidRDefault="008066EF" w:rsidP="008066EF"/>
    <w:p w:rsidR="008066EF" w:rsidRDefault="008066EF" w:rsidP="008066EF"/>
    <w:p w:rsidR="008066EF" w:rsidRDefault="008066EF" w:rsidP="008066EF"/>
    <w:p w:rsidR="008066EF" w:rsidRDefault="008066EF" w:rsidP="008066EF"/>
    <w:p w:rsidR="008066EF" w:rsidRDefault="008066EF" w:rsidP="008066EF"/>
    <w:p w:rsidR="00F86445" w:rsidRDefault="00A46E1F" w:rsidP="00A46E1F">
      <w:pPr>
        <w:pStyle w:val="Nadpis1"/>
        <w:jc w:val="center"/>
        <w:rPr>
          <w:rFonts w:ascii="Arial" w:hAnsi="Arial" w:cs="Arial"/>
          <w:color w:val="FFFFFF"/>
          <w:sz w:val="44"/>
          <w:u w:val="none"/>
        </w:rPr>
      </w:pPr>
      <w:r>
        <w:rPr>
          <w:rFonts w:ascii="Arial" w:hAnsi="Arial" w:cs="Arial"/>
          <w:color w:val="FFFFFF"/>
          <w:sz w:val="44"/>
          <w:highlight w:val="black"/>
          <w:u w:val="none"/>
        </w:rPr>
        <w:lastRenderedPageBreak/>
        <w:t>NÁVOD Č.16</w:t>
      </w:r>
      <w:bookmarkStart w:id="0" w:name="_GoBack"/>
      <w:bookmarkEnd w:id="0"/>
    </w:p>
    <w:p w:rsidR="00F86445" w:rsidRDefault="00F86445" w:rsidP="00F86445">
      <w:pPr>
        <w:pStyle w:val="Nadpis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659130</wp:posOffset>
            </wp:positionH>
            <wp:positionV relativeFrom="paragraph">
              <wp:posOffset>45720</wp:posOffset>
            </wp:positionV>
            <wp:extent cx="5633720" cy="2346325"/>
            <wp:effectExtent l="19050" t="0" r="5080" b="0"/>
            <wp:wrapTight wrapText="bothSides">
              <wp:wrapPolygon edited="0">
                <wp:start x="-73" y="0"/>
                <wp:lineTo x="-73" y="21395"/>
                <wp:lineTo x="21619" y="21395"/>
                <wp:lineTo x="21619" y="0"/>
                <wp:lineTo x="-73" y="0"/>
              </wp:wrapPolygon>
            </wp:wrapTight>
            <wp:docPr id="11" name="obrázek 1" descr="C:\Users\PC\Desktop\jvdw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jvdw9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20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F86445" w:rsidRDefault="00F86445" w:rsidP="00F86445">
      <w:pPr>
        <w:pStyle w:val="Nadpis1"/>
        <w:rPr>
          <w:rFonts w:ascii="Arial" w:hAnsi="Arial" w:cs="Arial"/>
        </w:rPr>
      </w:pPr>
    </w:p>
    <w:p w:rsidR="008066EF" w:rsidRPr="00F86445" w:rsidRDefault="008066EF" w:rsidP="00F86445">
      <w:pPr>
        <w:pStyle w:val="Nadpis1"/>
        <w:rPr>
          <w:rFonts w:ascii="Arial" w:hAnsi="Arial" w:cs="Arial"/>
          <w:color w:val="FFFFFF"/>
          <w:sz w:val="44"/>
          <w:u w:val="none"/>
        </w:rPr>
      </w:pPr>
      <w:r>
        <w:rPr>
          <w:rFonts w:ascii="Arial" w:hAnsi="Arial" w:cs="Arial"/>
        </w:rPr>
        <w:t>Návod na použití:</w:t>
      </w:r>
    </w:p>
    <w:p w:rsidR="008066EF" w:rsidRDefault="008066EF" w:rsidP="008066E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Nastavení času</w:t>
      </w:r>
      <w:r>
        <w:rPr>
          <w:rFonts w:ascii="Arial" w:hAnsi="Arial" w:cs="Arial"/>
        </w:rPr>
        <w:t xml:space="preserve">: </w:t>
      </w:r>
    </w:p>
    <w:p w:rsidR="008066EF" w:rsidRDefault="008066EF" w:rsidP="008066E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Povytáhněte korunku do pozice 2</w:t>
      </w:r>
    </w:p>
    <w:p w:rsidR="008066EF" w:rsidRDefault="008066EF" w:rsidP="008066E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Otáčením korunky nastavíte ručky do požadované polohy</w:t>
      </w:r>
    </w:p>
    <w:p w:rsidR="008066EF" w:rsidRDefault="008066EF" w:rsidP="008066E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Potom, co korunku zatlačíte zpět do základní pozice, sekundová ručka se dá do pohybu.</w:t>
      </w:r>
    </w:p>
    <w:p w:rsidR="00991658" w:rsidRPr="00991658" w:rsidRDefault="00991658" w:rsidP="00991658">
      <w:pPr>
        <w:rPr>
          <w:rFonts w:ascii="Arial" w:hAnsi="Arial" w:cs="Arial"/>
          <w:b/>
        </w:rPr>
      </w:pPr>
      <w:r w:rsidRPr="00991658">
        <w:rPr>
          <w:rFonts w:ascii="Arial" w:hAnsi="Arial" w:cs="Arial"/>
          <w:b/>
        </w:rPr>
        <w:t xml:space="preserve">Nastavení data: </w:t>
      </w:r>
    </w:p>
    <w:p w:rsidR="00991658" w:rsidRDefault="00991658" w:rsidP="00991658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Vytáhněte korunku do pozice 1.</w:t>
      </w:r>
    </w:p>
    <w:p w:rsidR="00991658" w:rsidRDefault="00991658" w:rsidP="00991658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Otáčejte korunkou proti směru hodinových ruček pro nastavení požadovaného data. Pokud nastavíte datum v době mezi 21:00 a 1:00, datum se další den nezmění. </w:t>
      </w:r>
    </w:p>
    <w:p w:rsidR="00991658" w:rsidRPr="00991658" w:rsidRDefault="00991658" w:rsidP="00991658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 ukončení nastavení data zatlačte korunku zpět do základní pozice. </w:t>
      </w:r>
    </w:p>
    <w:p w:rsidR="008066EF" w:rsidRDefault="008066EF" w:rsidP="008066E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Používání chronografu</w:t>
      </w:r>
      <w:r>
        <w:rPr>
          <w:rFonts w:ascii="Arial" w:hAnsi="Arial" w:cs="Arial"/>
        </w:rPr>
        <w:t>:</w:t>
      </w:r>
    </w:p>
    <w:p w:rsidR="008066EF" w:rsidRDefault="008066EF" w:rsidP="008066EF">
      <w:pPr>
        <w:rPr>
          <w:rFonts w:ascii="Arial" w:hAnsi="Arial" w:cs="Arial"/>
        </w:rPr>
      </w:pPr>
      <w:r>
        <w:rPr>
          <w:rFonts w:ascii="Arial" w:hAnsi="Arial" w:cs="Arial"/>
        </w:rPr>
        <w:t>Chronograf slouží k odměřování času</w:t>
      </w:r>
      <w:r w:rsidR="00F86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měří a zobrazuje čas v 1/1 vteřinách. Maximální měřitelná dob</w:t>
      </w:r>
      <w:r w:rsidR="00F8644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je 59 minut 59 vteřin. Po spuštění bude chronograf měřit a zobrazovat čas dokud nedosáhne maximálních hodnot.</w:t>
      </w:r>
    </w:p>
    <w:p w:rsidR="008066EF" w:rsidRDefault="008066EF" w:rsidP="008066E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Stisknutím tlačítka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spustíte nebo zastavíte chod chronografu </w:t>
      </w:r>
    </w:p>
    <w:p w:rsidR="008066EF" w:rsidRDefault="008066EF" w:rsidP="008066E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Stisknutím tlačítka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vynulujete sekundovou i minutovou ručku chronografu.</w:t>
      </w:r>
    </w:p>
    <w:p w:rsidR="008066EF" w:rsidRDefault="008066EF" w:rsidP="008066E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85640" cy="551815"/>
            <wp:effectExtent l="19050" t="0" r="0" b="0"/>
            <wp:docPr id="4" name="obrázek 4" descr="měřeníč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ěřeníčas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EF" w:rsidRDefault="008066EF" w:rsidP="008066EF">
      <w:pPr>
        <w:rPr>
          <w:rFonts w:ascii="Arial" w:hAnsi="Arial" w:cs="Arial"/>
          <w:b/>
          <w:bCs/>
        </w:rPr>
      </w:pPr>
    </w:p>
    <w:p w:rsidR="008066EF" w:rsidRDefault="008066EF" w:rsidP="008066E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Resetování chronografu</w:t>
      </w:r>
      <w:r>
        <w:rPr>
          <w:rFonts w:ascii="Arial" w:hAnsi="Arial" w:cs="Arial"/>
        </w:rPr>
        <w:t xml:space="preserve"> (např. po výměně baterie)</w:t>
      </w:r>
    </w:p>
    <w:p w:rsidR="008066EF" w:rsidRDefault="008066EF" w:rsidP="008066EF">
      <w:pPr>
        <w:rPr>
          <w:rFonts w:ascii="Arial" w:hAnsi="Arial" w:cs="Arial"/>
        </w:rPr>
      </w:pPr>
      <w:r>
        <w:rPr>
          <w:rFonts w:ascii="Arial" w:hAnsi="Arial" w:cs="Arial"/>
        </w:rPr>
        <w:t>Resetování provádějte v případě, že se při vynulování sekundová ručka chronografu nevrací do bodu 0 nebo po výměně baterie.</w:t>
      </w:r>
    </w:p>
    <w:p w:rsidR="008066EF" w:rsidRDefault="008066EF" w:rsidP="008066E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Vytáhněte korunku do pozice 2. </w:t>
      </w:r>
    </w:p>
    <w:p w:rsidR="008066EF" w:rsidRDefault="008066EF" w:rsidP="008066E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Stiskněte tlačítko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pro nastavení sekundové ručky chronografu do bodu 0. Tento proces lze urychlit průběžným tisknutím tlačítka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.</w:t>
      </w:r>
    </w:p>
    <w:p w:rsidR="00F86445" w:rsidRDefault="008066EF" w:rsidP="00F86445">
      <w:pPr>
        <w:numPr>
          <w:ilvl w:val="0"/>
          <w:numId w:val="8"/>
        </w:numPr>
        <w:rPr>
          <w:rFonts w:ascii="Arial" w:hAnsi="Arial" w:cs="Arial"/>
        </w:rPr>
      </w:pPr>
      <w:r w:rsidRPr="00F86445">
        <w:rPr>
          <w:rFonts w:ascii="Arial" w:hAnsi="Arial" w:cs="Arial"/>
        </w:rPr>
        <w:t>Potom, co je ručka v bodu 0, zatlačte korunku zpět do základní pozice.</w:t>
      </w:r>
    </w:p>
    <w:p w:rsidR="008066EF" w:rsidRPr="00F86445" w:rsidRDefault="008066EF" w:rsidP="00F86445">
      <w:pPr>
        <w:numPr>
          <w:ilvl w:val="0"/>
          <w:numId w:val="8"/>
        </w:numPr>
        <w:rPr>
          <w:rFonts w:ascii="Arial" w:hAnsi="Arial" w:cs="Arial"/>
        </w:rPr>
      </w:pPr>
      <w:r w:rsidRPr="00F86445">
        <w:rPr>
          <w:rFonts w:ascii="Arial" w:hAnsi="Arial" w:cs="Arial"/>
          <w:u w:val="single"/>
        </w:rPr>
        <w:t>Pozor</w:t>
      </w:r>
      <w:r w:rsidRPr="00F86445">
        <w:rPr>
          <w:rFonts w:ascii="Arial" w:hAnsi="Arial" w:cs="Arial"/>
        </w:rPr>
        <w:t>: Nezatlačujte korunku zpět do základní pozice dříve, než sekundová ručka dojde do bodu 0. Pokud byste tak učinili, nastavíte bod, kde korunku zatlačíte, jako nový výchozí bod 0.</w:t>
      </w:r>
    </w:p>
    <w:p w:rsidR="008066EF" w:rsidRDefault="00F86445" w:rsidP="008066EF">
      <w:r>
        <w:rPr>
          <w:noProof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339725</wp:posOffset>
            </wp:positionV>
            <wp:extent cx="765810" cy="646430"/>
            <wp:effectExtent l="19050" t="0" r="0" b="0"/>
            <wp:wrapNone/>
            <wp:docPr id="6" name="obrázek 13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4368800</wp:posOffset>
            </wp:positionH>
            <wp:positionV relativeFrom="paragraph">
              <wp:posOffset>339725</wp:posOffset>
            </wp:positionV>
            <wp:extent cx="498475" cy="577850"/>
            <wp:effectExtent l="19050" t="0" r="0" b="0"/>
            <wp:wrapSquare wrapText="bothSides"/>
            <wp:docPr id="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77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E1F">
        <w:rPr>
          <w:noProof/>
          <w:sz w:val="20"/>
        </w:rPr>
        <w:pict>
          <v:shape id="_x0000_s1027" type="#_x0000_t202" style="position:absolute;margin-left:402.5pt;margin-top:16.75pt;width:125.45pt;height:64.2pt;z-index:251661312;mso-position-horizontal-relative:text;mso-position-vertical-relative:text">
            <v:textbox>
              <w:txbxContent>
                <w:p w:rsidR="008066EF" w:rsidRDefault="008066EF" w:rsidP="008066EF">
                  <w:pP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 xml:space="preserve">Na trh dodává: </w:t>
                  </w:r>
                </w:p>
                <w:p w:rsidR="008066EF" w:rsidRDefault="008066EF" w:rsidP="008066EF"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Jasněna Vláhová</w:t>
                  </w:r>
                </w:p>
                <w:p w:rsidR="008066EF" w:rsidRDefault="008066EF" w:rsidP="008066EF">
                  <w:r>
                    <w:rPr>
                      <w:rStyle w:val="Siln"/>
                      <w:rFonts w:ascii="Arial" w:hAnsi="Arial" w:cs="Arial"/>
                      <w:sz w:val="20"/>
                      <w:szCs w:val="20"/>
                    </w:rPr>
                    <w:t>Nové Město nad Metují</w:t>
                  </w:r>
                </w:p>
                <w:p w:rsidR="008066EF" w:rsidRDefault="00A46E1F" w:rsidP="008066EF">
                  <w:hyperlink r:id="rId10" w:tgtFrame="_blank" w:history="1">
                    <w:r w:rsidR="008066EF">
                      <w:rPr>
                        <w:rStyle w:val="Siln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www.vlahova.cz</w:t>
                    </w:r>
                  </w:hyperlink>
                </w:p>
                <w:p w:rsidR="008066EF" w:rsidRDefault="008066EF" w:rsidP="008066EF"/>
              </w:txbxContent>
            </v:textbox>
            <w10:wrap type="square"/>
          </v:shape>
        </w:pict>
      </w:r>
    </w:p>
    <w:sectPr w:rsidR="008066EF" w:rsidSect="009B1C4C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0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2D3AA9"/>
    <w:multiLevelType w:val="hybridMultilevel"/>
    <w:tmpl w:val="BD8637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466D8E"/>
    <w:multiLevelType w:val="hybridMultilevel"/>
    <w:tmpl w:val="12780B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435F11"/>
    <w:multiLevelType w:val="hybridMultilevel"/>
    <w:tmpl w:val="BD8637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A469C5"/>
    <w:multiLevelType w:val="hybridMultilevel"/>
    <w:tmpl w:val="741003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7D01E5"/>
    <w:multiLevelType w:val="hybridMultilevel"/>
    <w:tmpl w:val="12780B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766DE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CE032B"/>
    <w:multiLevelType w:val="hybridMultilevel"/>
    <w:tmpl w:val="0B8C66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6A60ED"/>
    <w:multiLevelType w:val="hybridMultilevel"/>
    <w:tmpl w:val="741003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204A2B"/>
    <w:multiLevelType w:val="hybridMultilevel"/>
    <w:tmpl w:val="0B8C66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6EF"/>
    <w:rsid w:val="00135420"/>
    <w:rsid w:val="00246AD2"/>
    <w:rsid w:val="00374443"/>
    <w:rsid w:val="005D2096"/>
    <w:rsid w:val="008066EF"/>
    <w:rsid w:val="00991658"/>
    <w:rsid w:val="009B1C4C"/>
    <w:rsid w:val="00A46E1F"/>
    <w:rsid w:val="00DB3FAB"/>
    <w:rsid w:val="00E55830"/>
    <w:rsid w:val="00F86445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C54337"/>
  <w15:docId w15:val="{B1E3BD07-AE26-4EF2-A3B8-15CA9E67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066EF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066EF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styleId="Siln">
    <w:name w:val="Strong"/>
    <w:basedOn w:val="Standardnpsmoodstavce"/>
    <w:qFormat/>
    <w:rsid w:val="008066E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6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6E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91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email.seznam.cz/redir?hashId=824343731&amp;to=http://www.vlaho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mail.seznam.cz/redir?hashId=824343731&amp;to=http://www.vlahov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</cp:lastModifiedBy>
  <cp:revision>4</cp:revision>
  <cp:lastPrinted>2015-09-21T08:31:00Z</cp:lastPrinted>
  <dcterms:created xsi:type="dcterms:W3CDTF">2018-01-24T11:24:00Z</dcterms:created>
  <dcterms:modified xsi:type="dcterms:W3CDTF">2019-04-08T09:17:00Z</dcterms:modified>
</cp:coreProperties>
</file>