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4A" w:rsidRPr="00DB39AE" w:rsidRDefault="00D8554A" w:rsidP="00D8554A">
      <w:pPr>
        <w:jc w:val="center"/>
        <w:rPr>
          <w:b/>
          <w:sz w:val="48"/>
          <w:lang w:val="de-DE"/>
        </w:rPr>
      </w:pPr>
      <w:r w:rsidRPr="00DB39AE">
        <w:rPr>
          <w:b/>
          <w:sz w:val="48"/>
          <w:lang w:val="de-DE"/>
        </w:rPr>
        <w:t>Gebrauchsanweisung</w:t>
      </w:r>
    </w:p>
    <w:p w:rsidR="00D8554A" w:rsidRPr="00DB39AE" w:rsidRDefault="00D8554A" w:rsidP="00D8554A">
      <w:pPr>
        <w:rPr>
          <w:lang w:val="de-DE"/>
        </w:rPr>
      </w:pPr>
    </w:p>
    <w:p w:rsidR="00D8554A" w:rsidRPr="00DB39AE" w:rsidRDefault="00D8554A" w:rsidP="00D8554A">
      <w:pPr>
        <w:jc w:val="center"/>
        <w:rPr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215.25pt">
            <v:imagedata r:id="rId5" o:title="obrázek"/>
          </v:shape>
        </w:pict>
      </w:r>
    </w:p>
    <w:p w:rsidR="00D8554A" w:rsidRPr="00DB39AE" w:rsidRDefault="00D8554A" w:rsidP="00D8554A">
      <w:pPr>
        <w:jc w:val="center"/>
        <w:rPr>
          <w:lang w:val="de-DE"/>
        </w:rPr>
      </w:pPr>
    </w:p>
    <w:p w:rsidR="00D8554A" w:rsidRPr="00DB39AE" w:rsidRDefault="00D8554A" w:rsidP="00D8554A">
      <w:pPr>
        <w:pStyle w:val="Odstavecseseznamem"/>
        <w:numPr>
          <w:ilvl w:val="0"/>
          <w:numId w:val="1"/>
        </w:numPr>
        <w:jc w:val="left"/>
        <w:rPr>
          <w:sz w:val="28"/>
          <w:lang w:val="de-DE"/>
        </w:rPr>
      </w:pPr>
      <w:r w:rsidRPr="00DB39AE">
        <w:rPr>
          <w:sz w:val="28"/>
          <w:lang w:val="de-DE"/>
        </w:rPr>
        <w:t>Rädchen für die Weckzeiteinstellung</w:t>
      </w:r>
    </w:p>
    <w:p w:rsidR="00D8554A" w:rsidRDefault="00D8554A" w:rsidP="00D8554A">
      <w:pPr>
        <w:pStyle w:val="Odstavecseseznamem"/>
        <w:numPr>
          <w:ilvl w:val="0"/>
          <w:numId w:val="1"/>
        </w:numPr>
        <w:jc w:val="left"/>
        <w:rPr>
          <w:sz w:val="28"/>
          <w:lang w:val="de-DE"/>
        </w:rPr>
      </w:pPr>
      <w:r>
        <w:rPr>
          <w:sz w:val="28"/>
          <w:lang w:val="de-DE"/>
        </w:rPr>
        <w:t>Taste für die Ein-/Ausschaltung des Alarms (ON=eingeschaltet/ OFF=ausgeschaltet)</w:t>
      </w:r>
    </w:p>
    <w:p w:rsidR="00D8554A" w:rsidRDefault="00D8554A" w:rsidP="00D8554A">
      <w:pPr>
        <w:pStyle w:val="Odstavecseseznamem"/>
        <w:numPr>
          <w:ilvl w:val="0"/>
          <w:numId w:val="1"/>
        </w:numPr>
        <w:jc w:val="left"/>
        <w:rPr>
          <w:sz w:val="28"/>
          <w:lang w:val="de-DE"/>
        </w:rPr>
      </w:pPr>
      <w:r w:rsidRPr="00DB39AE">
        <w:rPr>
          <w:sz w:val="28"/>
          <w:lang w:val="de-DE"/>
        </w:rPr>
        <w:t>Rädchen für die Zeiteinstellung</w:t>
      </w:r>
    </w:p>
    <w:p w:rsidR="00D8554A" w:rsidRPr="00DB39AE" w:rsidRDefault="00D8554A" w:rsidP="00D8554A">
      <w:pPr>
        <w:pStyle w:val="Odstavecseseznamem"/>
        <w:numPr>
          <w:ilvl w:val="0"/>
          <w:numId w:val="1"/>
        </w:numPr>
        <w:jc w:val="left"/>
        <w:rPr>
          <w:sz w:val="28"/>
          <w:lang w:val="de-DE"/>
        </w:rPr>
      </w:pPr>
      <w:r w:rsidRPr="00DB39AE">
        <w:rPr>
          <w:sz w:val="28"/>
          <w:lang w:val="de-DE"/>
        </w:rPr>
        <w:t>Batteriefach</w:t>
      </w:r>
    </w:p>
    <w:p w:rsidR="00D8554A" w:rsidRPr="00DB39AE" w:rsidRDefault="00D8554A" w:rsidP="00D8554A">
      <w:pPr>
        <w:pStyle w:val="Odstavecseseznamem"/>
        <w:jc w:val="left"/>
        <w:rPr>
          <w:sz w:val="28"/>
          <w:lang w:val="de-DE"/>
        </w:rPr>
      </w:pPr>
    </w:p>
    <w:p w:rsidR="00D8554A" w:rsidRPr="00DB39AE" w:rsidRDefault="00D8554A" w:rsidP="00D8554A">
      <w:pPr>
        <w:jc w:val="center"/>
        <w:rPr>
          <w:sz w:val="28"/>
          <w:lang w:val="de-DE"/>
        </w:rPr>
      </w:pPr>
    </w:p>
    <w:p w:rsidR="00D8554A" w:rsidRDefault="00D8554A" w:rsidP="00D8554A">
      <w:pPr>
        <w:pStyle w:val="Odstavecseseznamem"/>
        <w:numPr>
          <w:ilvl w:val="0"/>
          <w:numId w:val="2"/>
        </w:numPr>
        <w:jc w:val="left"/>
        <w:rPr>
          <w:sz w:val="28"/>
          <w:lang w:val="de-DE"/>
        </w:rPr>
      </w:pPr>
      <w:r>
        <w:rPr>
          <w:sz w:val="28"/>
          <w:lang w:val="de-DE"/>
        </w:rPr>
        <w:t xml:space="preserve">Öffnen Sie die Tür des Batteriefaches (4) und legen Sie ins Batteriefach eine Mikrozelle (AA Batterie) entsprechend der angezeigten </w:t>
      </w:r>
      <w:r w:rsidRPr="00DB39AE">
        <w:rPr>
          <w:sz w:val="28"/>
          <w:lang w:val="de-DE"/>
        </w:rPr>
        <w:t>+/-</w:t>
      </w:r>
      <w:r>
        <w:rPr>
          <w:sz w:val="28"/>
          <w:lang w:val="de-DE"/>
        </w:rPr>
        <w:t xml:space="preserve"> P</w:t>
      </w:r>
      <w:r w:rsidRPr="00DB39AE">
        <w:rPr>
          <w:sz w:val="28"/>
          <w:lang w:val="de-DE"/>
        </w:rPr>
        <w:t>olarit</w:t>
      </w:r>
      <w:r>
        <w:rPr>
          <w:sz w:val="28"/>
          <w:lang w:val="de-DE"/>
        </w:rPr>
        <w:t>ät ein.</w:t>
      </w:r>
      <w:r w:rsidRPr="00DB39AE">
        <w:rPr>
          <w:sz w:val="28"/>
          <w:lang w:val="de-DE"/>
        </w:rPr>
        <w:t xml:space="preserve"> </w:t>
      </w:r>
      <w:r>
        <w:rPr>
          <w:sz w:val="28"/>
          <w:lang w:val="de-DE"/>
        </w:rPr>
        <w:t>Schließe Sie die Tür des Batteriefaches wieder zu.</w:t>
      </w:r>
    </w:p>
    <w:p w:rsidR="00D8554A" w:rsidRDefault="00D8554A" w:rsidP="00D8554A">
      <w:pPr>
        <w:pStyle w:val="Odstavecseseznamem"/>
        <w:numPr>
          <w:ilvl w:val="0"/>
          <w:numId w:val="2"/>
        </w:numPr>
        <w:jc w:val="left"/>
        <w:rPr>
          <w:sz w:val="28"/>
          <w:lang w:val="de-DE"/>
        </w:rPr>
      </w:pPr>
      <w:r>
        <w:rPr>
          <w:sz w:val="28"/>
          <w:lang w:val="de-DE"/>
        </w:rPr>
        <w:t>Beim Drehen des Rädchens (3) gegen den Uhrzeigersinn stellen Sie die richtige Zeit ein.</w:t>
      </w:r>
    </w:p>
    <w:p w:rsidR="00D8554A" w:rsidRDefault="00D8554A" w:rsidP="00D8554A">
      <w:pPr>
        <w:pStyle w:val="Odstavecseseznamem"/>
        <w:numPr>
          <w:ilvl w:val="0"/>
          <w:numId w:val="2"/>
        </w:numPr>
        <w:jc w:val="left"/>
        <w:rPr>
          <w:sz w:val="28"/>
          <w:lang w:val="de-DE"/>
        </w:rPr>
      </w:pPr>
      <w:r>
        <w:rPr>
          <w:sz w:val="28"/>
          <w:lang w:val="de-DE"/>
        </w:rPr>
        <w:t xml:space="preserve">Beim Drehen des Rädchens für die Weckzeiteinstellung (1) gegen den Uhrzeigersinn stellen Sie die gewünschte </w:t>
      </w:r>
      <w:proofErr w:type="spellStart"/>
      <w:r>
        <w:rPr>
          <w:sz w:val="28"/>
          <w:lang w:val="de-DE"/>
        </w:rPr>
        <w:t>Weckzeit</w:t>
      </w:r>
      <w:proofErr w:type="spellEnd"/>
      <w:r>
        <w:rPr>
          <w:sz w:val="28"/>
          <w:lang w:val="de-DE"/>
        </w:rPr>
        <w:t xml:space="preserve"> ein.</w:t>
      </w:r>
    </w:p>
    <w:p w:rsidR="00D8554A" w:rsidRDefault="00D8554A" w:rsidP="00D8554A">
      <w:pPr>
        <w:pStyle w:val="Odstavecseseznamem"/>
        <w:numPr>
          <w:ilvl w:val="0"/>
          <w:numId w:val="2"/>
        </w:numPr>
        <w:jc w:val="left"/>
        <w:rPr>
          <w:sz w:val="28"/>
          <w:lang w:val="de-DE"/>
        </w:rPr>
      </w:pPr>
      <w:r>
        <w:rPr>
          <w:sz w:val="28"/>
          <w:lang w:val="de-DE"/>
        </w:rPr>
        <w:t xml:space="preserve">Beim Drücken der Taste (2) in die ON Position schalten Sie den Alarm ein. In der eingestellten Zeit ertönt die akustische </w:t>
      </w:r>
      <w:proofErr w:type="spellStart"/>
      <w:r>
        <w:rPr>
          <w:sz w:val="28"/>
          <w:lang w:val="de-DE"/>
        </w:rPr>
        <w:t>Signalisation</w:t>
      </w:r>
      <w:proofErr w:type="spellEnd"/>
      <w:r>
        <w:rPr>
          <w:sz w:val="28"/>
          <w:lang w:val="de-DE"/>
        </w:rPr>
        <w:t>.</w:t>
      </w:r>
    </w:p>
    <w:p w:rsidR="00D8554A" w:rsidRDefault="00D8554A" w:rsidP="00D8554A">
      <w:pPr>
        <w:pStyle w:val="Odstavecseseznamem"/>
        <w:numPr>
          <w:ilvl w:val="0"/>
          <w:numId w:val="2"/>
        </w:numPr>
        <w:jc w:val="left"/>
        <w:rPr>
          <w:sz w:val="28"/>
          <w:lang w:val="de-DE"/>
        </w:rPr>
      </w:pPr>
      <w:r>
        <w:rPr>
          <w:sz w:val="28"/>
          <w:lang w:val="de-DE"/>
        </w:rPr>
        <w:t>Beim Drücken der Taste (2) in die OFF Position schalten Sie den Alarm ganz aus.</w:t>
      </w:r>
    </w:p>
    <w:p w:rsidR="00D8554A" w:rsidRPr="00DB39AE" w:rsidRDefault="00D8554A" w:rsidP="00D8554A">
      <w:pPr>
        <w:jc w:val="center"/>
        <w:rPr>
          <w:lang w:val="de-DE"/>
        </w:rPr>
      </w:pPr>
    </w:p>
    <w:p w:rsidR="00D8554A" w:rsidRPr="00DB39AE" w:rsidRDefault="00D8554A" w:rsidP="00D8554A">
      <w:pPr>
        <w:jc w:val="center"/>
        <w:rPr>
          <w:lang w:val="de-DE"/>
        </w:rPr>
      </w:pPr>
    </w:p>
    <w:p w:rsidR="00D8554A" w:rsidRDefault="00D8554A" w:rsidP="00D8554A">
      <w:pPr>
        <w:jc w:val="center"/>
      </w:pPr>
    </w:p>
    <w:p w:rsidR="00D8554A" w:rsidRPr="00A60290" w:rsidRDefault="00D8554A" w:rsidP="00D8554A">
      <w:pPr>
        <w:rPr>
          <w:rFonts w:cs="Arial"/>
          <w:bCs/>
          <w:i/>
          <w:sz w:val="20"/>
          <w:szCs w:val="10"/>
        </w:rPr>
      </w:pPr>
    </w:p>
    <w:p w:rsidR="00D8554A" w:rsidRPr="00A60290" w:rsidRDefault="00D8554A" w:rsidP="00D8554A">
      <w:pPr>
        <w:autoSpaceDE w:val="0"/>
        <w:autoSpaceDN w:val="0"/>
        <w:adjustRightInd w:val="0"/>
        <w:spacing w:line="220" w:lineRule="exact"/>
        <w:rPr>
          <w:rFonts w:ascii="Arial" w:eastAsia="Univers" w:hAnsi="Arial" w:cs="Arial"/>
          <w:i/>
          <w:sz w:val="18"/>
          <w:szCs w:val="18"/>
        </w:rPr>
      </w:pPr>
    </w:p>
    <w:p w:rsidR="00D8554A" w:rsidRPr="00A60290" w:rsidRDefault="00D8554A" w:rsidP="00D8554A">
      <w:pPr>
        <w:autoSpaceDE w:val="0"/>
        <w:autoSpaceDN w:val="0"/>
        <w:adjustRightInd w:val="0"/>
        <w:spacing w:line="220" w:lineRule="exact"/>
        <w:rPr>
          <w:rFonts w:ascii="Arial" w:eastAsia="Univers" w:hAnsi="Arial" w:cs="Arial"/>
          <w:i/>
          <w:sz w:val="18"/>
          <w:szCs w:val="18"/>
        </w:rPr>
      </w:pPr>
      <w:r w:rsidRPr="0001677A">
        <w:rPr>
          <w:rFonts w:ascii="Arial" w:eastAsia="Univers" w:hAnsi="Arial" w:cs="Arial"/>
          <w:i/>
          <w:noProof/>
          <w:sz w:val="20"/>
          <w:szCs w:val="1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.7pt;margin-top:1.3pt;width:131.45pt;height:59.65pt;z-index:3">
            <v:textbox style="mso-next-textbox:#_x0000_s1032">
              <w:txbxContent>
                <w:p w:rsidR="00D8554A" w:rsidRDefault="00D8554A" w:rsidP="00D8554A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Lieferant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D8554A" w:rsidRDefault="00D8554A" w:rsidP="00D8554A"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Jasněna Vláhová</w:t>
                  </w:r>
                </w:p>
                <w:p w:rsidR="00D8554A" w:rsidRDefault="00D8554A" w:rsidP="00D8554A"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Nové Město nad Metují</w:t>
                  </w:r>
                </w:p>
                <w:p w:rsidR="00D8554A" w:rsidRDefault="00D8554A" w:rsidP="00D8554A">
                  <w:hyperlink r:id="rId6" w:tgtFrame="_blank" w:history="1">
                    <w:r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www.vlahova.cz</w:t>
                    </w:r>
                  </w:hyperlink>
                </w:p>
                <w:p w:rsidR="00D8554A" w:rsidRDefault="00D8554A" w:rsidP="00D8554A"/>
              </w:txbxContent>
            </v:textbox>
            <w10:wrap type="square"/>
          </v:shape>
        </w:pict>
      </w:r>
      <w:r w:rsidRPr="0001677A">
        <w:rPr>
          <w:rFonts w:ascii="Arial" w:hAnsi="Arial" w:cs="Arial"/>
          <w:b/>
          <w:i/>
          <w:noProof/>
          <w:sz w:val="28"/>
          <w:szCs w:val="36"/>
        </w:rPr>
        <w:pict>
          <v:shape id="obrázek 11" o:spid="_x0000_s1031" type="#_x0000_t75" style="position:absolute;left:0;text-align:left;margin-left:234.25pt;margin-top:1.4pt;width:41.4pt;height:41.25pt;z-index:2;visibility:visible" o:allowoverlap="f">
            <v:imagedata r:id="rId7" o:title=""/>
            <w10:wrap type="square"/>
          </v:shape>
        </w:pict>
      </w:r>
      <w:r w:rsidRPr="0001677A">
        <w:rPr>
          <w:rFonts w:ascii="Arial" w:hAnsi="Arial" w:cs="Arial"/>
          <w:b/>
          <w:i/>
          <w:noProof/>
          <w:sz w:val="28"/>
          <w:szCs w:val="36"/>
        </w:rPr>
        <w:pict>
          <v:shape id="_x0000_s1033" type="#_x0000_t75" alt="ce" style="position:absolute;left:0;text-align:left;margin-left:15.15pt;margin-top:1.3pt;width:62.45pt;height:52.75pt;z-index:-1;visibility:visible" o:allowoverlap="f">
            <v:imagedata r:id="rId8" o:title="ce"/>
          </v:shape>
        </w:pict>
      </w:r>
    </w:p>
    <w:p w:rsidR="00D8554A" w:rsidRPr="00A60290" w:rsidRDefault="00D8554A" w:rsidP="00D8554A">
      <w:pPr>
        <w:autoSpaceDE w:val="0"/>
        <w:autoSpaceDN w:val="0"/>
        <w:adjustRightInd w:val="0"/>
        <w:spacing w:line="220" w:lineRule="exact"/>
        <w:rPr>
          <w:rFonts w:ascii="Arial" w:eastAsia="Univers" w:hAnsi="Arial" w:cs="Arial"/>
          <w:i/>
          <w:sz w:val="18"/>
          <w:szCs w:val="18"/>
        </w:rPr>
      </w:pPr>
    </w:p>
    <w:p w:rsidR="00D8554A" w:rsidRDefault="00D8554A" w:rsidP="00D8554A">
      <w:r>
        <w:rPr>
          <w:noProof/>
          <w:sz w:val="28"/>
        </w:rPr>
        <w:pict>
          <v:shape id="obrázek 8" o:spid="_x0000_s1030" type="#_x0000_t75" alt="ce" style="position:absolute;left:0;text-align:left;margin-left:195.25pt;margin-top:716.05pt;width:38.85pt;height:32.8pt;z-index:-4;visibility:visible" o:allowoverlap="f">
            <v:imagedata r:id="rId8" o:title="ce"/>
          </v:shape>
        </w:pict>
      </w:r>
    </w:p>
    <w:p w:rsidR="0097087A" w:rsidRDefault="0097087A" w:rsidP="0097087A">
      <w:pPr>
        <w:jc w:val="center"/>
      </w:pPr>
    </w:p>
    <w:sectPr w:rsidR="0097087A" w:rsidSect="0016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90D"/>
    <w:multiLevelType w:val="hybridMultilevel"/>
    <w:tmpl w:val="3E2EF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28E4"/>
    <w:multiLevelType w:val="hybridMultilevel"/>
    <w:tmpl w:val="EC844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87A"/>
    <w:rsid w:val="000D01BD"/>
    <w:rsid w:val="00163C9C"/>
    <w:rsid w:val="006366E9"/>
    <w:rsid w:val="0097087A"/>
    <w:rsid w:val="00A60290"/>
    <w:rsid w:val="00AB544B"/>
    <w:rsid w:val="00B43B35"/>
    <w:rsid w:val="00C810A7"/>
    <w:rsid w:val="00D2410F"/>
    <w:rsid w:val="00D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C9C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8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8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87A"/>
    <w:pPr>
      <w:ind w:left="720"/>
      <w:contextualSpacing/>
    </w:pPr>
  </w:style>
  <w:style w:type="character" w:styleId="Siln">
    <w:name w:val="Strong"/>
    <w:basedOn w:val="Standardnpsmoodstavce"/>
    <w:qFormat/>
    <w:rsid w:val="00636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seznam.cz/redir?hashId=824343731&amp;to=http://www.vlahova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6" baseType="variant"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mzeleny</dc:creator>
  <cp:lastModifiedBy>Anna Holečková</cp:lastModifiedBy>
  <cp:revision>2</cp:revision>
  <dcterms:created xsi:type="dcterms:W3CDTF">2014-06-10T13:56:00Z</dcterms:created>
  <dcterms:modified xsi:type="dcterms:W3CDTF">2014-06-10T13:56:00Z</dcterms:modified>
</cp:coreProperties>
</file>