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68A3" w14:textId="6FBA56E3" w:rsidR="008F6628" w:rsidRPr="008F6628" w:rsidRDefault="008F6628" w:rsidP="008F66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RB1603 (EN)</w:t>
      </w:r>
    </w:p>
    <w:p w14:paraId="1D812789" w14:textId="77777777" w:rsidR="008F6628" w:rsidRPr="008F6628" w:rsidRDefault="008F6628" w:rsidP="008F6628">
      <w:pPr>
        <w:rPr>
          <w:rFonts w:ascii="Arial" w:hAnsi="Arial" w:cs="Arial"/>
          <w:sz w:val="18"/>
          <w:szCs w:val="18"/>
        </w:rPr>
      </w:pPr>
      <w:r w:rsidRPr="008F6628">
        <w:rPr>
          <w:rFonts w:ascii="Arial" w:hAnsi="Arial" w:cs="Arial"/>
          <w:b/>
          <w:bCs/>
          <w:sz w:val="18"/>
          <w:szCs w:val="18"/>
        </w:rPr>
        <w:t>INSTALLING BATTERY</w:t>
      </w:r>
      <w:r w:rsidRPr="008F6628">
        <w:rPr>
          <w:rFonts w:ascii="Arial" w:hAnsi="Arial" w:cs="Arial"/>
          <w:sz w:val="18"/>
          <w:szCs w:val="18"/>
        </w:rPr>
        <w:br/>
        <w:t xml:space="preserve">Open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battery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compartment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(A) and insert </w:t>
      </w:r>
      <w:proofErr w:type="spellStart"/>
      <w:r w:rsidRPr="008F6628">
        <w:rPr>
          <w:rFonts w:ascii="Arial" w:hAnsi="Arial" w:cs="Arial"/>
          <w:sz w:val="18"/>
          <w:szCs w:val="18"/>
        </w:rPr>
        <w:t>an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AA </w:t>
      </w:r>
      <w:proofErr w:type="spellStart"/>
      <w:r w:rsidRPr="008F6628">
        <w:rPr>
          <w:rFonts w:ascii="Arial" w:hAnsi="Arial" w:cs="Arial"/>
          <w:sz w:val="18"/>
          <w:szCs w:val="18"/>
        </w:rPr>
        <w:t>battery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with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correct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polarity (as </w:t>
      </w:r>
      <w:proofErr w:type="spellStart"/>
      <w:r w:rsidRPr="008F6628">
        <w:rPr>
          <w:rFonts w:ascii="Arial" w:hAnsi="Arial" w:cs="Arial"/>
          <w:sz w:val="18"/>
          <w:szCs w:val="18"/>
        </w:rPr>
        <w:t>indicated</w:t>
      </w:r>
      <w:proofErr w:type="spellEnd"/>
      <w:r w:rsidRPr="008F6628">
        <w:rPr>
          <w:rFonts w:ascii="Arial" w:hAnsi="Arial" w:cs="Arial"/>
          <w:sz w:val="18"/>
          <w:szCs w:val="18"/>
        </w:rPr>
        <w:t>).</w:t>
      </w:r>
    </w:p>
    <w:p w14:paraId="7ED68124" w14:textId="77777777" w:rsidR="008F6628" w:rsidRPr="008F6628" w:rsidRDefault="008F6628" w:rsidP="008F6628">
      <w:pPr>
        <w:rPr>
          <w:rFonts w:ascii="Arial" w:hAnsi="Arial" w:cs="Arial"/>
          <w:sz w:val="18"/>
          <w:szCs w:val="18"/>
        </w:rPr>
      </w:pPr>
      <w:r w:rsidRPr="008F6628">
        <w:rPr>
          <w:rFonts w:ascii="Arial" w:hAnsi="Arial" w:cs="Arial"/>
          <w:b/>
          <w:bCs/>
          <w:sz w:val="18"/>
          <w:szCs w:val="18"/>
        </w:rPr>
        <w:t>SETTING THE CLOCK</w:t>
      </w:r>
      <w:r w:rsidRPr="008F6628">
        <w:rPr>
          <w:rFonts w:ascii="Arial" w:hAnsi="Arial" w:cs="Arial"/>
          <w:sz w:val="18"/>
          <w:szCs w:val="18"/>
        </w:rPr>
        <w:br/>
        <w:t xml:space="preserve">• </w:t>
      </w:r>
      <w:proofErr w:type="spellStart"/>
      <w:r w:rsidRPr="008F6628">
        <w:rPr>
          <w:rFonts w:ascii="Arial" w:hAnsi="Arial" w:cs="Arial"/>
          <w:sz w:val="18"/>
          <w:szCs w:val="18"/>
        </w:rPr>
        <w:t>This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clock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is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equipped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8F6628">
        <w:rPr>
          <w:rFonts w:ascii="Arial" w:hAnsi="Arial" w:cs="Arial"/>
          <w:sz w:val="18"/>
          <w:szCs w:val="18"/>
        </w:rPr>
        <w:t>receive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F6628">
        <w:rPr>
          <w:rFonts w:ascii="Arial" w:hAnsi="Arial" w:cs="Arial"/>
          <w:sz w:val="18"/>
          <w:szCs w:val="18"/>
        </w:rPr>
        <w:t>radio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frequency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time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signal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F6628">
        <w:rPr>
          <w:rFonts w:ascii="Arial" w:hAnsi="Arial" w:cs="Arial"/>
          <w:sz w:val="18"/>
          <w:szCs w:val="18"/>
        </w:rPr>
        <w:t>After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battery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is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inserted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hands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will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automatically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rotate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12 </w:t>
      </w:r>
      <w:proofErr w:type="spellStart"/>
      <w:r w:rsidRPr="008F6628">
        <w:rPr>
          <w:rFonts w:ascii="Arial" w:hAnsi="Arial" w:cs="Arial"/>
          <w:sz w:val="18"/>
          <w:szCs w:val="18"/>
        </w:rPr>
        <w:t>o’clock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position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8F6628">
        <w:rPr>
          <w:rFonts w:ascii="Arial" w:hAnsi="Arial" w:cs="Arial"/>
          <w:sz w:val="18"/>
          <w:szCs w:val="18"/>
        </w:rPr>
        <w:t>remain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there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until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F6628">
        <w:rPr>
          <w:rFonts w:ascii="Arial" w:hAnsi="Arial" w:cs="Arial"/>
          <w:sz w:val="18"/>
          <w:szCs w:val="18"/>
        </w:rPr>
        <w:t>signal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is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received</w:t>
      </w:r>
      <w:proofErr w:type="spellEnd"/>
      <w:r w:rsidRPr="008F6628">
        <w:rPr>
          <w:rFonts w:ascii="Arial" w:hAnsi="Arial" w:cs="Arial"/>
          <w:sz w:val="18"/>
          <w:szCs w:val="18"/>
        </w:rPr>
        <w:t>.</w:t>
      </w:r>
      <w:r w:rsidRPr="008F6628">
        <w:rPr>
          <w:rFonts w:ascii="Arial" w:hAnsi="Arial" w:cs="Arial"/>
          <w:sz w:val="18"/>
          <w:szCs w:val="18"/>
        </w:rPr>
        <w:br/>
        <w:t xml:space="preserve">• </w:t>
      </w:r>
      <w:proofErr w:type="spellStart"/>
      <w:r w:rsidRPr="008F6628">
        <w:rPr>
          <w:rFonts w:ascii="Arial" w:hAnsi="Arial" w:cs="Arial"/>
          <w:sz w:val="18"/>
          <w:szCs w:val="18"/>
        </w:rPr>
        <w:t>When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F6628">
        <w:rPr>
          <w:rFonts w:ascii="Arial" w:hAnsi="Arial" w:cs="Arial"/>
          <w:sz w:val="18"/>
          <w:szCs w:val="18"/>
        </w:rPr>
        <w:t>signal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is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received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hands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will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adjust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automatically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correct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time</w:t>
      </w:r>
      <w:proofErr w:type="spellEnd"/>
      <w:r w:rsidRPr="008F6628">
        <w:rPr>
          <w:rFonts w:ascii="Arial" w:hAnsi="Arial" w:cs="Arial"/>
          <w:sz w:val="18"/>
          <w:szCs w:val="18"/>
        </w:rPr>
        <w:t>.</w:t>
      </w:r>
      <w:r w:rsidRPr="008F6628">
        <w:rPr>
          <w:rFonts w:ascii="Arial" w:hAnsi="Arial" w:cs="Arial"/>
          <w:sz w:val="18"/>
          <w:szCs w:val="18"/>
        </w:rPr>
        <w:br/>
        <w:t xml:space="preserve">• To </w:t>
      </w:r>
      <w:proofErr w:type="spellStart"/>
      <w:r w:rsidRPr="008F6628">
        <w:rPr>
          <w:rFonts w:ascii="Arial" w:hAnsi="Arial" w:cs="Arial"/>
          <w:sz w:val="18"/>
          <w:szCs w:val="18"/>
        </w:rPr>
        <w:t>manually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start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signal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reception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F6628">
        <w:rPr>
          <w:rFonts w:ascii="Arial" w:hAnsi="Arial" w:cs="Arial"/>
          <w:sz w:val="18"/>
          <w:szCs w:val="18"/>
        </w:rPr>
        <w:t>press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and hold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REC </w:t>
      </w:r>
      <w:proofErr w:type="spellStart"/>
      <w:r w:rsidRPr="008F6628">
        <w:rPr>
          <w:rFonts w:ascii="Arial" w:hAnsi="Arial" w:cs="Arial"/>
          <w:sz w:val="18"/>
          <w:szCs w:val="18"/>
        </w:rPr>
        <w:t>button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for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approximately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4 </w:t>
      </w:r>
      <w:proofErr w:type="spellStart"/>
      <w:r w:rsidRPr="008F6628">
        <w:rPr>
          <w:rFonts w:ascii="Arial" w:hAnsi="Arial" w:cs="Arial"/>
          <w:sz w:val="18"/>
          <w:szCs w:val="18"/>
        </w:rPr>
        <w:t>seconds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hands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will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move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12 </w:t>
      </w:r>
      <w:proofErr w:type="spellStart"/>
      <w:r w:rsidRPr="008F6628">
        <w:rPr>
          <w:rFonts w:ascii="Arial" w:hAnsi="Arial" w:cs="Arial"/>
          <w:sz w:val="18"/>
          <w:szCs w:val="18"/>
        </w:rPr>
        <w:t>o’clock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position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8F6628">
        <w:rPr>
          <w:rFonts w:ascii="Arial" w:hAnsi="Arial" w:cs="Arial"/>
          <w:sz w:val="18"/>
          <w:szCs w:val="18"/>
        </w:rPr>
        <w:t>wait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for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signal</w:t>
      </w:r>
      <w:proofErr w:type="spellEnd"/>
      <w:r w:rsidRPr="008F6628">
        <w:rPr>
          <w:rFonts w:ascii="Arial" w:hAnsi="Arial" w:cs="Arial"/>
          <w:sz w:val="18"/>
          <w:szCs w:val="18"/>
        </w:rPr>
        <w:t>.</w:t>
      </w:r>
      <w:r w:rsidRPr="008F6628">
        <w:rPr>
          <w:rFonts w:ascii="Arial" w:hAnsi="Arial" w:cs="Arial"/>
          <w:sz w:val="18"/>
          <w:szCs w:val="18"/>
        </w:rPr>
        <w:br/>
        <w:t xml:space="preserve">• </w:t>
      </w:r>
      <w:proofErr w:type="spellStart"/>
      <w:r w:rsidRPr="008F6628">
        <w:rPr>
          <w:rFonts w:ascii="Arial" w:hAnsi="Arial" w:cs="Arial"/>
          <w:sz w:val="18"/>
          <w:szCs w:val="18"/>
        </w:rPr>
        <w:t>If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signal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fails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clock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will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begin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working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from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12 </w:t>
      </w:r>
      <w:proofErr w:type="spellStart"/>
      <w:r w:rsidRPr="008F6628">
        <w:rPr>
          <w:rFonts w:ascii="Arial" w:hAnsi="Arial" w:cs="Arial"/>
          <w:sz w:val="18"/>
          <w:szCs w:val="18"/>
        </w:rPr>
        <w:t>o’clock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8F6628">
        <w:rPr>
          <w:rFonts w:ascii="Arial" w:hAnsi="Arial" w:cs="Arial"/>
          <w:sz w:val="18"/>
          <w:szCs w:val="18"/>
        </w:rPr>
        <w:t>must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be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manually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set.</w:t>
      </w:r>
      <w:r w:rsidRPr="008F6628">
        <w:rPr>
          <w:rFonts w:ascii="Arial" w:hAnsi="Arial" w:cs="Arial"/>
          <w:sz w:val="18"/>
          <w:szCs w:val="18"/>
        </w:rPr>
        <w:br/>
        <w:t xml:space="preserve">• To </w:t>
      </w:r>
      <w:proofErr w:type="spellStart"/>
      <w:r w:rsidRPr="008F6628">
        <w:rPr>
          <w:rFonts w:ascii="Arial" w:hAnsi="Arial" w:cs="Arial"/>
          <w:sz w:val="18"/>
          <w:szCs w:val="18"/>
        </w:rPr>
        <w:t>manually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set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clock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F6628">
        <w:rPr>
          <w:rFonts w:ascii="Arial" w:hAnsi="Arial" w:cs="Arial"/>
          <w:sz w:val="18"/>
          <w:szCs w:val="18"/>
        </w:rPr>
        <w:t>press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and hold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SET </w:t>
      </w:r>
      <w:proofErr w:type="spellStart"/>
      <w:r w:rsidRPr="008F6628">
        <w:rPr>
          <w:rFonts w:ascii="Arial" w:hAnsi="Arial" w:cs="Arial"/>
          <w:sz w:val="18"/>
          <w:szCs w:val="18"/>
        </w:rPr>
        <w:t>button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hands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will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rotate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8F6628">
        <w:rPr>
          <w:rFonts w:ascii="Arial" w:hAnsi="Arial" w:cs="Arial"/>
          <w:sz w:val="18"/>
          <w:szCs w:val="18"/>
        </w:rPr>
        <w:t>release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button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when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correct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time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is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reached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. (Hold </w:t>
      </w:r>
      <w:proofErr w:type="spellStart"/>
      <w:r w:rsidRPr="008F6628">
        <w:rPr>
          <w:rFonts w:ascii="Arial" w:hAnsi="Arial" w:cs="Arial"/>
          <w:sz w:val="18"/>
          <w:szCs w:val="18"/>
        </w:rPr>
        <w:t>for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4 </w:t>
      </w:r>
      <w:proofErr w:type="spellStart"/>
      <w:r w:rsidRPr="008F6628">
        <w:rPr>
          <w:rFonts w:ascii="Arial" w:hAnsi="Arial" w:cs="Arial"/>
          <w:sz w:val="18"/>
          <w:szCs w:val="18"/>
        </w:rPr>
        <w:t>seconds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8F6628">
        <w:rPr>
          <w:rFonts w:ascii="Arial" w:hAnsi="Arial" w:cs="Arial"/>
          <w:sz w:val="18"/>
          <w:szCs w:val="18"/>
        </w:rPr>
        <w:t>activate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F6628">
        <w:rPr>
          <w:rFonts w:ascii="Arial" w:hAnsi="Arial" w:cs="Arial"/>
          <w:sz w:val="18"/>
          <w:szCs w:val="18"/>
        </w:rPr>
        <w:t>release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after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8 </w:t>
      </w:r>
      <w:proofErr w:type="spellStart"/>
      <w:r w:rsidRPr="008F6628">
        <w:rPr>
          <w:rFonts w:ascii="Arial" w:hAnsi="Arial" w:cs="Arial"/>
          <w:sz w:val="18"/>
          <w:szCs w:val="18"/>
        </w:rPr>
        <w:t>seconds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8F6628">
        <w:rPr>
          <w:rFonts w:ascii="Arial" w:hAnsi="Arial" w:cs="Arial"/>
          <w:sz w:val="18"/>
          <w:szCs w:val="18"/>
        </w:rPr>
        <w:t>confirm</w:t>
      </w:r>
      <w:proofErr w:type="spellEnd"/>
      <w:r w:rsidRPr="008F6628">
        <w:rPr>
          <w:rFonts w:ascii="Arial" w:hAnsi="Arial" w:cs="Arial"/>
          <w:sz w:val="18"/>
          <w:szCs w:val="18"/>
        </w:rPr>
        <w:t>.)</w:t>
      </w:r>
      <w:r w:rsidRPr="008F6628">
        <w:rPr>
          <w:rFonts w:ascii="Arial" w:hAnsi="Arial" w:cs="Arial"/>
          <w:sz w:val="18"/>
          <w:szCs w:val="18"/>
        </w:rPr>
        <w:br/>
        <w:t xml:space="preserve">•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clock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performs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automatic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internal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checks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several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times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during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night and </w:t>
      </w:r>
      <w:proofErr w:type="spellStart"/>
      <w:r w:rsidRPr="008F6628">
        <w:rPr>
          <w:rFonts w:ascii="Arial" w:hAnsi="Arial" w:cs="Arial"/>
          <w:sz w:val="18"/>
          <w:szCs w:val="18"/>
        </w:rPr>
        <w:t>adjusts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hands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if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needed</w:t>
      </w:r>
      <w:proofErr w:type="spellEnd"/>
      <w:r w:rsidRPr="008F6628">
        <w:rPr>
          <w:rFonts w:ascii="Arial" w:hAnsi="Arial" w:cs="Arial"/>
          <w:sz w:val="18"/>
          <w:szCs w:val="18"/>
        </w:rPr>
        <w:t>.</w:t>
      </w:r>
    </w:p>
    <w:p w14:paraId="06254222" w14:textId="77777777" w:rsidR="008F6628" w:rsidRPr="008F6628" w:rsidRDefault="008F6628" w:rsidP="008F6628">
      <w:pPr>
        <w:rPr>
          <w:rFonts w:ascii="Arial" w:hAnsi="Arial" w:cs="Arial"/>
          <w:sz w:val="18"/>
          <w:szCs w:val="18"/>
        </w:rPr>
      </w:pPr>
      <w:r w:rsidRPr="008F6628">
        <w:rPr>
          <w:rFonts w:ascii="Arial" w:hAnsi="Arial" w:cs="Arial"/>
          <w:b/>
          <w:bCs/>
          <w:sz w:val="18"/>
          <w:szCs w:val="18"/>
        </w:rPr>
        <w:t>LIGHT FUNCTION</w:t>
      </w:r>
      <w:r w:rsidRPr="008F6628">
        <w:rPr>
          <w:rFonts w:ascii="Arial" w:hAnsi="Arial" w:cs="Arial"/>
          <w:sz w:val="18"/>
          <w:szCs w:val="18"/>
        </w:rPr>
        <w:br/>
        <w:t xml:space="preserve">To </w:t>
      </w:r>
      <w:proofErr w:type="spellStart"/>
      <w:r w:rsidRPr="008F6628">
        <w:rPr>
          <w:rFonts w:ascii="Arial" w:hAnsi="Arial" w:cs="Arial"/>
          <w:sz w:val="18"/>
          <w:szCs w:val="18"/>
        </w:rPr>
        <w:t>activate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light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F6628">
        <w:rPr>
          <w:rFonts w:ascii="Arial" w:hAnsi="Arial" w:cs="Arial"/>
          <w:sz w:val="18"/>
          <w:szCs w:val="18"/>
        </w:rPr>
        <w:t>press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button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(B) on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top </w:t>
      </w:r>
      <w:proofErr w:type="spellStart"/>
      <w:r w:rsidRPr="008F6628">
        <w:rPr>
          <w:rFonts w:ascii="Arial" w:hAnsi="Arial" w:cs="Arial"/>
          <w:sz w:val="18"/>
          <w:szCs w:val="18"/>
        </w:rPr>
        <w:t>of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clock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display </w:t>
      </w:r>
      <w:proofErr w:type="spellStart"/>
      <w:r w:rsidRPr="008F6628">
        <w:rPr>
          <w:rFonts w:ascii="Arial" w:hAnsi="Arial" w:cs="Arial"/>
          <w:sz w:val="18"/>
          <w:szCs w:val="18"/>
        </w:rPr>
        <w:t>will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illuminate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for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F6628">
        <w:rPr>
          <w:rFonts w:ascii="Arial" w:hAnsi="Arial" w:cs="Arial"/>
          <w:sz w:val="18"/>
          <w:szCs w:val="18"/>
        </w:rPr>
        <w:t>few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seconds</w:t>
      </w:r>
      <w:proofErr w:type="spellEnd"/>
      <w:r w:rsidRPr="008F6628">
        <w:rPr>
          <w:rFonts w:ascii="Arial" w:hAnsi="Arial" w:cs="Arial"/>
          <w:sz w:val="18"/>
          <w:szCs w:val="18"/>
        </w:rPr>
        <w:t>.</w:t>
      </w:r>
    </w:p>
    <w:p w14:paraId="5E66D629" w14:textId="77777777" w:rsidR="008F6628" w:rsidRPr="008F6628" w:rsidRDefault="008F6628" w:rsidP="008F6628">
      <w:pPr>
        <w:rPr>
          <w:rFonts w:ascii="Arial" w:hAnsi="Arial" w:cs="Arial"/>
          <w:sz w:val="18"/>
          <w:szCs w:val="18"/>
        </w:rPr>
      </w:pPr>
      <w:r w:rsidRPr="008F6628">
        <w:rPr>
          <w:rFonts w:ascii="Arial" w:hAnsi="Arial" w:cs="Arial"/>
          <w:b/>
          <w:bCs/>
          <w:sz w:val="18"/>
          <w:szCs w:val="18"/>
        </w:rPr>
        <w:t>ALARM FUNCTION</w:t>
      </w:r>
      <w:r w:rsidRPr="008F6628">
        <w:rPr>
          <w:rFonts w:ascii="Arial" w:hAnsi="Arial" w:cs="Arial"/>
          <w:sz w:val="18"/>
          <w:szCs w:val="18"/>
        </w:rPr>
        <w:br/>
        <w:t xml:space="preserve">• To set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alarm, </w:t>
      </w:r>
      <w:proofErr w:type="spellStart"/>
      <w:r w:rsidRPr="008F6628">
        <w:rPr>
          <w:rFonts w:ascii="Arial" w:hAnsi="Arial" w:cs="Arial"/>
          <w:sz w:val="18"/>
          <w:szCs w:val="18"/>
        </w:rPr>
        <w:t>rotate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alarm set </w:t>
      </w:r>
      <w:proofErr w:type="spellStart"/>
      <w:r w:rsidRPr="008F6628">
        <w:rPr>
          <w:rFonts w:ascii="Arial" w:hAnsi="Arial" w:cs="Arial"/>
          <w:sz w:val="18"/>
          <w:szCs w:val="18"/>
        </w:rPr>
        <w:t>knob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(C) </w:t>
      </w:r>
      <w:proofErr w:type="spellStart"/>
      <w:r w:rsidRPr="008F6628">
        <w:rPr>
          <w:rFonts w:ascii="Arial" w:hAnsi="Arial" w:cs="Arial"/>
          <w:sz w:val="18"/>
          <w:szCs w:val="18"/>
        </w:rPr>
        <w:t>until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desired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time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is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shown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. Slide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alarm switch (D) up to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8F6628">
        <w:rPr>
          <w:rFonts w:ascii="Arial" w:hAnsi="Arial" w:cs="Arial"/>
          <w:sz w:val="18"/>
          <w:szCs w:val="18"/>
        </w:rPr>
        <w:t>position</w:t>
      </w:r>
      <w:proofErr w:type="spellEnd"/>
      <w:r w:rsidRPr="008F6628">
        <w:rPr>
          <w:rFonts w:ascii="Arial" w:hAnsi="Arial" w:cs="Arial"/>
          <w:sz w:val="18"/>
          <w:szCs w:val="18"/>
        </w:rPr>
        <w:t>.</w:t>
      </w:r>
      <w:r w:rsidRPr="008F6628">
        <w:rPr>
          <w:rFonts w:ascii="Arial" w:hAnsi="Arial" w:cs="Arial"/>
          <w:sz w:val="18"/>
          <w:szCs w:val="18"/>
        </w:rPr>
        <w:br/>
        <w:t xml:space="preserve">• </w:t>
      </w:r>
      <w:proofErr w:type="spellStart"/>
      <w:r w:rsidRPr="008F6628">
        <w:rPr>
          <w:rFonts w:ascii="Arial" w:hAnsi="Arial" w:cs="Arial"/>
          <w:sz w:val="18"/>
          <w:szCs w:val="18"/>
        </w:rPr>
        <w:t>When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current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time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matches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alarm </w:t>
      </w:r>
      <w:proofErr w:type="spellStart"/>
      <w:r w:rsidRPr="008F6628">
        <w:rPr>
          <w:rFonts w:ascii="Arial" w:hAnsi="Arial" w:cs="Arial"/>
          <w:sz w:val="18"/>
          <w:szCs w:val="18"/>
        </w:rPr>
        <w:t>time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alarm </w:t>
      </w:r>
      <w:proofErr w:type="spellStart"/>
      <w:r w:rsidRPr="008F6628">
        <w:rPr>
          <w:rFonts w:ascii="Arial" w:hAnsi="Arial" w:cs="Arial"/>
          <w:sz w:val="18"/>
          <w:szCs w:val="18"/>
        </w:rPr>
        <w:t>will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sound</w:t>
      </w:r>
      <w:proofErr w:type="spellEnd"/>
      <w:r w:rsidRPr="008F6628">
        <w:rPr>
          <w:rFonts w:ascii="Arial" w:hAnsi="Arial" w:cs="Arial"/>
          <w:sz w:val="18"/>
          <w:szCs w:val="18"/>
        </w:rPr>
        <w:t>.</w:t>
      </w:r>
      <w:r w:rsidRPr="008F6628">
        <w:rPr>
          <w:rFonts w:ascii="Arial" w:hAnsi="Arial" w:cs="Arial"/>
          <w:sz w:val="18"/>
          <w:szCs w:val="18"/>
        </w:rPr>
        <w:br/>
        <w:t xml:space="preserve">• To </w:t>
      </w:r>
      <w:proofErr w:type="spellStart"/>
      <w:r w:rsidRPr="008F6628">
        <w:rPr>
          <w:rFonts w:ascii="Arial" w:hAnsi="Arial" w:cs="Arial"/>
          <w:sz w:val="18"/>
          <w:szCs w:val="18"/>
        </w:rPr>
        <w:t>turn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off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alarm:</w:t>
      </w:r>
      <w:r w:rsidRPr="008F6628">
        <w:rPr>
          <w:rFonts w:ascii="Arial" w:hAnsi="Arial" w:cs="Arial"/>
          <w:sz w:val="18"/>
          <w:szCs w:val="18"/>
        </w:rPr>
        <w:br/>
        <w:t xml:space="preserve">(i) Slide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alarm switch (D) </w:t>
      </w:r>
      <w:proofErr w:type="spellStart"/>
      <w:r w:rsidRPr="008F6628">
        <w:rPr>
          <w:rFonts w:ascii="Arial" w:hAnsi="Arial" w:cs="Arial"/>
          <w:sz w:val="18"/>
          <w:szCs w:val="18"/>
        </w:rPr>
        <w:t>down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OFF </w:t>
      </w:r>
      <w:proofErr w:type="spellStart"/>
      <w:r w:rsidRPr="008F6628">
        <w:rPr>
          <w:rFonts w:ascii="Arial" w:hAnsi="Arial" w:cs="Arial"/>
          <w:sz w:val="18"/>
          <w:szCs w:val="18"/>
        </w:rPr>
        <w:t>position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F6628">
        <w:rPr>
          <w:rFonts w:ascii="Arial" w:hAnsi="Arial" w:cs="Arial"/>
          <w:sz w:val="18"/>
          <w:szCs w:val="18"/>
        </w:rPr>
        <w:t>or</w:t>
      </w:r>
      <w:proofErr w:type="spellEnd"/>
      <w:r w:rsidRPr="008F6628">
        <w:rPr>
          <w:rFonts w:ascii="Arial" w:hAnsi="Arial" w:cs="Arial"/>
          <w:sz w:val="18"/>
          <w:szCs w:val="18"/>
        </w:rPr>
        <w:br/>
        <w:t>(</w:t>
      </w:r>
      <w:proofErr w:type="spellStart"/>
      <w:r w:rsidRPr="008F6628">
        <w:rPr>
          <w:rFonts w:ascii="Arial" w:hAnsi="Arial" w:cs="Arial"/>
          <w:sz w:val="18"/>
          <w:szCs w:val="18"/>
        </w:rPr>
        <w:t>ii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8F6628">
        <w:rPr>
          <w:rFonts w:ascii="Arial" w:hAnsi="Arial" w:cs="Arial"/>
          <w:sz w:val="18"/>
          <w:szCs w:val="18"/>
        </w:rPr>
        <w:t>Press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snooze</w:t>
      </w:r>
      <w:proofErr w:type="spellEnd"/>
      <w:r w:rsidRPr="008F6628">
        <w:rPr>
          <w:rFonts w:ascii="Arial" w:hAnsi="Arial" w:cs="Arial"/>
          <w:sz w:val="18"/>
          <w:szCs w:val="18"/>
        </w:rPr>
        <w:t>/</w:t>
      </w:r>
      <w:proofErr w:type="spellStart"/>
      <w:r w:rsidRPr="008F6628">
        <w:rPr>
          <w:rFonts w:ascii="Arial" w:hAnsi="Arial" w:cs="Arial"/>
          <w:sz w:val="18"/>
          <w:szCs w:val="18"/>
        </w:rPr>
        <w:t>light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button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alarm </w:t>
      </w:r>
      <w:proofErr w:type="spellStart"/>
      <w:r w:rsidRPr="008F6628">
        <w:rPr>
          <w:rFonts w:ascii="Arial" w:hAnsi="Arial" w:cs="Arial"/>
          <w:sz w:val="18"/>
          <w:szCs w:val="18"/>
        </w:rPr>
        <w:t>will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ring </w:t>
      </w:r>
      <w:proofErr w:type="spellStart"/>
      <w:r w:rsidRPr="008F6628">
        <w:rPr>
          <w:rFonts w:ascii="Arial" w:hAnsi="Arial" w:cs="Arial"/>
          <w:sz w:val="18"/>
          <w:szCs w:val="18"/>
        </w:rPr>
        <w:t>again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after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5 </w:t>
      </w:r>
      <w:proofErr w:type="spellStart"/>
      <w:r w:rsidRPr="008F6628">
        <w:rPr>
          <w:rFonts w:ascii="Arial" w:hAnsi="Arial" w:cs="Arial"/>
          <w:sz w:val="18"/>
          <w:szCs w:val="18"/>
        </w:rPr>
        <w:t>minutes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F6628">
        <w:rPr>
          <w:rFonts w:ascii="Arial" w:hAnsi="Arial" w:cs="Arial"/>
          <w:sz w:val="18"/>
          <w:szCs w:val="18"/>
        </w:rPr>
        <w:t>This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can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be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repeated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until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alarm </w:t>
      </w:r>
      <w:proofErr w:type="spellStart"/>
      <w:r w:rsidRPr="008F6628">
        <w:rPr>
          <w:rFonts w:ascii="Arial" w:hAnsi="Arial" w:cs="Arial"/>
          <w:sz w:val="18"/>
          <w:szCs w:val="18"/>
        </w:rPr>
        <w:t>is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permanently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turned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off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via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switch.</w:t>
      </w:r>
    </w:p>
    <w:p w14:paraId="2A32CB7F" w14:textId="77777777" w:rsidR="008F6628" w:rsidRPr="008F6628" w:rsidRDefault="008F6628" w:rsidP="008F6628">
      <w:pPr>
        <w:rPr>
          <w:rFonts w:ascii="Arial" w:hAnsi="Arial" w:cs="Arial"/>
          <w:sz w:val="18"/>
          <w:szCs w:val="18"/>
        </w:rPr>
      </w:pPr>
      <w:r w:rsidRPr="008F6628">
        <w:rPr>
          <w:rFonts w:ascii="Arial" w:hAnsi="Arial" w:cs="Arial"/>
          <w:b/>
          <w:bCs/>
          <w:sz w:val="18"/>
          <w:szCs w:val="18"/>
        </w:rPr>
        <w:t>RESET FUNCTION</w:t>
      </w:r>
      <w:r w:rsidRPr="008F6628">
        <w:rPr>
          <w:rFonts w:ascii="Arial" w:hAnsi="Arial" w:cs="Arial"/>
          <w:sz w:val="18"/>
          <w:szCs w:val="18"/>
        </w:rPr>
        <w:br/>
        <w:t xml:space="preserve">In case </w:t>
      </w:r>
      <w:proofErr w:type="spellStart"/>
      <w:r w:rsidRPr="008F6628">
        <w:rPr>
          <w:rFonts w:ascii="Arial" w:hAnsi="Arial" w:cs="Arial"/>
          <w:sz w:val="18"/>
          <w:szCs w:val="18"/>
        </w:rPr>
        <w:t>of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malfunction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, use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tip </w:t>
      </w:r>
      <w:proofErr w:type="spellStart"/>
      <w:r w:rsidRPr="008F6628">
        <w:rPr>
          <w:rFonts w:ascii="Arial" w:hAnsi="Arial" w:cs="Arial"/>
          <w:sz w:val="18"/>
          <w:szCs w:val="18"/>
        </w:rPr>
        <w:t>of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F6628">
        <w:rPr>
          <w:rFonts w:ascii="Arial" w:hAnsi="Arial" w:cs="Arial"/>
          <w:sz w:val="18"/>
          <w:szCs w:val="18"/>
        </w:rPr>
        <w:t>pencil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8F6628">
        <w:rPr>
          <w:rFonts w:ascii="Arial" w:hAnsi="Arial" w:cs="Arial"/>
          <w:sz w:val="18"/>
          <w:szCs w:val="18"/>
        </w:rPr>
        <w:t>press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RESET point. </w:t>
      </w:r>
      <w:proofErr w:type="spellStart"/>
      <w:r w:rsidRPr="008F6628">
        <w:rPr>
          <w:rFonts w:ascii="Arial" w:hAnsi="Arial" w:cs="Arial"/>
          <w:sz w:val="18"/>
          <w:szCs w:val="18"/>
        </w:rPr>
        <w:t>The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hands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will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return to 12 </w:t>
      </w:r>
      <w:proofErr w:type="spellStart"/>
      <w:r w:rsidRPr="008F6628">
        <w:rPr>
          <w:rFonts w:ascii="Arial" w:hAnsi="Arial" w:cs="Arial"/>
          <w:sz w:val="18"/>
          <w:szCs w:val="18"/>
        </w:rPr>
        <w:t>o’clock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8F6628">
        <w:rPr>
          <w:rFonts w:ascii="Arial" w:hAnsi="Arial" w:cs="Arial"/>
          <w:sz w:val="18"/>
          <w:szCs w:val="18"/>
        </w:rPr>
        <w:t>wait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for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F6628">
        <w:rPr>
          <w:rFonts w:ascii="Arial" w:hAnsi="Arial" w:cs="Arial"/>
          <w:sz w:val="18"/>
          <w:szCs w:val="18"/>
        </w:rPr>
        <w:t>radio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time</w:t>
      </w:r>
      <w:proofErr w:type="spellEnd"/>
      <w:r w:rsidRPr="008F66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628">
        <w:rPr>
          <w:rFonts w:ascii="Arial" w:hAnsi="Arial" w:cs="Arial"/>
          <w:sz w:val="18"/>
          <w:szCs w:val="18"/>
        </w:rPr>
        <w:t>signal</w:t>
      </w:r>
      <w:proofErr w:type="spellEnd"/>
      <w:r w:rsidRPr="008F6628">
        <w:rPr>
          <w:rFonts w:ascii="Arial" w:hAnsi="Arial" w:cs="Arial"/>
          <w:sz w:val="18"/>
          <w:szCs w:val="18"/>
        </w:rPr>
        <w:t>.</w:t>
      </w:r>
    </w:p>
    <w:p w14:paraId="15273F4F" w14:textId="77777777" w:rsidR="008F6628" w:rsidRPr="008F6628" w:rsidRDefault="008F6628" w:rsidP="008F6628">
      <w:pPr>
        <w:rPr>
          <w:noProof/>
          <w:sz w:val="18"/>
          <w:szCs w:val="18"/>
        </w:rPr>
      </w:pPr>
      <w:r w:rsidRPr="008F6628">
        <w:rPr>
          <w:rFonts w:eastAsia="SimSun" w:hint="eastAsia"/>
          <w:noProof/>
          <w:sz w:val="18"/>
          <w:szCs w:val="18"/>
          <w:lang w:eastAsia="zh-CN"/>
        </w:rPr>
        <w:drawing>
          <wp:inline distT="0" distB="0" distL="0" distR="0" wp14:anchorId="0060E9C9" wp14:editId="4E368331">
            <wp:extent cx="1428750" cy="1460857"/>
            <wp:effectExtent l="0" t="0" r="0" b="6350"/>
            <wp:docPr id="1842936264" name="Picture 1" descr="A drawing of a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936264" name="Picture 1" descr="A drawing of a devi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51" cy="146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28">
        <w:rPr>
          <w:noProof/>
          <w:sz w:val="18"/>
          <w:szCs w:val="18"/>
        </w:rPr>
        <w:drawing>
          <wp:inline distT="0" distB="0" distL="0" distR="0" wp14:anchorId="6E4DC405" wp14:editId="5F04978A">
            <wp:extent cx="543413" cy="238125"/>
            <wp:effectExtent l="0" t="0" r="9525" b="0"/>
            <wp:docPr id="1677746654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0" cy="23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28">
        <w:rPr>
          <w:noProof/>
          <w:sz w:val="18"/>
          <w:szCs w:val="18"/>
        </w:rPr>
        <w:tab/>
      </w:r>
      <w:r w:rsidRPr="008F6628">
        <w:rPr>
          <w:noProof/>
          <w:sz w:val="18"/>
          <w:szCs w:val="18"/>
        </w:rPr>
        <w:tab/>
      </w:r>
      <w:r w:rsidRPr="008F6628">
        <w:rPr>
          <w:noProof/>
          <w:sz w:val="18"/>
          <w:szCs w:val="18"/>
        </w:rPr>
        <w:tab/>
      </w:r>
      <w:r w:rsidRPr="008F6628">
        <w:rPr>
          <w:noProof/>
          <w:sz w:val="18"/>
          <w:szCs w:val="18"/>
        </w:rPr>
        <w:tab/>
      </w:r>
      <w:r w:rsidRPr="008F6628">
        <w:rPr>
          <w:noProof/>
          <w:sz w:val="18"/>
          <w:szCs w:val="18"/>
        </w:rPr>
        <w:tab/>
      </w:r>
    </w:p>
    <w:p w14:paraId="6648EB7C" w14:textId="0C780383" w:rsidR="00025F60" w:rsidRPr="008F6628" w:rsidRDefault="008F6628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Supplier</w:t>
      </w:r>
      <w:r w:rsidRPr="008F6628">
        <w:rPr>
          <w:rFonts w:ascii="Arial" w:hAnsi="Arial" w:cs="Arial"/>
          <w:noProof/>
          <w:sz w:val="18"/>
          <w:szCs w:val="18"/>
        </w:rPr>
        <w:t>: Jasněna Vláhová s.r.o.</w:t>
      </w:r>
      <w:r w:rsidRPr="008F6628">
        <w:rPr>
          <w:rFonts w:ascii="Arial" w:hAnsi="Arial" w:cs="Arial"/>
          <w:noProof/>
          <w:sz w:val="18"/>
          <w:szCs w:val="18"/>
        </w:rPr>
        <w:t xml:space="preserve">, </w:t>
      </w:r>
      <w:r w:rsidRPr="008F6628">
        <w:rPr>
          <w:rFonts w:ascii="Arial" w:hAnsi="Arial" w:cs="Arial"/>
          <w:noProof/>
          <w:sz w:val="18"/>
          <w:szCs w:val="18"/>
        </w:rPr>
        <w:t>Přibyslav 77, 549 01</w:t>
      </w:r>
      <w:r w:rsidRPr="008F6628">
        <w:rPr>
          <w:rFonts w:ascii="Arial" w:hAnsi="Arial" w:cs="Arial"/>
          <w:noProof/>
          <w:sz w:val="18"/>
          <w:szCs w:val="18"/>
        </w:rPr>
        <w:t>,</w:t>
      </w:r>
      <w:r w:rsidRPr="008F6628">
        <w:rPr>
          <w:rFonts w:ascii="Arial" w:hAnsi="Arial" w:cs="Arial"/>
          <w:noProof/>
          <w:sz w:val="18"/>
          <w:szCs w:val="18"/>
        </w:rPr>
        <w:t xml:space="preserve"> Nové Město nad Metují</w:t>
      </w:r>
      <w:r w:rsidRPr="008F6628">
        <w:rPr>
          <w:rFonts w:ascii="Arial" w:hAnsi="Arial" w:cs="Arial"/>
          <w:noProof/>
          <w:sz w:val="18"/>
          <w:szCs w:val="18"/>
        </w:rPr>
        <w:t xml:space="preserve">, </w:t>
      </w:r>
      <w:r w:rsidRPr="008F6628">
        <w:rPr>
          <w:rFonts w:ascii="Arial" w:hAnsi="Arial" w:cs="Arial"/>
          <w:noProof/>
          <w:sz w:val="18"/>
          <w:szCs w:val="18"/>
        </w:rPr>
        <w:t>Czech Republic</w:t>
      </w:r>
      <w:r w:rsidRPr="008F6628">
        <w:rPr>
          <w:rFonts w:ascii="Arial" w:hAnsi="Arial" w:cs="Arial"/>
          <w:b/>
          <w:bCs/>
          <w:color w:val="2D2421"/>
          <w:sz w:val="18"/>
          <w:szCs w:val="18"/>
        </w:rPr>
        <w:t xml:space="preserve"> </w:t>
      </w:r>
    </w:p>
    <w:p w14:paraId="7C55F66F" w14:textId="77777777" w:rsidR="008F6628" w:rsidRDefault="008F6628" w:rsidP="008F6628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7AFBCD90" w14:textId="77777777" w:rsidR="008F6628" w:rsidRDefault="008F6628" w:rsidP="008F6628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00A43EEA" w14:textId="77777777" w:rsidR="008F6628" w:rsidRDefault="008F6628" w:rsidP="008F6628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1868DBEB" w14:textId="77777777" w:rsidR="008F6628" w:rsidRDefault="008F6628" w:rsidP="008F6628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15146050" w14:textId="77777777" w:rsidR="008F6628" w:rsidRDefault="008F6628" w:rsidP="008F6628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55B9C890" w14:textId="77777777" w:rsidR="008F6628" w:rsidRDefault="008F6628" w:rsidP="008F6628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424669A7" w14:textId="77777777" w:rsidR="008F6628" w:rsidRDefault="008F6628" w:rsidP="008F6628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7004BF85" w14:textId="77777777" w:rsidR="008F6628" w:rsidRDefault="008F6628" w:rsidP="008F6628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4EAF727F" w14:textId="77777777" w:rsidR="008F6628" w:rsidRDefault="008F6628" w:rsidP="008F6628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0C43080A" w14:textId="77777777" w:rsidR="008F6628" w:rsidRDefault="008F6628" w:rsidP="008F6628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21FE3FB5" w14:textId="77777777" w:rsidR="008F6628" w:rsidRDefault="008F6628" w:rsidP="008F6628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48861829" w14:textId="77777777" w:rsidR="008F6628" w:rsidRDefault="008F6628" w:rsidP="008F6628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1AAD4884" w14:textId="77777777" w:rsidR="008F6628" w:rsidRDefault="008F6628" w:rsidP="008F6628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3A37B45C" w14:textId="313E673D" w:rsidR="008F6628" w:rsidRPr="008F6628" w:rsidRDefault="008F6628" w:rsidP="008F66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RB1603 (</w:t>
      </w:r>
      <w:r>
        <w:rPr>
          <w:rFonts w:ascii="Arial" w:hAnsi="Arial" w:cs="Arial"/>
          <w:b/>
          <w:bCs/>
        </w:rPr>
        <w:t>CZ</w:t>
      </w:r>
      <w:r>
        <w:rPr>
          <w:rFonts w:ascii="Arial" w:hAnsi="Arial" w:cs="Arial"/>
          <w:b/>
          <w:bCs/>
        </w:rPr>
        <w:t>)</w:t>
      </w:r>
    </w:p>
    <w:p w14:paraId="48820D5A" w14:textId="77777777" w:rsidR="008F6628" w:rsidRPr="008F6628" w:rsidRDefault="008F6628" w:rsidP="008F6628">
      <w:pPr>
        <w:rPr>
          <w:rFonts w:ascii="Arial" w:hAnsi="Arial" w:cs="Arial"/>
          <w:noProof/>
          <w:sz w:val="18"/>
          <w:szCs w:val="18"/>
        </w:rPr>
      </w:pPr>
      <w:r w:rsidRPr="008F6628">
        <w:rPr>
          <w:rFonts w:ascii="Arial" w:hAnsi="Arial" w:cs="Arial"/>
          <w:b/>
          <w:bCs/>
          <w:noProof/>
          <w:sz w:val="18"/>
          <w:szCs w:val="18"/>
        </w:rPr>
        <w:t>INSTALACE BATERIE</w:t>
      </w:r>
      <w:r w:rsidRPr="008F6628">
        <w:rPr>
          <w:rFonts w:ascii="Arial" w:hAnsi="Arial" w:cs="Arial"/>
          <w:noProof/>
          <w:sz w:val="18"/>
          <w:szCs w:val="18"/>
        </w:rPr>
        <w:br/>
        <w:t>Otevřete přihrádku na baterii (A) a vložte jednu AA baterii se správnou polaritou (jak je uvedeno).</w:t>
      </w:r>
    </w:p>
    <w:p w14:paraId="404702CC" w14:textId="77777777" w:rsidR="008F6628" w:rsidRPr="008F6628" w:rsidRDefault="008F6628" w:rsidP="008F6628">
      <w:pPr>
        <w:rPr>
          <w:rFonts w:ascii="Arial" w:hAnsi="Arial" w:cs="Arial"/>
          <w:noProof/>
          <w:sz w:val="18"/>
          <w:szCs w:val="18"/>
        </w:rPr>
      </w:pPr>
      <w:r w:rsidRPr="008F6628">
        <w:rPr>
          <w:rFonts w:ascii="Arial" w:hAnsi="Arial" w:cs="Arial"/>
          <w:b/>
          <w:bCs/>
          <w:noProof/>
          <w:sz w:val="18"/>
          <w:szCs w:val="18"/>
        </w:rPr>
        <w:t>NASTAVENÍ HODIN</w:t>
      </w:r>
      <w:r w:rsidRPr="008F6628">
        <w:rPr>
          <w:rFonts w:ascii="Arial" w:hAnsi="Arial" w:cs="Arial"/>
          <w:noProof/>
          <w:sz w:val="18"/>
          <w:szCs w:val="18"/>
        </w:rPr>
        <w:br/>
        <w:t>• Tyto hodiny jsou vybaveny funkcí příjmu rádiového časového signálu. Po vložení baterie se ručičky automaticky natočí na 12 hodin a zůstanou tam, dokud nebude přijat signál.</w:t>
      </w:r>
      <w:r w:rsidRPr="008F6628">
        <w:rPr>
          <w:rFonts w:ascii="Arial" w:hAnsi="Arial" w:cs="Arial"/>
          <w:noProof/>
          <w:sz w:val="18"/>
          <w:szCs w:val="18"/>
        </w:rPr>
        <w:br/>
        <w:t>• Po přijetí signálu se ručičky automaticky nastaví na správný čas.</w:t>
      </w:r>
      <w:r w:rsidRPr="008F6628">
        <w:rPr>
          <w:rFonts w:ascii="Arial" w:hAnsi="Arial" w:cs="Arial"/>
          <w:noProof/>
          <w:sz w:val="18"/>
          <w:szCs w:val="18"/>
        </w:rPr>
        <w:br/>
        <w:t>• Pro ruční aktivaci příjmu signálu podržte tlačítko REC asi 4 sekundy. Ručičky se nastaví na 12 hodin a čekají na signál.</w:t>
      </w:r>
      <w:r w:rsidRPr="008F6628">
        <w:rPr>
          <w:rFonts w:ascii="Arial" w:hAnsi="Arial" w:cs="Arial"/>
          <w:noProof/>
          <w:sz w:val="18"/>
          <w:szCs w:val="18"/>
        </w:rPr>
        <w:br/>
        <w:t>• Pokud se signál nezachytí, hodiny začnou běžet od 12:00 a je nutné nastavit čas ručně.</w:t>
      </w:r>
      <w:r w:rsidRPr="008F6628">
        <w:rPr>
          <w:rFonts w:ascii="Arial" w:hAnsi="Arial" w:cs="Arial"/>
          <w:noProof/>
          <w:sz w:val="18"/>
          <w:szCs w:val="18"/>
        </w:rPr>
        <w:br/>
        <w:t>• Pro manuální nastavení hodin podržte tlačítko SET. Ručičky se začnou otáčet. Jakmile dosáhnou požadovaného času, uvolněte tlačítko. (Podržte SET na 4 sekundy – aktivace, uvolněte po 8 sekundách – uloží nastavení a začne běžet.)</w:t>
      </w:r>
      <w:r w:rsidRPr="008F6628">
        <w:rPr>
          <w:rFonts w:ascii="Arial" w:hAnsi="Arial" w:cs="Arial"/>
          <w:noProof/>
          <w:sz w:val="18"/>
          <w:szCs w:val="18"/>
        </w:rPr>
        <w:br/>
        <w:t>• Hodiny během noci v pravidelných intervalech provádějí kontrolu a případnou korekci času.</w:t>
      </w:r>
    </w:p>
    <w:p w14:paraId="7F43226C" w14:textId="77777777" w:rsidR="008F6628" w:rsidRPr="008F6628" w:rsidRDefault="008F6628" w:rsidP="008F6628">
      <w:pPr>
        <w:rPr>
          <w:rFonts w:ascii="Arial" w:hAnsi="Arial" w:cs="Arial"/>
          <w:noProof/>
          <w:sz w:val="18"/>
          <w:szCs w:val="18"/>
        </w:rPr>
      </w:pPr>
      <w:r w:rsidRPr="008F6628">
        <w:rPr>
          <w:rFonts w:ascii="Arial" w:hAnsi="Arial" w:cs="Arial"/>
          <w:b/>
          <w:bCs/>
          <w:noProof/>
          <w:sz w:val="18"/>
          <w:szCs w:val="18"/>
        </w:rPr>
        <w:t>FUNKCE OSVĚTLENÍ</w:t>
      </w:r>
      <w:r w:rsidRPr="008F6628">
        <w:rPr>
          <w:rFonts w:ascii="Arial" w:hAnsi="Arial" w:cs="Arial"/>
          <w:noProof/>
          <w:sz w:val="18"/>
          <w:szCs w:val="18"/>
        </w:rPr>
        <w:br/>
        <w:t>Pro aktivaci osvětlení stiskněte tlačítko (B) na horní straně hodin – displej se krátce rozsvítí.</w:t>
      </w:r>
    </w:p>
    <w:p w14:paraId="4D8C9307" w14:textId="77777777" w:rsidR="008F6628" w:rsidRPr="008F6628" w:rsidRDefault="008F6628" w:rsidP="008F6628">
      <w:pPr>
        <w:rPr>
          <w:rFonts w:ascii="Arial" w:hAnsi="Arial" w:cs="Arial"/>
          <w:noProof/>
          <w:sz w:val="18"/>
          <w:szCs w:val="18"/>
        </w:rPr>
      </w:pPr>
      <w:r w:rsidRPr="008F6628">
        <w:rPr>
          <w:rFonts w:ascii="Arial" w:hAnsi="Arial" w:cs="Arial"/>
          <w:b/>
          <w:bCs/>
          <w:noProof/>
          <w:sz w:val="18"/>
          <w:szCs w:val="18"/>
        </w:rPr>
        <w:t>FUNKCE BUDÍKU</w:t>
      </w:r>
      <w:r w:rsidRPr="008F6628">
        <w:rPr>
          <w:rFonts w:ascii="Arial" w:hAnsi="Arial" w:cs="Arial"/>
          <w:noProof/>
          <w:sz w:val="18"/>
          <w:szCs w:val="18"/>
        </w:rPr>
        <w:br/>
        <w:t>• Pro nastavení budíku otočte ovladačem (C), dokud nedosáhnete požadovaného času. Posuňte přepínač budíku (D) nahoru do polohy ON.</w:t>
      </w:r>
      <w:r w:rsidRPr="008F6628">
        <w:rPr>
          <w:rFonts w:ascii="Arial" w:hAnsi="Arial" w:cs="Arial"/>
          <w:noProof/>
          <w:sz w:val="18"/>
          <w:szCs w:val="18"/>
        </w:rPr>
        <w:br/>
        <w:t>• Ve chvíli, kdy čas na hodinách odpovídá nastavenému času, budík se spustí.</w:t>
      </w:r>
      <w:r w:rsidRPr="008F6628">
        <w:rPr>
          <w:rFonts w:ascii="Arial" w:hAnsi="Arial" w:cs="Arial"/>
          <w:noProof/>
          <w:sz w:val="18"/>
          <w:szCs w:val="18"/>
        </w:rPr>
        <w:br/>
        <w:t>• Vypnout budík lze dvěma způsoby:</w:t>
      </w:r>
      <w:r w:rsidRPr="008F6628">
        <w:rPr>
          <w:rFonts w:ascii="Arial" w:hAnsi="Arial" w:cs="Arial"/>
          <w:noProof/>
          <w:sz w:val="18"/>
          <w:szCs w:val="18"/>
        </w:rPr>
        <w:br/>
        <w:t>(i) Posuňte přepínač (D) dolů do polohy OFF.</w:t>
      </w:r>
      <w:r w:rsidRPr="008F6628">
        <w:rPr>
          <w:rFonts w:ascii="Arial" w:hAnsi="Arial" w:cs="Arial"/>
          <w:noProof/>
          <w:sz w:val="18"/>
          <w:szCs w:val="18"/>
        </w:rPr>
        <w:br/>
        <w:t>(ii) Stiskněte tlačítko odložení/světla – budík se znovu spustí po 5 minutách. Tento postup se může opakovat, dokud nebude budík trvale vypnut pomocí přepínače (D).</w:t>
      </w:r>
    </w:p>
    <w:p w14:paraId="24F14EE2" w14:textId="77777777" w:rsidR="008F6628" w:rsidRPr="008F6628" w:rsidRDefault="008F6628" w:rsidP="008F6628">
      <w:pPr>
        <w:rPr>
          <w:rFonts w:ascii="Arial" w:hAnsi="Arial" w:cs="Arial"/>
          <w:noProof/>
          <w:sz w:val="18"/>
          <w:szCs w:val="18"/>
        </w:rPr>
      </w:pPr>
      <w:r w:rsidRPr="008F6628">
        <w:rPr>
          <w:rFonts w:ascii="Arial" w:hAnsi="Arial" w:cs="Arial"/>
          <w:b/>
          <w:bCs/>
          <w:noProof/>
          <w:sz w:val="18"/>
          <w:szCs w:val="18"/>
        </w:rPr>
        <w:t>FUNKCE RESET</w:t>
      </w:r>
      <w:r w:rsidRPr="008F6628">
        <w:rPr>
          <w:rFonts w:ascii="Arial" w:hAnsi="Arial" w:cs="Arial"/>
          <w:noProof/>
          <w:sz w:val="18"/>
          <w:szCs w:val="18"/>
        </w:rPr>
        <w:br/>
        <w:t>V případě poruchy můžete hodiny resetovat pomocí hrotu tužky stisknutím otvoru RESET. Ručičky se vrátí na 12:00 a čekají na signál.</w:t>
      </w:r>
    </w:p>
    <w:p w14:paraId="5D0C95BA" w14:textId="77777777" w:rsidR="008F6628" w:rsidRPr="008F6628" w:rsidRDefault="008F6628" w:rsidP="008F6628">
      <w:pPr>
        <w:rPr>
          <w:noProof/>
          <w:sz w:val="18"/>
          <w:szCs w:val="18"/>
        </w:rPr>
      </w:pPr>
      <w:r w:rsidRPr="008F6628">
        <w:rPr>
          <w:rFonts w:eastAsia="SimSun" w:hint="eastAsia"/>
          <w:noProof/>
          <w:sz w:val="18"/>
          <w:szCs w:val="18"/>
          <w:lang w:eastAsia="zh-CN"/>
        </w:rPr>
        <w:drawing>
          <wp:inline distT="0" distB="0" distL="0" distR="0" wp14:anchorId="0CA96CFF" wp14:editId="377D5A79">
            <wp:extent cx="1428750" cy="1460857"/>
            <wp:effectExtent l="0" t="0" r="0" b="6350"/>
            <wp:docPr id="1569849405" name="Picture 1" descr="A drawing of a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936264" name="Picture 1" descr="A drawing of a devi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51" cy="146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28">
        <w:rPr>
          <w:noProof/>
          <w:sz w:val="18"/>
          <w:szCs w:val="18"/>
        </w:rPr>
        <w:drawing>
          <wp:inline distT="0" distB="0" distL="0" distR="0" wp14:anchorId="23BDA757" wp14:editId="184C058B">
            <wp:extent cx="543413" cy="238125"/>
            <wp:effectExtent l="0" t="0" r="9525" b="0"/>
            <wp:docPr id="1974207261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0" cy="23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28">
        <w:rPr>
          <w:noProof/>
          <w:sz w:val="18"/>
          <w:szCs w:val="18"/>
        </w:rPr>
        <w:tab/>
      </w:r>
      <w:r w:rsidRPr="008F6628">
        <w:rPr>
          <w:noProof/>
          <w:sz w:val="18"/>
          <w:szCs w:val="18"/>
        </w:rPr>
        <w:tab/>
      </w:r>
      <w:r w:rsidRPr="008F6628">
        <w:rPr>
          <w:noProof/>
          <w:sz w:val="18"/>
          <w:szCs w:val="18"/>
        </w:rPr>
        <w:tab/>
      </w:r>
      <w:r w:rsidRPr="008F6628">
        <w:rPr>
          <w:noProof/>
          <w:sz w:val="18"/>
          <w:szCs w:val="18"/>
        </w:rPr>
        <w:tab/>
      </w:r>
      <w:r w:rsidRPr="008F6628">
        <w:rPr>
          <w:noProof/>
          <w:sz w:val="18"/>
          <w:szCs w:val="18"/>
        </w:rPr>
        <w:tab/>
      </w:r>
    </w:p>
    <w:p w14:paraId="46D8F7DB" w14:textId="679D75BC" w:rsidR="008F6628" w:rsidRDefault="008F6628" w:rsidP="008F6628">
      <w:pPr>
        <w:rPr>
          <w:rFonts w:ascii="Arial" w:hAnsi="Arial" w:cs="Arial"/>
          <w:b/>
          <w:bCs/>
          <w:color w:val="2D2421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Dodavatel</w:t>
      </w:r>
      <w:r w:rsidRPr="008F6628">
        <w:rPr>
          <w:rFonts w:ascii="Arial" w:hAnsi="Arial" w:cs="Arial"/>
          <w:noProof/>
          <w:sz w:val="18"/>
          <w:szCs w:val="18"/>
        </w:rPr>
        <w:t>: Jasněna Vláhová s.r.o., Přibyslav 77, 549 01, Nové Město nad Metují, Czech Republic</w:t>
      </w:r>
      <w:r w:rsidRPr="008F6628">
        <w:rPr>
          <w:rFonts w:ascii="Arial" w:hAnsi="Arial" w:cs="Arial"/>
          <w:b/>
          <w:bCs/>
          <w:color w:val="2D2421"/>
          <w:sz w:val="18"/>
          <w:szCs w:val="18"/>
        </w:rPr>
        <w:t xml:space="preserve"> </w:t>
      </w:r>
    </w:p>
    <w:p w14:paraId="629028D9" w14:textId="77777777" w:rsidR="008F6628" w:rsidRDefault="008F6628" w:rsidP="008F6628">
      <w:pPr>
        <w:rPr>
          <w:rFonts w:ascii="Arial" w:hAnsi="Arial" w:cs="Arial"/>
          <w:b/>
          <w:bCs/>
          <w:color w:val="2D2421"/>
          <w:sz w:val="18"/>
          <w:szCs w:val="18"/>
        </w:rPr>
      </w:pPr>
    </w:p>
    <w:p w14:paraId="61E80827" w14:textId="77777777" w:rsidR="008F6628" w:rsidRDefault="008F6628" w:rsidP="008F6628">
      <w:pPr>
        <w:rPr>
          <w:rFonts w:ascii="Arial" w:hAnsi="Arial" w:cs="Arial"/>
          <w:b/>
          <w:bCs/>
          <w:color w:val="2D2421"/>
          <w:sz w:val="18"/>
          <w:szCs w:val="18"/>
        </w:rPr>
      </w:pPr>
    </w:p>
    <w:p w14:paraId="5CBBCC00" w14:textId="77777777" w:rsidR="008F6628" w:rsidRDefault="008F6628" w:rsidP="008F6628">
      <w:pPr>
        <w:rPr>
          <w:rFonts w:ascii="Arial" w:hAnsi="Arial" w:cs="Arial"/>
          <w:b/>
          <w:bCs/>
          <w:color w:val="2D2421"/>
          <w:sz w:val="18"/>
          <w:szCs w:val="18"/>
        </w:rPr>
      </w:pPr>
    </w:p>
    <w:p w14:paraId="020B748A" w14:textId="77777777" w:rsidR="008F6628" w:rsidRDefault="008F6628" w:rsidP="008F6628">
      <w:pPr>
        <w:rPr>
          <w:rFonts w:ascii="Arial" w:hAnsi="Arial" w:cs="Arial"/>
          <w:b/>
          <w:bCs/>
          <w:color w:val="2D2421"/>
          <w:sz w:val="18"/>
          <w:szCs w:val="18"/>
        </w:rPr>
      </w:pPr>
    </w:p>
    <w:p w14:paraId="037DE3AE" w14:textId="77777777" w:rsidR="008F6628" w:rsidRDefault="008F6628" w:rsidP="008F6628">
      <w:pPr>
        <w:rPr>
          <w:rFonts w:ascii="Arial" w:hAnsi="Arial" w:cs="Arial"/>
          <w:b/>
          <w:bCs/>
          <w:color w:val="2D2421"/>
          <w:sz w:val="18"/>
          <w:szCs w:val="18"/>
        </w:rPr>
      </w:pPr>
    </w:p>
    <w:p w14:paraId="479B8145" w14:textId="77777777" w:rsidR="008F6628" w:rsidRDefault="008F6628" w:rsidP="008F6628">
      <w:pPr>
        <w:rPr>
          <w:rFonts w:ascii="Arial" w:hAnsi="Arial" w:cs="Arial"/>
          <w:b/>
          <w:bCs/>
          <w:color w:val="2D2421"/>
          <w:sz w:val="18"/>
          <w:szCs w:val="18"/>
        </w:rPr>
      </w:pPr>
    </w:p>
    <w:p w14:paraId="2895E007" w14:textId="77777777" w:rsidR="008F6628" w:rsidRDefault="008F6628" w:rsidP="008F6628">
      <w:pPr>
        <w:rPr>
          <w:rFonts w:ascii="Arial" w:hAnsi="Arial" w:cs="Arial"/>
          <w:b/>
          <w:bCs/>
          <w:color w:val="2D2421"/>
          <w:sz w:val="18"/>
          <w:szCs w:val="18"/>
        </w:rPr>
      </w:pPr>
    </w:p>
    <w:p w14:paraId="1E90665E" w14:textId="77777777" w:rsidR="008F6628" w:rsidRDefault="008F6628" w:rsidP="008F6628">
      <w:pPr>
        <w:rPr>
          <w:rFonts w:ascii="Arial" w:hAnsi="Arial" w:cs="Arial"/>
          <w:b/>
          <w:bCs/>
          <w:color w:val="2D2421"/>
          <w:sz w:val="18"/>
          <w:szCs w:val="18"/>
        </w:rPr>
      </w:pPr>
    </w:p>
    <w:p w14:paraId="26B3B523" w14:textId="77777777" w:rsidR="008F6628" w:rsidRDefault="008F6628" w:rsidP="008F6628">
      <w:pPr>
        <w:rPr>
          <w:rFonts w:ascii="Arial" w:hAnsi="Arial" w:cs="Arial"/>
          <w:b/>
          <w:bCs/>
          <w:color w:val="2D2421"/>
          <w:sz w:val="18"/>
          <w:szCs w:val="18"/>
        </w:rPr>
      </w:pPr>
    </w:p>
    <w:p w14:paraId="397DBF97" w14:textId="77777777" w:rsidR="008F6628" w:rsidRDefault="008F6628" w:rsidP="008F6628">
      <w:pPr>
        <w:rPr>
          <w:rFonts w:ascii="Arial" w:hAnsi="Arial" w:cs="Arial"/>
          <w:b/>
          <w:bCs/>
          <w:color w:val="2D2421"/>
          <w:sz w:val="18"/>
          <w:szCs w:val="18"/>
        </w:rPr>
      </w:pPr>
    </w:p>
    <w:p w14:paraId="1B492525" w14:textId="50A0F79A" w:rsidR="008F6628" w:rsidRPr="008F6628" w:rsidRDefault="008F6628" w:rsidP="008F6628">
      <w:pPr>
        <w:rPr>
          <w:rFonts w:ascii="Arial" w:hAnsi="Arial" w:cs="Arial"/>
          <w:b/>
          <w:bCs/>
          <w:noProof/>
          <w:sz w:val="18"/>
          <w:szCs w:val="18"/>
        </w:rPr>
      </w:pPr>
      <w:r w:rsidRPr="008F6628">
        <w:rPr>
          <w:rFonts w:ascii="Arial" w:hAnsi="Arial" w:cs="Arial"/>
          <w:b/>
          <w:bCs/>
          <w:noProof/>
          <w:sz w:val="18"/>
          <w:szCs w:val="18"/>
        </w:rPr>
        <w:lastRenderedPageBreak/>
        <w:t xml:space="preserve">RB1603 </w:t>
      </w:r>
      <w:r>
        <w:rPr>
          <w:rFonts w:ascii="Arial" w:hAnsi="Arial" w:cs="Arial"/>
          <w:b/>
          <w:bCs/>
          <w:noProof/>
          <w:sz w:val="18"/>
          <w:szCs w:val="18"/>
        </w:rPr>
        <w:t>(SK)</w:t>
      </w:r>
    </w:p>
    <w:p w14:paraId="6022CE90" w14:textId="77777777" w:rsidR="008F6628" w:rsidRPr="008F6628" w:rsidRDefault="008F6628" w:rsidP="008F6628">
      <w:pPr>
        <w:rPr>
          <w:rFonts w:ascii="Arial" w:hAnsi="Arial" w:cs="Arial"/>
          <w:noProof/>
          <w:sz w:val="18"/>
          <w:szCs w:val="18"/>
        </w:rPr>
      </w:pPr>
      <w:r w:rsidRPr="008F6628">
        <w:rPr>
          <w:rFonts w:ascii="Arial" w:hAnsi="Arial" w:cs="Arial"/>
          <w:b/>
          <w:bCs/>
          <w:noProof/>
          <w:sz w:val="18"/>
          <w:szCs w:val="18"/>
        </w:rPr>
        <w:t>INŠTALÁCIA BATÉRIE</w:t>
      </w:r>
      <w:r w:rsidRPr="008F6628">
        <w:rPr>
          <w:rFonts w:ascii="Arial" w:hAnsi="Arial" w:cs="Arial"/>
          <w:noProof/>
          <w:sz w:val="18"/>
          <w:szCs w:val="18"/>
        </w:rPr>
        <w:br/>
        <w:t>Otvorte priestor pre batériu (A) a vložte jednu AA batériu so správnou polaritou (ako je označené).</w:t>
      </w:r>
    </w:p>
    <w:p w14:paraId="325B4726" w14:textId="77777777" w:rsidR="008F6628" w:rsidRPr="008F6628" w:rsidRDefault="008F6628" w:rsidP="008F6628">
      <w:pPr>
        <w:rPr>
          <w:rFonts w:ascii="Arial" w:hAnsi="Arial" w:cs="Arial"/>
          <w:noProof/>
          <w:sz w:val="18"/>
          <w:szCs w:val="18"/>
        </w:rPr>
      </w:pPr>
      <w:r w:rsidRPr="008F6628">
        <w:rPr>
          <w:rFonts w:ascii="Arial" w:hAnsi="Arial" w:cs="Arial"/>
          <w:b/>
          <w:bCs/>
          <w:noProof/>
          <w:sz w:val="18"/>
          <w:szCs w:val="18"/>
        </w:rPr>
        <w:t>NASTAVENIE HODÍN</w:t>
      </w:r>
      <w:r w:rsidRPr="008F6628">
        <w:rPr>
          <w:rFonts w:ascii="Arial" w:hAnsi="Arial" w:cs="Arial"/>
          <w:noProof/>
          <w:sz w:val="18"/>
          <w:szCs w:val="18"/>
        </w:rPr>
        <w:br/>
        <w:t>• Hodiny prijímajú rádiový časový signál. Po vložení batérie sa ručičky automaticky nastavia na 12 hodín a zostanú tam, kým sa signál neprijme.</w:t>
      </w:r>
      <w:r w:rsidRPr="008F6628">
        <w:rPr>
          <w:rFonts w:ascii="Arial" w:hAnsi="Arial" w:cs="Arial"/>
          <w:noProof/>
          <w:sz w:val="18"/>
          <w:szCs w:val="18"/>
        </w:rPr>
        <w:br/>
        <w:t>• Po prijatí sa ručičky automaticky nastavia na správny čas.</w:t>
      </w:r>
      <w:r w:rsidRPr="008F6628">
        <w:rPr>
          <w:rFonts w:ascii="Arial" w:hAnsi="Arial" w:cs="Arial"/>
          <w:noProof/>
          <w:sz w:val="18"/>
          <w:szCs w:val="18"/>
        </w:rPr>
        <w:br/>
        <w:t>• Príjem signálu aktivujete podržaním tlačidla REC asi na 4 sekundy.</w:t>
      </w:r>
      <w:r w:rsidRPr="008F6628">
        <w:rPr>
          <w:rFonts w:ascii="Arial" w:hAnsi="Arial" w:cs="Arial"/>
          <w:noProof/>
          <w:sz w:val="18"/>
          <w:szCs w:val="18"/>
        </w:rPr>
        <w:br/>
        <w:t>• Ak sa signál neprijme, hodiny začnú od 12:00 a čas je potrebné nastaviť manuálne.</w:t>
      </w:r>
      <w:r w:rsidRPr="008F6628">
        <w:rPr>
          <w:rFonts w:ascii="Arial" w:hAnsi="Arial" w:cs="Arial"/>
          <w:noProof/>
          <w:sz w:val="18"/>
          <w:szCs w:val="18"/>
        </w:rPr>
        <w:br/>
        <w:t>• Na manuálne nastavenie podržte tlačidlo SET. Ručičky sa začnú otáčať – keď dosiahnu správny čas, tlačidlo uvoľnite. (Podržte SET 4 sekundy, uvoľnite po 8 sekundách.)</w:t>
      </w:r>
      <w:r w:rsidRPr="008F6628">
        <w:rPr>
          <w:rFonts w:ascii="Arial" w:hAnsi="Arial" w:cs="Arial"/>
          <w:noProof/>
          <w:sz w:val="18"/>
          <w:szCs w:val="18"/>
        </w:rPr>
        <w:br/>
        <w:t>• V noci hodiny kontrolujú správnosť času a podľa potreby ho opravia.</w:t>
      </w:r>
    </w:p>
    <w:p w14:paraId="72C558AA" w14:textId="77777777" w:rsidR="008F6628" w:rsidRPr="008F6628" w:rsidRDefault="008F6628" w:rsidP="008F6628">
      <w:pPr>
        <w:rPr>
          <w:rFonts w:ascii="Arial" w:hAnsi="Arial" w:cs="Arial"/>
          <w:noProof/>
          <w:sz w:val="18"/>
          <w:szCs w:val="18"/>
        </w:rPr>
      </w:pPr>
      <w:r w:rsidRPr="008F6628">
        <w:rPr>
          <w:rFonts w:ascii="Arial" w:hAnsi="Arial" w:cs="Arial"/>
          <w:b/>
          <w:bCs/>
          <w:noProof/>
          <w:sz w:val="18"/>
          <w:szCs w:val="18"/>
        </w:rPr>
        <w:t>FUNKCIA OSVETLENIA</w:t>
      </w:r>
      <w:r w:rsidRPr="008F6628">
        <w:rPr>
          <w:rFonts w:ascii="Arial" w:hAnsi="Arial" w:cs="Arial"/>
          <w:noProof/>
          <w:sz w:val="18"/>
          <w:szCs w:val="18"/>
        </w:rPr>
        <w:br/>
        <w:t>Na rozsvietenie displeja stlačte tlačidlo (B) navrchu hodiniek – osvetlenie sa na pár sekúnd aktivuje.</w:t>
      </w:r>
    </w:p>
    <w:p w14:paraId="17E76620" w14:textId="77777777" w:rsidR="008F6628" w:rsidRPr="008F6628" w:rsidRDefault="008F6628" w:rsidP="008F6628">
      <w:pPr>
        <w:rPr>
          <w:rFonts w:ascii="Arial" w:hAnsi="Arial" w:cs="Arial"/>
          <w:noProof/>
          <w:sz w:val="18"/>
          <w:szCs w:val="18"/>
        </w:rPr>
      </w:pPr>
      <w:r w:rsidRPr="008F6628">
        <w:rPr>
          <w:rFonts w:ascii="Arial" w:hAnsi="Arial" w:cs="Arial"/>
          <w:b/>
          <w:bCs/>
          <w:noProof/>
          <w:sz w:val="18"/>
          <w:szCs w:val="18"/>
        </w:rPr>
        <w:t>FUNKCIA BUDÍKA</w:t>
      </w:r>
      <w:r w:rsidRPr="008F6628">
        <w:rPr>
          <w:rFonts w:ascii="Arial" w:hAnsi="Arial" w:cs="Arial"/>
          <w:noProof/>
          <w:sz w:val="18"/>
          <w:szCs w:val="18"/>
        </w:rPr>
        <w:br/>
        <w:t>• Budík nastavíte otočením ovládača (C) na požadovaný čas. Prepnite prepínač budíka (D) hore do polohy ON.</w:t>
      </w:r>
      <w:r w:rsidRPr="008F6628">
        <w:rPr>
          <w:rFonts w:ascii="Arial" w:hAnsi="Arial" w:cs="Arial"/>
          <w:noProof/>
          <w:sz w:val="18"/>
          <w:szCs w:val="18"/>
        </w:rPr>
        <w:br/>
        <w:t>• Keď čas na hodinách dosiahne čas budíka, budík zazvoní.</w:t>
      </w:r>
      <w:r w:rsidRPr="008F6628">
        <w:rPr>
          <w:rFonts w:ascii="Arial" w:hAnsi="Arial" w:cs="Arial"/>
          <w:noProof/>
          <w:sz w:val="18"/>
          <w:szCs w:val="18"/>
        </w:rPr>
        <w:br/>
        <w:t>• Vypnutie budíka:</w:t>
      </w:r>
      <w:r w:rsidRPr="008F6628">
        <w:rPr>
          <w:rFonts w:ascii="Arial" w:hAnsi="Arial" w:cs="Arial"/>
          <w:noProof/>
          <w:sz w:val="18"/>
          <w:szCs w:val="18"/>
        </w:rPr>
        <w:br/>
        <w:t>(i) Prepnite prepínač (D) do polohy OFF.</w:t>
      </w:r>
      <w:r w:rsidRPr="008F6628">
        <w:rPr>
          <w:rFonts w:ascii="Arial" w:hAnsi="Arial" w:cs="Arial"/>
          <w:noProof/>
          <w:sz w:val="18"/>
          <w:szCs w:val="18"/>
        </w:rPr>
        <w:br/>
        <w:t>(ii) Stlačte tlačidlo odloženia/svetla – budík sa spustí znova o 5 minút. Toto možno opakovať, kým nebude trvalo vypnutý.</w:t>
      </w:r>
    </w:p>
    <w:p w14:paraId="2345908D" w14:textId="77777777" w:rsidR="008F6628" w:rsidRPr="008F6628" w:rsidRDefault="008F6628" w:rsidP="008F6628">
      <w:pPr>
        <w:rPr>
          <w:rFonts w:ascii="Arial" w:hAnsi="Arial" w:cs="Arial"/>
          <w:noProof/>
          <w:sz w:val="18"/>
          <w:szCs w:val="18"/>
        </w:rPr>
      </w:pPr>
      <w:r w:rsidRPr="008F6628">
        <w:rPr>
          <w:rFonts w:ascii="Arial" w:hAnsi="Arial" w:cs="Arial"/>
          <w:b/>
          <w:bCs/>
          <w:noProof/>
          <w:sz w:val="18"/>
          <w:szCs w:val="18"/>
        </w:rPr>
        <w:t>RESET FUNKCIA</w:t>
      </w:r>
      <w:r w:rsidRPr="008F6628">
        <w:rPr>
          <w:rFonts w:ascii="Arial" w:hAnsi="Arial" w:cs="Arial"/>
          <w:noProof/>
          <w:sz w:val="18"/>
          <w:szCs w:val="18"/>
        </w:rPr>
        <w:br/>
        <w:t>V prípade poruchy stlačte RESET bod pomocou hrotu ceruzky. Ručičky sa nastavia na 12 hodín a čakajú na signál.</w:t>
      </w:r>
    </w:p>
    <w:p w14:paraId="6ED15881" w14:textId="77777777" w:rsidR="008F6628" w:rsidRPr="008F6628" w:rsidRDefault="008F6628" w:rsidP="008F6628">
      <w:pPr>
        <w:rPr>
          <w:noProof/>
          <w:sz w:val="18"/>
          <w:szCs w:val="18"/>
        </w:rPr>
      </w:pPr>
      <w:r w:rsidRPr="008F6628">
        <w:rPr>
          <w:rFonts w:eastAsia="SimSun" w:hint="eastAsia"/>
          <w:noProof/>
          <w:sz w:val="18"/>
          <w:szCs w:val="18"/>
          <w:lang w:eastAsia="zh-CN"/>
        </w:rPr>
        <w:drawing>
          <wp:inline distT="0" distB="0" distL="0" distR="0" wp14:anchorId="7B4C50B6" wp14:editId="6C79D0CC">
            <wp:extent cx="1428750" cy="1460857"/>
            <wp:effectExtent l="0" t="0" r="0" b="6350"/>
            <wp:docPr id="845646343" name="Picture 1" descr="A drawing of a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936264" name="Picture 1" descr="A drawing of a devi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51" cy="146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28">
        <w:rPr>
          <w:noProof/>
          <w:sz w:val="18"/>
          <w:szCs w:val="18"/>
        </w:rPr>
        <w:drawing>
          <wp:inline distT="0" distB="0" distL="0" distR="0" wp14:anchorId="49305880" wp14:editId="08A2E6B8">
            <wp:extent cx="543413" cy="238125"/>
            <wp:effectExtent l="0" t="0" r="9525" b="0"/>
            <wp:docPr id="508385365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0" cy="23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28">
        <w:rPr>
          <w:noProof/>
          <w:sz w:val="18"/>
          <w:szCs w:val="18"/>
        </w:rPr>
        <w:tab/>
      </w:r>
      <w:r w:rsidRPr="008F6628">
        <w:rPr>
          <w:noProof/>
          <w:sz w:val="18"/>
          <w:szCs w:val="18"/>
        </w:rPr>
        <w:tab/>
      </w:r>
      <w:r w:rsidRPr="008F6628">
        <w:rPr>
          <w:noProof/>
          <w:sz w:val="18"/>
          <w:szCs w:val="18"/>
        </w:rPr>
        <w:tab/>
      </w:r>
      <w:r w:rsidRPr="008F6628">
        <w:rPr>
          <w:noProof/>
          <w:sz w:val="18"/>
          <w:szCs w:val="18"/>
        </w:rPr>
        <w:tab/>
      </w:r>
      <w:r w:rsidRPr="008F6628">
        <w:rPr>
          <w:noProof/>
          <w:sz w:val="18"/>
          <w:szCs w:val="18"/>
        </w:rPr>
        <w:tab/>
      </w:r>
    </w:p>
    <w:p w14:paraId="32587034" w14:textId="20291D45" w:rsidR="008F6628" w:rsidRDefault="006613C4" w:rsidP="008F6628">
      <w:pPr>
        <w:rPr>
          <w:rFonts w:ascii="Arial" w:hAnsi="Arial" w:cs="Arial"/>
          <w:noProof/>
          <w:sz w:val="18"/>
          <w:szCs w:val="18"/>
        </w:rPr>
      </w:pPr>
      <w:r w:rsidRPr="006613C4">
        <w:rPr>
          <w:rFonts w:ascii="Arial" w:hAnsi="Arial" w:cs="Arial"/>
          <w:noProof/>
          <w:sz w:val="18"/>
          <w:szCs w:val="18"/>
        </w:rPr>
        <w:t>Dovozca</w:t>
      </w:r>
      <w:r w:rsidR="008F6628" w:rsidRPr="008F6628">
        <w:rPr>
          <w:rFonts w:ascii="Arial" w:hAnsi="Arial" w:cs="Arial"/>
          <w:noProof/>
          <w:sz w:val="18"/>
          <w:szCs w:val="18"/>
        </w:rPr>
        <w:t xml:space="preserve">: </w:t>
      </w:r>
      <w:r w:rsidRPr="006613C4">
        <w:rPr>
          <w:rFonts w:ascii="Arial" w:hAnsi="Arial" w:cs="Arial"/>
          <w:noProof/>
          <w:sz w:val="18"/>
          <w:szCs w:val="18"/>
        </w:rPr>
        <w:t>Veľkoobchod Vláhová Jasněna, s.r.o.</w:t>
      </w:r>
      <w:r>
        <w:rPr>
          <w:rFonts w:ascii="Arial" w:hAnsi="Arial" w:cs="Arial"/>
          <w:noProof/>
          <w:sz w:val="18"/>
          <w:szCs w:val="18"/>
        </w:rPr>
        <w:t xml:space="preserve">, </w:t>
      </w:r>
      <w:r w:rsidRPr="006613C4">
        <w:rPr>
          <w:rFonts w:ascii="Arial" w:hAnsi="Arial" w:cs="Arial"/>
          <w:noProof/>
          <w:sz w:val="18"/>
          <w:szCs w:val="18"/>
        </w:rPr>
        <w:t>Ivanovce 194, 913 05 Ivanovce, SK</w:t>
      </w:r>
    </w:p>
    <w:p w14:paraId="1C062929" w14:textId="77777777" w:rsidR="006613C4" w:rsidRDefault="006613C4" w:rsidP="008F6628">
      <w:pPr>
        <w:rPr>
          <w:rFonts w:ascii="Arial" w:hAnsi="Arial" w:cs="Arial"/>
          <w:noProof/>
          <w:sz w:val="18"/>
          <w:szCs w:val="18"/>
        </w:rPr>
      </w:pPr>
    </w:p>
    <w:p w14:paraId="64E76B99" w14:textId="77777777" w:rsidR="006613C4" w:rsidRDefault="006613C4" w:rsidP="008F6628">
      <w:pPr>
        <w:rPr>
          <w:rFonts w:ascii="Arial" w:hAnsi="Arial" w:cs="Arial"/>
          <w:noProof/>
          <w:sz w:val="18"/>
          <w:szCs w:val="18"/>
        </w:rPr>
      </w:pPr>
    </w:p>
    <w:p w14:paraId="33DEBACA" w14:textId="77777777" w:rsidR="006613C4" w:rsidRDefault="006613C4" w:rsidP="008F6628">
      <w:pPr>
        <w:rPr>
          <w:rFonts w:ascii="Arial" w:hAnsi="Arial" w:cs="Arial"/>
          <w:noProof/>
          <w:sz w:val="18"/>
          <w:szCs w:val="18"/>
        </w:rPr>
      </w:pPr>
    </w:p>
    <w:p w14:paraId="4DCE1D6D" w14:textId="77777777" w:rsidR="006613C4" w:rsidRDefault="006613C4" w:rsidP="008F6628">
      <w:pPr>
        <w:rPr>
          <w:rFonts w:ascii="Arial" w:hAnsi="Arial" w:cs="Arial"/>
          <w:noProof/>
          <w:sz w:val="18"/>
          <w:szCs w:val="18"/>
        </w:rPr>
      </w:pPr>
    </w:p>
    <w:p w14:paraId="2CDBC14A" w14:textId="77777777" w:rsidR="006613C4" w:rsidRDefault="006613C4" w:rsidP="008F6628">
      <w:pPr>
        <w:rPr>
          <w:rFonts w:ascii="Arial" w:hAnsi="Arial" w:cs="Arial"/>
          <w:noProof/>
          <w:sz w:val="18"/>
          <w:szCs w:val="18"/>
        </w:rPr>
      </w:pPr>
    </w:p>
    <w:p w14:paraId="735A5CB5" w14:textId="77777777" w:rsidR="006613C4" w:rsidRDefault="006613C4" w:rsidP="008F6628">
      <w:pPr>
        <w:rPr>
          <w:rFonts w:ascii="Arial" w:hAnsi="Arial" w:cs="Arial"/>
          <w:noProof/>
          <w:sz w:val="18"/>
          <w:szCs w:val="18"/>
        </w:rPr>
      </w:pPr>
    </w:p>
    <w:p w14:paraId="5703E15B" w14:textId="77777777" w:rsidR="006613C4" w:rsidRDefault="006613C4" w:rsidP="008F6628">
      <w:pPr>
        <w:rPr>
          <w:rFonts w:ascii="Arial" w:hAnsi="Arial" w:cs="Arial"/>
          <w:noProof/>
          <w:sz w:val="18"/>
          <w:szCs w:val="18"/>
        </w:rPr>
      </w:pPr>
    </w:p>
    <w:p w14:paraId="72E8A0FF" w14:textId="77777777" w:rsidR="006613C4" w:rsidRDefault="006613C4" w:rsidP="008F6628">
      <w:pPr>
        <w:rPr>
          <w:rFonts w:ascii="Arial" w:hAnsi="Arial" w:cs="Arial"/>
          <w:noProof/>
          <w:sz w:val="18"/>
          <w:szCs w:val="18"/>
        </w:rPr>
      </w:pPr>
    </w:p>
    <w:p w14:paraId="6BE7DAFD" w14:textId="77777777" w:rsidR="006613C4" w:rsidRDefault="006613C4" w:rsidP="008F6628">
      <w:pPr>
        <w:rPr>
          <w:rFonts w:ascii="Arial" w:hAnsi="Arial" w:cs="Arial"/>
          <w:noProof/>
          <w:sz w:val="18"/>
          <w:szCs w:val="18"/>
        </w:rPr>
      </w:pPr>
    </w:p>
    <w:p w14:paraId="16ACF1D5" w14:textId="77777777" w:rsidR="006613C4" w:rsidRDefault="006613C4" w:rsidP="008F6628">
      <w:pPr>
        <w:rPr>
          <w:rFonts w:ascii="Arial" w:hAnsi="Arial" w:cs="Arial"/>
          <w:noProof/>
          <w:sz w:val="18"/>
          <w:szCs w:val="18"/>
        </w:rPr>
      </w:pPr>
    </w:p>
    <w:p w14:paraId="67F43B0B" w14:textId="77777777" w:rsidR="006613C4" w:rsidRDefault="006613C4" w:rsidP="008F6628">
      <w:pPr>
        <w:rPr>
          <w:rFonts w:ascii="Arial" w:hAnsi="Arial" w:cs="Arial"/>
          <w:noProof/>
          <w:sz w:val="18"/>
          <w:szCs w:val="18"/>
        </w:rPr>
      </w:pPr>
    </w:p>
    <w:p w14:paraId="0C231C52" w14:textId="77777777" w:rsidR="006613C4" w:rsidRDefault="006613C4" w:rsidP="008F6628">
      <w:pPr>
        <w:rPr>
          <w:rFonts w:ascii="Arial" w:hAnsi="Arial" w:cs="Arial"/>
          <w:noProof/>
          <w:sz w:val="18"/>
          <w:szCs w:val="18"/>
        </w:rPr>
      </w:pPr>
    </w:p>
    <w:p w14:paraId="1D9133F0" w14:textId="77777777" w:rsidR="006613C4" w:rsidRDefault="006613C4" w:rsidP="006613C4">
      <w:pPr>
        <w:rPr>
          <w:rFonts w:ascii="Arial" w:hAnsi="Arial" w:cs="Arial"/>
          <w:b/>
          <w:bCs/>
          <w:noProof/>
          <w:sz w:val="18"/>
          <w:szCs w:val="18"/>
        </w:rPr>
      </w:pPr>
    </w:p>
    <w:p w14:paraId="30A5FFA8" w14:textId="6B7A4D36" w:rsidR="006613C4" w:rsidRDefault="006613C4" w:rsidP="006613C4">
      <w:pPr>
        <w:rPr>
          <w:rFonts w:ascii="Arial" w:hAnsi="Arial" w:cs="Arial"/>
          <w:b/>
          <w:bCs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lastRenderedPageBreak/>
        <w:t>RB1603 (DE)</w:t>
      </w:r>
    </w:p>
    <w:p w14:paraId="22C5DD54" w14:textId="6682528E" w:rsidR="006613C4" w:rsidRPr="006613C4" w:rsidRDefault="006613C4" w:rsidP="006613C4">
      <w:pPr>
        <w:rPr>
          <w:rFonts w:ascii="Arial" w:hAnsi="Arial" w:cs="Arial"/>
          <w:noProof/>
          <w:sz w:val="18"/>
          <w:szCs w:val="18"/>
        </w:rPr>
      </w:pPr>
      <w:r w:rsidRPr="006613C4">
        <w:rPr>
          <w:rFonts w:ascii="Arial" w:hAnsi="Arial" w:cs="Arial"/>
          <w:b/>
          <w:bCs/>
          <w:noProof/>
          <w:sz w:val="18"/>
          <w:szCs w:val="18"/>
        </w:rPr>
        <w:t>BATTERIE EINLEGEN</w:t>
      </w:r>
      <w:r w:rsidRPr="006613C4">
        <w:rPr>
          <w:rFonts w:ascii="Arial" w:hAnsi="Arial" w:cs="Arial"/>
          <w:noProof/>
          <w:sz w:val="18"/>
          <w:szCs w:val="18"/>
        </w:rPr>
        <w:br/>
        <w:t>Öffnen Sie das Batteriefach (A) und legen Sie eine AA-Batterie mit der richtigen Polarität ein (wie angegeben).</w:t>
      </w:r>
    </w:p>
    <w:p w14:paraId="1BC8AB92" w14:textId="77777777" w:rsidR="006613C4" w:rsidRPr="006613C4" w:rsidRDefault="006613C4" w:rsidP="006613C4">
      <w:pPr>
        <w:rPr>
          <w:rFonts w:ascii="Arial" w:hAnsi="Arial" w:cs="Arial"/>
          <w:noProof/>
          <w:sz w:val="18"/>
          <w:szCs w:val="18"/>
        </w:rPr>
      </w:pPr>
      <w:r w:rsidRPr="006613C4">
        <w:rPr>
          <w:rFonts w:ascii="Arial" w:hAnsi="Arial" w:cs="Arial"/>
          <w:b/>
          <w:bCs/>
          <w:noProof/>
          <w:sz w:val="18"/>
          <w:szCs w:val="18"/>
        </w:rPr>
        <w:t>UHRZEIT EINSTELLEN</w:t>
      </w:r>
      <w:r w:rsidRPr="006613C4">
        <w:rPr>
          <w:rFonts w:ascii="Arial" w:hAnsi="Arial" w:cs="Arial"/>
          <w:noProof/>
          <w:sz w:val="18"/>
          <w:szCs w:val="18"/>
        </w:rPr>
        <w:br/>
        <w:t>• Diese Uhr empfängt automatisch ein Funksignal. Nach dem Einlegen der Batterie drehen sich die Zeiger automatisch auf 12 Uhr und bleiben dort, bis ein Signal empfangen wird.</w:t>
      </w:r>
      <w:r w:rsidRPr="006613C4">
        <w:rPr>
          <w:rFonts w:ascii="Arial" w:hAnsi="Arial" w:cs="Arial"/>
          <w:noProof/>
          <w:sz w:val="18"/>
          <w:szCs w:val="18"/>
        </w:rPr>
        <w:br/>
        <w:t>• Nach Empfang wird die Uhrzeit automatisch korrigiert.</w:t>
      </w:r>
      <w:r w:rsidRPr="006613C4">
        <w:rPr>
          <w:rFonts w:ascii="Arial" w:hAnsi="Arial" w:cs="Arial"/>
          <w:noProof/>
          <w:sz w:val="18"/>
          <w:szCs w:val="18"/>
        </w:rPr>
        <w:br/>
        <w:t>• Um den Empfang manuell zu starten, halten Sie die REC-Taste ca. 4 Sekunden gedrückt. Die Zeiger drehen sich auf 12 Uhr und warten auf das Signal.</w:t>
      </w:r>
      <w:r w:rsidRPr="006613C4">
        <w:rPr>
          <w:rFonts w:ascii="Arial" w:hAnsi="Arial" w:cs="Arial"/>
          <w:noProof/>
          <w:sz w:val="18"/>
          <w:szCs w:val="18"/>
        </w:rPr>
        <w:br/>
        <w:t>• Bei fehlendem Signal beginnt die Uhr bei 12:00 zu laufen und muss ggf. manuell gestellt werden.</w:t>
      </w:r>
      <w:r w:rsidRPr="006613C4">
        <w:rPr>
          <w:rFonts w:ascii="Arial" w:hAnsi="Arial" w:cs="Arial"/>
          <w:noProof/>
          <w:sz w:val="18"/>
          <w:szCs w:val="18"/>
        </w:rPr>
        <w:br/>
        <w:t>• Halten Sie die SET-Taste gedrückt, um die Zeit manuell einzustellen. Die Zeiger drehen sich – lassen Sie los, wenn die richtige Zeit erreicht ist. (4 Sekunden halten = aktivieren, 8 Sekunden loslassen = speichern.)</w:t>
      </w:r>
      <w:r w:rsidRPr="006613C4">
        <w:rPr>
          <w:rFonts w:ascii="Arial" w:hAnsi="Arial" w:cs="Arial"/>
          <w:noProof/>
          <w:sz w:val="18"/>
          <w:szCs w:val="18"/>
        </w:rPr>
        <w:br/>
        <w:t>• Die Uhr prüft nachts automatisch die Position der Zeiger und korrigiert sie bei Bedarf.</w:t>
      </w:r>
    </w:p>
    <w:p w14:paraId="7C6AC186" w14:textId="77777777" w:rsidR="006613C4" w:rsidRPr="006613C4" w:rsidRDefault="006613C4" w:rsidP="006613C4">
      <w:pPr>
        <w:rPr>
          <w:rFonts w:ascii="Arial" w:hAnsi="Arial" w:cs="Arial"/>
          <w:noProof/>
          <w:sz w:val="18"/>
          <w:szCs w:val="18"/>
        </w:rPr>
      </w:pPr>
      <w:r w:rsidRPr="006613C4">
        <w:rPr>
          <w:rFonts w:ascii="Arial" w:hAnsi="Arial" w:cs="Arial"/>
          <w:b/>
          <w:bCs/>
          <w:noProof/>
          <w:sz w:val="18"/>
          <w:szCs w:val="18"/>
        </w:rPr>
        <w:t>LICHTFUNKTION</w:t>
      </w:r>
      <w:r w:rsidRPr="006613C4">
        <w:rPr>
          <w:rFonts w:ascii="Arial" w:hAnsi="Arial" w:cs="Arial"/>
          <w:noProof/>
          <w:sz w:val="18"/>
          <w:szCs w:val="18"/>
        </w:rPr>
        <w:br/>
        <w:t>Zum Aktivieren der Beleuchtung drücken Sie Taste (B) oben auf der Uhr. Das Display leuchtet für ein paar Sekunden.</w:t>
      </w:r>
    </w:p>
    <w:p w14:paraId="268F2871" w14:textId="77777777" w:rsidR="006613C4" w:rsidRPr="006613C4" w:rsidRDefault="006613C4" w:rsidP="006613C4">
      <w:pPr>
        <w:rPr>
          <w:rFonts w:ascii="Arial" w:hAnsi="Arial" w:cs="Arial"/>
          <w:noProof/>
          <w:sz w:val="18"/>
          <w:szCs w:val="18"/>
        </w:rPr>
      </w:pPr>
      <w:r w:rsidRPr="006613C4">
        <w:rPr>
          <w:rFonts w:ascii="Arial" w:hAnsi="Arial" w:cs="Arial"/>
          <w:b/>
          <w:bCs/>
          <w:noProof/>
          <w:sz w:val="18"/>
          <w:szCs w:val="18"/>
        </w:rPr>
        <w:t>WECKFUNKTION</w:t>
      </w:r>
      <w:r w:rsidRPr="006613C4">
        <w:rPr>
          <w:rFonts w:ascii="Arial" w:hAnsi="Arial" w:cs="Arial"/>
          <w:noProof/>
          <w:sz w:val="18"/>
          <w:szCs w:val="18"/>
        </w:rPr>
        <w:br/>
        <w:t>• Zum Einstellen des Weckers drehen Sie den Knopf (C), bis die gewünschte Weckzeit erreicht ist. Schieben Sie den Schalter (D) nach oben (ON).</w:t>
      </w:r>
      <w:r w:rsidRPr="006613C4">
        <w:rPr>
          <w:rFonts w:ascii="Arial" w:hAnsi="Arial" w:cs="Arial"/>
          <w:noProof/>
          <w:sz w:val="18"/>
          <w:szCs w:val="18"/>
        </w:rPr>
        <w:br/>
        <w:t>• Wenn die aktuelle Uhrzeit mit der Weckzeit übereinstimmt, ertönt der Alarm.</w:t>
      </w:r>
      <w:r w:rsidRPr="006613C4">
        <w:rPr>
          <w:rFonts w:ascii="Arial" w:hAnsi="Arial" w:cs="Arial"/>
          <w:noProof/>
          <w:sz w:val="18"/>
          <w:szCs w:val="18"/>
        </w:rPr>
        <w:br/>
        <w:t>• Ausschalten des Alarms:</w:t>
      </w:r>
      <w:r w:rsidRPr="006613C4">
        <w:rPr>
          <w:rFonts w:ascii="Arial" w:hAnsi="Arial" w:cs="Arial"/>
          <w:noProof/>
          <w:sz w:val="18"/>
          <w:szCs w:val="18"/>
        </w:rPr>
        <w:br/>
        <w:t>(i) Schalter (D) nach unten (OFF), oder</w:t>
      </w:r>
      <w:r w:rsidRPr="006613C4">
        <w:rPr>
          <w:rFonts w:ascii="Arial" w:hAnsi="Arial" w:cs="Arial"/>
          <w:noProof/>
          <w:sz w:val="18"/>
          <w:szCs w:val="18"/>
        </w:rPr>
        <w:br/>
        <w:t>(ii) Drücken Sie die Schlummer-/Lichttaste – Alarm ertönt in 5 Minuten erneut. Wiederholen möglich, bis der Schalter (D) dauerhaft auf OFF steht.</w:t>
      </w:r>
    </w:p>
    <w:p w14:paraId="5D0F4D24" w14:textId="77777777" w:rsidR="006613C4" w:rsidRPr="006613C4" w:rsidRDefault="006613C4" w:rsidP="006613C4">
      <w:pPr>
        <w:rPr>
          <w:rFonts w:ascii="Arial" w:hAnsi="Arial" w:cs="Arial"/>
          <w:noProof/>
          <w:sz w:val="18"/>
          <w:szCs w:val="18"/>
        </w:rPr>
      </w:pPr>
      <w:r w:rsidRPr="006613C4">
        <w:rPr>
          <w:rFonts w:ascii="Arial" w:hAnsi="Arial" w:cs="Arial"/>
          <w:b/>
          <w:bCs/>
          <w:noProof/>
          <w:sz w:val="18"/>
          <w:szCs w:val="18"/>
        </w:rPr>
        <w:t>RESET-FUNKTION</w:t>
      </w:r>
      <w:r w:rsidRPr="006613C4">
        <w:rPr>
          <w:rFonts w:ascii="Arial" w:hAnsi="Arial" w:cs="Arial"/>
          <w:noProof/>
          <w:sz w:val="18"/>
          <w:szCs w:val="18"/>
        </w:rPr>
        <w:br/>
        <w:t>Bei Störungen drücken Sie mit einer Stiftspitze den RESET-Punkt. Die Zeiger drehen sich auf 12 Uhr und warten auf das Funksignal.</w:t>
      </w:r>
    </w:p>
    <w:p w14:paraId="7EEA9366" w14:textId="77777777" w:rsidR="006613C4" w:rsidRPr="008F6628" w:rsidRDefault="006613C4" w:rsidP="008F6628">
      <w:pPr>
        <w:rPr>
          <w:rFonts w:ascii="Arial" w:hAnsi="Arial" w:cs="Arial"/>
          <w:noProof/>
          <w:sz w:val="18"/>
          <w:szCs w:val="18"/>
        </w:rPr>
      </w:pPr>
    </w:p>
    <w:p w14:paraId="36BB7EE9" w14:textId="7303B76A" w:rsidR="008F6628" w:rsidRDefault="006613C4">
      <w:pPr>
        <w:rPr>
          <w:rFonts w:ascii="Arial" w:hAnsi="Arial" w:cs="Arial"/>
          <w:noProof/>
          <w:sz w:val="16"/>
          <w:szCs w:val="16"/>
        </w:rPr>
      </w:pPr>
      <w:r w:rsidRPr="008F6628">
        <w:rPr>
          <w:rFonts w:eastAsia="SimSun" w:hint="eastAsia"/>
          <w:noProof/>
          <w:sz w:val="18"/>
          <w:szCs w:val="18"/>
          <w:lang w:eastAsia="zh-CN"/>
        </w:rPr>
        <w:drawing>
          <wp:inline distT="0" distB="0" distL="0" distR="0" wp14:anchorId="70A04D60" wp14:editId="50C53D0E">
            <wp:extent cx="1428750" cy="1460857"/>
            <wp:effectExtent l="0" t="0" r="0" b="6350"/>
            <wp:docPr id="1723429817" name="Picture 1" descr="A drawing of a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936264" name="Picture 1" descr="A drawing of a devi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51" cy="146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28">
        <w:rPr>
          <w:noProof/>
          <w:sz w:val="18"/>
          <w:szCs w:val="18"/>
        </w:rPr>
        <w:drawing>
          <wp:inline distT="0" distB="0" distL="0" distR="0" wp14:anchorId="39C4328E" wp14:editId="36D43DB7">
            <wp:extent cx="543413" cy="238125"/>
            <wp:effectExtent l="0" t="0" r="9525" b="0"/>
            <wp:docPr id="774350728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0" cy="23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8BC2B" w14:textId="77777777" w:rsidR="006613C4" w:rsidRDefault="006613C4" w:rsidP="006613C4">
      <w:pPr>
        <w:rPr>
          <w:rFonts w:ascii="Arial" w:hAnsi="Arial" w:cs="Arial"/>
          <w:b/>
          <w:bCs/>
          <w:color w:val="2D2421"/>
          <w:sz w:val="18"/>
          <w:szCs w:val="18"/>
        </w:rPr>
      </w:pPr>
      <w:r w:rsidRPr="006613C4">
        <w:rPr>
          <w:rFonts w:ascii="Arial" w:hAnsi="Arial" w:cs="Arial"/>
          <w:noProof/>
          <w:sz w:val="18"/>
          <w:szCs w:val="18"/>
        </w:rPr>
        <w:t xml:space="preserve">Lieferant: </w:t>
      </w:r>
      <w:r w:rsidRPr="008F6628">
        <w:rPr>
          <w:rFonts w:ascii="Arial" w:hAnsi="Arial" w:cs="Arial"/>
          <w:noProof/>
          <w:sz w:val="18"/>
          <w:szCs w:val="18"/>
        </w:rPr>
        <w:t>Jasněna Vláhová s.r.o., Přibyslav 77, 549 01, Nové Město nad Metují, Czech Republic</w:t>
      </w:r>
      <w:r w:rsidRPr="008F6628">
        <w:rPr>
          <w:rFonts w:ascii="Arial" w:hAnsi="Arial" w:cs="Arial"/>
          <w:b/>
          <w:bCs/>
          <w:color w:val="2D2421"/>
          <w:sz w:val="18"/>
          <w:szCs w:val="18"/>
        </w:rPr>
        <w:t xml:space="preserve"> </w:t>
      </w:r>
    </w:p>
    <w:p w14:paraId="6D24C928" w14:textId="3AB79C42" w:rsidR="006613C4" w:rsidRDefault="006613C4">
      <w:pPr>
        <w:rPr>
          <w:rFonts w:ascii="Arial" w:hAnsi="Arial" w:cs="Arial"/>
          <w:noProof/>
          <w:sz w:val="16"/>
          <w:szCs w:val="16"/>
        </w:rPr>
      </w:pPr>
    </w:p>
    <w:p w14:paraId="4C8C08B2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4B9BACA1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128FB510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65B723EC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53892287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15352024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63CB2104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6430A201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4ED8AB92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3C3677DB" w14:textId="49AB56F1" w:rsidR="0052104E" w:rsidRPr="0052104E" w:rsidRDefault="0052104E" w:rsidP="0052104E">
      <w:pPr>
        <w:rPr>
          <w:rFonts w:ascii="Arial" w:hAnsi="Arial" w:cs="Arial"/>
          <w:b/>
          <w:bCs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lastRenderedPageBreak/>
        <w:t>RB1603 (</w:t>
      </w:r>
      <w:r>
        <w:rPr>
          <w:rFonts w:ascii="Arial" w:hAnsi="Arial" w:cs="Arial"/>
          <w:b/>
          <w:bCs/>
          <w:noProof/>
          <w:sz w:val="18"/>
          <w:szCs w:val="18"/>
        </w:rPr>
        <w:t>PL</w:t>
      </w:r>
      <w:r>
        <w:rPr>
          <w:rFonts w:ascii="Arial" w:hAnsi="Arial" w:cs="Arial"/>
          <w:b/>
          <w:bCs/>
          <w:noProof/>
          <w:sz w:val="18"/>
          <w:szCs w:val="18"/>
        </w:rPr>
        <w:t>)</w:t>
      </w:r>
    </w:p>
    <w:p w14:paraId="7EB19FB6" w14:textId="68C0818A" w:rsidR="0052104E" w:rsidRPr="0052104E" w:rsidRDefault="0052104E" w:rsidP="0052104E">
      <w:pPr>
        <w:rPr>
          <w:rFonts w:ascii="Arial" w:hAnsi="Arial" w:cs="Arial"/>
          <w:noProof/>
          <w:sz w:val="16"/>
          <w:szCs w:val="16"/>
        </w:rPr>
      </w:pPr>
      <w:r w:rsidRPr="0052104E">
        <w:rPr>
          <w:rFonts w:ascii="Arial" w:hAnsi="Arial" w:cs="Arial"/>
          <w:b/>
          <w:bCs/>
          <w:noProof/>
          <w:sz w:val="16"/>
          <w:szCs w:val="16"/>
        </w:rPr>
        <w:t>INSTALACJA BATERII</w:t>
      </w:r>
      <w:r w:rsidRPr="0052104E">
        <w:rPr>
          <w:rFonts w:ascii="Arial" w:hAnsi="Arial" w:cs="Arial"/>
          <w:noProof/>
          <w:sz w:val="16"/>
          <w:szCs w:val="16"/>
        </w:rPr>
        <w:br/>
        <w:t>Otwórz pokrywę baterii (A) i włóż baterię AA, zwracając uwagę na prawidłową polaryzację (zgodnie z oznaczeniem).</w:t>
      </w:r>
    </w:p>
    <w:p w14:paraId="7F4915E7" w14:textId="77777777" w:rsidR="0052104E" w:rsidRPr="0052104E" w:rsidRDefault="0052104E" w:rsidP="0052104E">
      <w:pPr>
        <w:rPr>
          <w:rFonts w:ascii="Arial" w:hAnsi="Arial" w:cs="Arial"/>
          <w:noProof/>
          <w:sz w:val="16"/>
          <w:szCs w:val="16"/>
        </w:rPr>
      </w:pPr>
      <w:r w:rsidRPr="0052104E">
        <w:rPr>
          <w:rFonts w:ascii="Arial" w:hAnsi="Arial" w:cs="Arial"/>
          <w:b/>
          <w:bCs/>
          <w:noProof/>
          <w:sz w:val="16"/>
          <w:szCs w:val="16"/>
        </w:rPr>
        <w:t>USTAWIANIE ZEGARA</w:t>
      </w:r>
      <w:r w:rsidRPr="0052104E">
        <w:rPr>
          <w:rFonts w:ascii="Arial" w:hAnsi="Arial" w:cs="Arial"/>
          <w:noProof/>
          <w:sz w:val="16"/>
          <w:szCs w:val="16"/>
        </w:rPr>
        <w:br/>
        <w:t>• Zegar odbiera automatycznie sygnał radiowy czasu. Po włożeniu baterii wskazówki ustawią się na godzinę 12 i będą czekać na sygnał.</w:t>
      </w:r>
      <w:r w:rsidRPr="0052104E">
        <w:rPr>
          <w:rFonts w:ascii="Arial" w:hAnsi="Arial" w:cs="Arial"/>
          <w:noProof/>
          <w:sz w:val="16"/>
          <w:szCs w:val="16"/>
        </w:rPr>
        <w:br/>
        <w:t>• Po odebraniu sygnału wskazówki ustawią się automatycznie na właściwy czas.</w:t>
      </w:r>
      <w:r w:rsidRPr="0052104E">
        <w:rPr>
          <w:rFonts w:ascii="Arial" w:hAnsi="Arial" w:cs="Arial"/>
          <w:noProof/>
          <w:sz w:val="16"/>
          <w:szCs w:val="16"/>
        </w:rPr>
        <w:br/>
        <w:t>• Aby ręcznie uruchomić odbiór sygnału, przytrzymaj przycisk REC przez ok. 4 sekundy. Wskazówki ustawią się na 12 i będą czekać.</w:t>
      </w:r>
      <w:r w:rsidRPr="0052104E">
        <w:rPr>
          <w:rFonts w:ascii="Arial" w:hAnsi="Arial" w:cs="Arial"/>
          <w:noProof/>
          <w:sz w:val="16"/>
          <w:szCs w:val="16"/>
        </w:rPr>
        <w:br/>
        <w:t>• Jeśli odbiór się nie powiedzie, zegar zacznie od godz. 12:00 – ustaw czas ręcznie.</w:t>
      </w:r>
      <w:r w:rsidRPr="0052104E">
        <w:rPr>
          <w:rFonts w:ascii="Arial" w:hAnsi="Arial" w:cs="Arial"/>
          <w:noProof/>
          <w:sz w:val="16"/>
          <w:szCs w:val="16"/>
        </w:rPr>
        <w:br/>
        <w:t>• Aby ustawić czas ręcznie, przytrzymaj przycisk SET. Wskazówki zaczną się obracać – puść, gdy osiągną odpowiedni czas (przytrzymaj 4 sekundy, puść po 8 – zapisanie czasu).</w:t>
      </w:r>
      <w:r w:rsidRPr="0052104E">
        <w:rPr>
          <w:rFonts w:ascii="Arial" w:hAnsi="Arial" w:cs="Arial"/>
          <w:noProof/>
          <w:sz w:val="16"/>
          <w:szCs w:val="16"/>
        </w:rPr>
        <w:br/>
        <w:t>• Zegar w nocy automatycznie sprawdza i ewentualnie koryguje pozycję wskazówek.</w:t>
      </w:r>
    </w:p>
    <w:p w14:paraId="31DA4ACF" w14:textId="77777777" w:rsidR="0052104E" w:rsidRPr="0052104E" w:rsidRDefault="0052104E" w:rsidP="0052104E">
      <w:pPr>
        <w:rPr>
          <w:rFonts w:ascii="Arial" w:hAnsi="Arial" w:cs="Arial"/>
          <w:noProof/>
          <w:sz w:val="16"/>
          <w:szCs w:val="16"/>
        </w:rPr>
      </w:pPr>
      <w:r w:rsidRPr="0052104E">
        <w:rPr>
          <w:rFonts w:ascii="Arial" w:hAnsi="Arial" w:cs="Arial"/>
          <w:b/>
          <w:bCs/>
          <w:noProof/>
          <w:sz w:val="16"/>
          <w:szCs w:val="16"/>
        </w:rPr>
        <w:t>FUNKCJA PODŚWIETLENIA</w:t>
      </w:r>
      <w:r w:rsidRPr="0052104E">
        <w:rPr>
          <w:rFonts w:ascii="Arial" w:hAnsi="Arial" w:cs="Arial"/>
          <w:noProof/>
          <w:sz w:val="16"/>
          <w:szCs w:val="16"/>
        </w:rPr>
        <w:br/>
        <w:t>Aby aktywować podświetlenie, naciśnij przycisk (B) u góry zegara. Ekran zaświeci się na kilka sekund.</w:t>
      </w:r>
    </w:p>
    <w:p w14:paraId="1E74C5D6" w14:textId="77777777" w:rsidR="0052104E" w:rsidRPr="0052104E" w:rsidRDefault="0052104E" w:rsidP="0052104E">
      <w:pPr>
        <w:rPr>
          <w:rFonts w:ascii="Arial" w:hAnsi="Arial" w:cs="Arial"/>
          <w:noProof/>
          <w:sz w:val="16"/>
          <w:szCs w:val="16"/>
        </w:rPr>
      </w:pPr>
      <w:r w:rsidRPr="0052104E">
        <w:rPr>
          <w:rFonts w:ascii="Arial" w:hAnsi="Arial" w:cs="Arial"/>
          <w:b/>
          <w:bCs/>
          <w:noProof/>
          <w:sz w:val="16"/>
          <w:szCs w:val="16"/>
        </w:rPr>
        <w:t>FUNKCJA BUDZIKA</w:t>
      </w:r>
      <w:r w:rsidRPr="0052104E">
        <w:rPr>
          <w:rFonts w:ascii="Arial" w:hAnsi="Arial" w:cs="Arial"/>
          <w:noProof/>
          <w:sz w:val="16"/>
          <w:szCs w:val="16"/>
        </w:rPr>
        <w:br/>
        <w:t>• Aby ustawić alarm, obróć pokrętło (C), aż osiągniesz żądany czas. Przesuń przełącznik (D) do pozycji ON.</w:t>
      </w:r>
      <w:r w:rsidRPr="0052104E">
        <w:rPr>
          <w:rFonts w:ascii="Arial" w:hAnsi="Arial" w:cs="Arial"/>
          <w:noProof/>
          <w:sz w:val="16"/>
          <w:szCs w:val="16"/>
        </w:rPr>
        <w:br/>
        <w:t>• Gdy czas na zegarze pokryje się z ustawioną godziną, rozlegnie się alarm.</w:t>
      </w:r>
      <w:r w:rsidRPr="0052104E">
        <w:rPr>
          <w:rFonts w:ascii="Arial" w:hAnsi="Arial" w:cs="Arial"/>
          <w:noProof/>
          <w:sz w:val="16"/>
          <w:szCs w:val="16"/>
        </w:rPr>
        <w:br/>
        <w:t>• Aby wyłączyć alarm:</w:t>
      </w:r>
      <w:r w:rsidRPr="0052104E">
        <w:rPr>
          <w:rFonts w:ascii="Arial" w:hAnsi="Arial" w:cs="Arial"/>
          <w:noProof/>
          <w:sz w:val="16"/>
          <w:szCs w:val="16"/>
        </w:rPr>
        <w:br/>
        <w:t>(i) Przesuń przełącznik (D) do pozycji OFF, lub</w:t>
      </w:r>
      <w:r w:rsidRPr="0052104E">
        <w:rPr>
          <w:rFonts w:ascii="Arial" w:hAnsi="Arial" w:cs="Arial"/>
          <w:noProof/>
          <w:sz w:val="16"/>
          <w:szCs w:val="16"/>
        </w:rPr>
        <w:br/>
        <w:t>(ii) Naciśnij przycisk drzemki/światła – alarm włączy się ponownie po 5 minutach. Można powtarzać do całkowitego wyłączenia przełącznikiem.</w:t>
      </w:r>
    </w:p>
    <w:p w14:paraId="00D66608" w14:textId="77777777" w:rsidR="0052104E" w:rsidRPr="0052104E" w:rsidRDefault="0052104E" w:rsidP="0052104E">
      <w:pPr>
        <w:rPr>
          <w:rFonts w:ascii="Arial" w:hAnsi="Arial" w:cs="Arial"/>
          <w:noProof/>
          <w:sz w:val="16"/>
          <w:szCs w:val="16"/>
        </w:rPr>
      </w:pPr>
      <w:r w:rsidRPr="0052104E">
        <w:rPr>
          <w:rFonts w:ascii="Arial" w:hAnsi="Arial" w:cs="Arial"/>
          <w:b/>
          <w:bCs/>
          <w:noProof/>
          <w:sz w:val="16"/>
          <w:szCs w:val="16"/>
        </w:rPr>
        <w:t>FUNKCJA RESET</w:t>
      </w:r>
      <w:r w:rsidRPr="0052104E">
        <w:rPr>
          <w:rFonts w:ascii="Arial" w:hAnsi="Arial" w:cs="Arial"/>
          <w:noProof/>
          <w:sz w:val="16"/>
          <w:szCs w:val="16"/>
        </w:rPr>
        <w:br/>
        <w:t>W razie awarii użyj końcówki ołówka i naciśnij RESET. Wskazówki ustawią się na godzinę 12 i będą czekać na sygnał.</w:t>
      </w:r>
    </w:p>
    <w:p w14:paraId="665E9DE7" w14:textId="77777777" w:rsidR="0052104E" w:rsidRDefault="0052104E" w:rsidP="0052104E">
      <w:pPr>
        <w:rPr>
          <w:rFonts w:ascii="Arial" w:hAnsi="Arial" w:cs="Arial"/>
          <w:noProof/>
          <w:sz w:val="16"/>
          <w:szCs w:val="16"/>
        </w:rPr>
      </w:pPr>
      <w:r w:rsidRPr="008F6628">
        <w:rPr>
          <w:rFonts w:eastAsia="SimSun" w:hint="eastAsia"/>
          <w:noProof/>
          <w:sz w:val="18"/>
          <w:szCs w:val="18"/>
          <w:lang w:eastAsia="zh-CN"/>
        </w:rPr>
        <w:drawing>
          <wp:inline distT="0" distB="0" distL="0" distR="0" wp14:anchorId="64A33FE1" wp14:editId="65D68596">
            <wp:extent cx="1428750" cy="1460857"/>
            <wp:effectExtent l="0" t="0" r="0" b="6350"/>
            <wp:docPr id="130485130" name="Picture 1" descr="A drawing of a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936264" name="Picture 1" descr="A drawing of a devi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51" cy="146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28">
        <w:rPr>
          <w:noProof/>
          <w:sz w:val="18"/>
          <w:szCs w:val="18"/>
        </w:rPr>
        <w:drawing>
          <wp:inline distT="0" distB="0" distL="0" distR="0" wp14:anchorId="71CFA614" wp14:editId="46233E42">
            <wp:extent cx="543413" cy="238125"/>
            <wp:effectExtent l="0" t="0" r="9525" b="0"/>
            <wp:docPr id="1993341391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0" cy="23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C833B" w14:textId="1D4FDD6A" w:rsidR="0052104E" w:rsidRDefault="0052104E" w:rsidP="0052104E">
      <w:pPr>
        <w:rPr>
          <w:rFonts w:ascii="Arial" w:hAnsi="Arial" w:cs="Arial"/>
          <w:b/>
          <w:bCs/>
          <w:color w:val="2D2421"/>
          <w:sz w:val="18"/>
          <w:szCs w:val="18"/>
        </w:rPr>
      </w:pPr>
      <w:r w:rsidRPr="0052104E">
        <w:rPr>
          <w:rFonts w:ascii="Arial" w:hAnsi="Arial" w:cs="Arial"/>
          <w:noProof/>
          <w:sz w:val="18"/>
          <w:szCs w:val="18"/>
        </w:rPr>
        <w:t>Dostawca</w:t>
      </w:r>
      <w:r w:rsidRPr="006613C4">
        <w:rPr>
          <w:rFonts w:ascii="Arial" w:hAnsi="Arial" w:cs="Arial"/>
          <w:noProof/>
          <w:sz w:val="18"/>
          <w:szCs w:val="18"/>
        </w:rPr>
        <w:t xml:space="preserve">: </w:t>
      </w:r>
      <w:r w:rsidRPr="008F6628">
        <w:rPr>
          <w:rFonts w:ascii="Arial" w:hAnsi="Arial" w:cs="Arial"/>
          <w:noProof/>
          <w:sz w:val="18"/>
          <w:szCs w:val="18"/>
        </w:rPr>
        <w:t>Jasněna Vláhová s.r.o., Přibyslav 77, 549 01, Nové Město nad Metují, Czech Republic</w:t>
      </w:r>
      <w:r w:rsidRPr="008F6628">
        <w:rPr>
          <w:rFonts w:ascii="Arial" w:hAnsi="Arial" w:cs="Arial"/>
          <w:b/>
          <w:bCs/>
          <w:color w:val="2D2421"/>
          <w:sz w:val="18"/>
          <w:szCs w:val="18"/>
        </w:rPr>
        <w:t xml:space="preserve"> </w:t>
      </w:r>
    </w:p>
    <w:p w14:paraId="12B113CF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101D14E3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7356D074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4F2F42B7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4443554F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588FF904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0C19D252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6A6A0672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37E00CF6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19169543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60159D1C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011BA370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388BA04F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79968D48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491A486A" w14:textId="77777777" w:rsidR="0052104E" w:rsidRDefault="0052104E">
      <w:pPr>
        <w:rPr>
          <w:rFonts w:ascii="Arial" w:hAnsi="Arial" w:cs="Arial"/>
          <w:noProof/>
          <w:sz w:val="16"/>
          <w:szCs w:val="16"/>
        </w:rPr>
      </w:pPr>
    </w:p>
    <w:p w14:paraId="7A4E05B3" w14:textId="6282EDB6" w:rsidR="0052104E" w:rsidRPr="0052104E" w:rsidRDefault="0052104E" w:rsidP="0052104E">
      <w:pPr>
        <w:rPr>
          <w:rFonts w:ascii="Arial" w:hAnsi="Arial" w:cs="Arial"/>
          <w:b/>
          <w:bCs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lastRenderedPageBreak/>
        <w:t>RB1603 (</w:t>
      </w:r>
      <w:r>
        <w:rPr>
          <w:rFonts w:ascii="Arial" w:hAnsi="Arial" w:cs="Arial"/>
          <w:b/>
          <w:bCs/>
          <w:noProof/>
          <w:sz w:val="18"/>
          <w:szCs w:val="18"/>
        </w:rPr>
        <w:t>FR</w:t>
      </w:r>
      <w:r>
        <w:rPr>
          <w:rFonts w:ascii="Arial" w:hAnsi="Arial" w:cs="Arial"/>
          <w:b/>
          <w:bCs/>
          <w:noProof/>
          <w:sz w:val="18"/>
          <w:szCs w:val="18"/>
        </w:rPr>
        <w:t>)</w:t>
      </w:r>
    </w:p>
    <w:p w14:paraId="01B3E418" w14:textId="36FBF0B4" w:rsidR="0052104E" w:rsidRPr="0052104E" w:rsidRDefault="0052104E" w:rsidP="0052104E">
      <w:pPr>
        <w:rPr>
          <w:rFonts w:ascii="Arial" w:hAnsi="Arial" w:cs="Arial"/>
          <w:noProof/>
          <w:sz w:val="16"/>
          <w:szCs w:val="16"/>
        </w:rPr>
      </w:pPr>
      <w:r w:rsidRPr="0052104E">
        <w:rPr>
          <w:rFonts w:ascii="Arial" w:hAnsi="Arial" w:cs="Arial"/>
          <w:b/>
          <w:bCs/>
          <w:noProof/>
          <w:sz w:val="16"/>
          <w:szCs w:val="16"/>
        </w:rPr>
        <w:t>INSTALLATION DE LA PILE</w:t>
      </w:r>
      <w:r w:rsidRPr="0052104E">
        <w:rPr>
          <w:rFonts w:ascii="Arial" w:hAnsi="Arial" w:cs="Arial"/>
          <w:noProof/>
          <w:sz w:val="16"/>
          <w:szCs w:val="16"/>
        </w:rPr>
        <w:br/>
        <w:t>Ouvrez le compartiment à pile (A) et insérez une pile AA avec la polarité correcte (comme indiqué).</w:t>
      </w:r>
    </w:p>
    <w:p w14:paraId="6D421A6C" w14:textId="77777777" w:rsidR="0052104E" w:rsidRPr="0052104E" w:rsidRDefault="0052104E" w:rsidP="0052104E">
      <w:pPr>
        <w:rPr>
          <w:rFonts w:ascii="Arial" w:hAnsi="Arial" w:cs="Arial"/>
          <w:noProof/>
          <w:sz w:val="16"/>
          <w:szCs w:val="16"/>
        </w:rPr>
      </w:pPr>
      <w:r w:rsidRPr="0052104E">
        <w:rPr>
          <w:rFonts w:ascii="Arial" w:hAnsi="Arial" w:cs="Arial"/>
          <w:b/>
          <w:bCs/>
          <w:noProof/>
          <w:sz w:val="16"/>
          <w:szCs w:val="16"/>
        </w:rPr>
        <w:t>RÉGLAGE DE L’HEURE</w:t>
      </w:r>
      <w:r w:rsidRPr="0052104E">
        <w:rPr>
          <w:rFonts w:ascii="Arial" w:hAnsi="Arial" w:cs="Arial"/>
          <w:noProof/>
          <w:sz w:val="16"/>
          <w:szCs w:val="16"/>
        </w:rPr>
        <w:br/>
        <w:t>• Cette horloge reçoit automatiquement un signal horaire radio. Après insertion de la pile, les aiguilles tournent automatiquement vers 12h et y restent jusqu'à réception du signal.</w:t>
      </w:r>
      <w:r w:rsidRPr="0052104E">
        <w:rPr>
          <w:rFonts w:ascii="Arial" w:hAnsi="Arial" w:cs="Arial"/>
          <w:noProof/>
          <w:sz w:val="16"/>
          <w:szCs w:val="16"/>
        </w:rPr>
        <w:br/>
        <w:t>• Une fois le signal capté, l’heure s’ajuste automatiquement.</w:t>
      </w:r>
      <w:r w:rsidRPr="0052104E">
        <w:rPr>
          <w:rFonts w:ascii="Arial" w:hAnsi="Arial" w:cs="Arial"/>
          <w:noProof/>
          <w:sz w:val="16"/>
          <w:szCs w:val="16"/>
        </w:rPr>
        <w:br/>
        <w:t>• Pour lancer la réception manuellement, maintenez le bouton REC pendant 4 secondes. Les aiguilles iront à 12h et attendront le signal.</w:t>
      </w:r>
      <w:r w:rsidRPr="0052104E">
        <w:rPr>
          <w:rFonts w:ascii="Arial" w:hAnsi="Arial" w:cs="Arial"/>
          <w:noProof/>
          <w:sz w:val="16"/>
          <w:szCs w:val="16"/>
        </w:rPr>
        <w:br/>
        <w:t>• Si aucun signal n’est reçu, l’horloge démarre à 12h00 – régler l’heure manuellement si besoin.</w:t>
      </w:r>
      <w:r w:rsidRPr="0052104E">
        <w:rPr>
          <w:rFonts w:ascii="Arial" w:hAnsi="Arial" w:cs="Arial"/>
          <w:noProof/>
          <w:sz w:val="16"/>
          <w:szCs w:val="16"/>
        </w:rPr>
        <w:br/>
        <w:t>• Pour cela, maintenez le bouton SET. Les aiguilles tournent – relâchez quand l’heure est correcte. (4 s = activation, 8 s = validation.)</w:t>
      </w:r>
      <w:r w:rsidRPr="0052104E">
        <w:rPr>
          <w:rFonts w:ascii="Arial" w:hAnsi="Arial" w:cs="Arial"/>
          <w:noProof/>
          <w:sz w:val="16"/>
          <w:szCs w:val="16"/>
        </w:rPr>
        <w:br/>
        <w:t>• L’horloge effectue un contrôle interne nocturne pour corriger l’heure si nécessaire.</w:t>
      </w:r>
    </w:p>
    <w:p w14:paraId="1BFC99CD" w14:textId="77777777" w:rsidR="0052104E" w:rsidRPr="0052104E" w:rsidRDefault="0052104E" w:rsidP="0052104E">
      <w:pPr>
        <w:rPr>
          <w:rFonts w:ascii="Arial" w:hAnsi="Arial" w:cs="Arial"/>
          <w:noProof/>
          <w:sz w:val="16"/>
          <w:szCs w:val="16"/>
        </w:rPr>
      </w:pPr>
      <w:r w:rsidRPr="0052104E">
        <w:rPr>
          <w:rFonts w:ascii="Arial" w:hAnsi="Arial" w:cs="Arial"/>
          <w:b/>
          <w:bCs/>
          <w:noProof/>
          <w:sz w:val="16"/>
          <w:szCs w:val="16"/>
        </w:rPr>
        <w:t>FONCTION LUMIÈRE</w:t>
      </w:r>
      <w:r w:rsidRPr="0052104E">
        <w:rPr>
          <w:rFonts w:ascii="Arial" w:hAnsi="Arial" w:cs="Arial"/>
          <w:noProof/>
          <w:sz w:val="16"/>
          <w:szCs w:val="16"/>
        </w:rPr>
        <w:br/>
        <w:t>Appuyez sur le bouton (B) en haut pour allumer brièvement l’affichage.</w:t>
      </w:r>
    </w:p>
    <w:p w14:paraId="44A4FB8E" w14:textId="77777777" w:rsidR="0052104E" w:rsidRPr="0052104E" w:rsidRDefault="0052104E" w:rsidP="0052104E">
      <w:pPr>
        <w:rPr>
          <w:rFonts w:ascii="Arial" w:hAnsi="Arial" w:cs="Arial"/>
          <w:noProof/>
          <w:sz w:val="16"/>
          <w:szCs w:val="16"/>
        </w:rPr>
      </w:pPr>
      <w:r w:rsidRPr="0052104E">
        <w:rPr>
          <w:rFonts w:ascii="Arial" w:hAnsi="Arial" w:cs="Arial"/>
          <w:b/>
          <w:bCs/>
          <w:noProof/>
          <w:sz w:val="16"/>
          <w:szCs w:val="16"/>
        </w:rPr>
        <w:t>FONCTION ALARME</w:t>
      </w:r>
      <w:r w:rsidRPr="0052104E">
        <w:rPr>
          <w:rFonts w:ascii="Arial" w:hAnsi="Arial" w:cs="Arial"/>
          <w:noProof/>
          <w:sz w:val="16"/>
          <w:szCs w:val="16"/>
        </w:rPr>
        <w:br/>
        <w:t>• Tournez le bouton (C) jusqu’à l’heure souhaitée. Basculez l’interrupteur (D) en position ON.</w:t>
      </w:r>
      <w:r w:rsidRPr="0052104E">
        <w:rPr>
          <w:rFonts w:ascii="Arial" w:hAnsi="Arial" w:cs="Arial"/>
          <w:noProof/>
          <w:sz w:val="16"/>
          <w:szCs w:val="16"/>
        </w:rPr>
        <w:br/>
        <w:t>• Lorsque l’heure réglée correspond à l’heure réelle, l’alarme retentit.</w:t>
      </w:r>
      <w:r w:rsidRPr="0052104E">
        <w:rPr>
          <w:rFonts w:ascii="Arial" w:hAnsi="Arial" w:cs="Arial"/>
          <w:noProof/>
          <w:sz w:val="16"/>
          <w:szCs w:val="16"/>
        </w:rPr>
        <w:br/>
        <w:t>• Pour arrêter l’alarme :</w:t>
      </w:r>
      <w:r w:rsidRPr="0052104E">
        <w:rPr>
          <w:rFonts w:ascii="Arial" w:hAnsi="Arial" w:cs="Arial"/>
          <w:noProof/>
          <w:sz w:val="16"/>
          <w:szCs w:val="16"/>
        </w:rPr>
        <w:br/>
        <w:t>(i) Basculez l’interrupteur (D) sur OFF, ou</w:t>
      </w:r>
      <w:r w:rsidRPr="0052104E">
        <w:rPr>
          <w:rFonts w:ascii="Arial" w:hAnsi="Arial" w:cs="Arial"/>
          <w:noProof/>
          <w:sz w:val="16"/>
          <w:szCs w:val="16"/>
        </w:rPr>
        <w:br/>
        <w:t>(ii) Appuyez sur le bouton de répétition/lumière – l’alarme se relancera après 5 minutes. Répétable jusqu’à désactivation manuelle.</w:t>
      </w:r>
    </w:p>
    <w:p w14:paraId="08534544" w14:textId="77777777" w:rsidR="0052104E" w:rsidRPr="0052104E" w:rsidRDefault="0052104E" w:rsidP="0052104E">
      <w:pPr>
        <w:rPr>
          <w:rFonts w:ascii="Arial" w:hAnsi="Arial" w:cs="Arial"/>
          <w:noProof/>
          <w:sz w:val="16"/>
          <w:szCs w:val="16"/>
        </w:rPr>
      </w:pPr>
      <w:r w:rsidRPr="0052104E">
        <w:rPr>
          <w:rFonts w:ascii="Arial" w:hAnsi="Arial" w:cs="Arial"/>
          <w:b/>
          <w:bCs/>
          <w:noProof/>
          <w:sz w:val="16"/>
          <w:szCs w:val="16"/>
        </w:rPr>
        <w:t>FONCTION RÉINITIALISATION</w:t>
      </w:r>
      <w:r w:rsidRPr="0052104E">
        <w:rPr>
          <w:rFonts w:ascii="Arial" w:hAnsi="Arial" w:cs="Arial"/>
          <w:noProof/>
          <w:sz w:val="16"/>
          <w:szCs w:val="16"/>
        </w:rPr>
        <w:br/>
        <w:t>En cas de dysfonctionnement, appuyez avec la pointe d’un crayon sur RESET. Les aiguilles se placeront sur 12h en attente du signal.</w:t>
      </w:r>
    </w:p>
    <w:p w14:paraId="27E3252F" w14:textId="77777777" w:rsidR="0052104E" w:rsidRDefault="0052104E" w:rsidP="0052104E">
      <w:pPr>
        <w:rPr>
          <w:rFonts w:ascii="Arial" w:hAnsi="Arial" w:cs="Arial"/>
          <w:noProof/>
          <w:sz w:val="16"/>
          <w:szCs w:val="16"/>
        </w:rPr>
      </w:pPr>
      <w:r w:rsidRPr="008F6628">
        <w:rPr>
          <w:rFonts w:eastAsia="SimSun" w:hint="eastAsia"/>
          <w:noProof/>
          <w:sz w:val="18"/>
          <w:szCs w:val="18"/>
          <w:lang w:eastAsia="zh-CN"/>
        </w:rPr>
        <w:drawing>
          <wp:inline distT="0" distB="0" distL="0" distR="0" wp14:anchorId="0166E0A7" wp14:editId="62C51C17">
            <wp:extent cx="1428750" cy="1460857"/>
            <wp:effectExtent l="0" t="0" r="0" b="6350"/>
            <wp:docPr id="2048755285" name="Picture 1" descr="A drawing of a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936264" name="Picture 1" descr="A drawing of a devi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51" cy="146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28">
        <w:rPr>
          <w:noProof/>
          <w:sz w:val="18"/>
          <w:szCs w:val="18"/>
        </w:rPr>
        <w:drawing>
          <wp:inline distT="0" distB="0" distL="0" distR="0" wp14:anchorId="3ED38BC1" wp14:editId="54A5318C">
            <wp:extent cx="543413" cy="238125"/>
            <wp:effectExtent l="0" t="0" r="9525" b="0"/>
            <wp:docPr id="1797683676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0" cy="23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64521" w14:textId="55143476" w:rsidR="0052104E" w:rsidRDefault="0052104E" w:rsidP="0052104E">
      <w:pPr>
        <w:rPr>
          <w:rFonts w:ascii="Arial" w:hAnsi="Arial" w:cs="Arial"/>
          <w:b/>
          <w:bCs/>
          <w:color w:val="2D2421"/>
          <w:sz w:val="18"/>
          <w:szCs w:val="18"/>
        </w:rPr>
      </w:pPr>
      <w:r w:rsidRPr="0052104E">
        <w:rPr>
          <w:rFonts w:ascii="Arial" w:hAnsi="Arial" w:cs="Arial"/>
          <w:noProof/>
          <w:sz w:val="18"/>
          <w:szCs w:val="18"/>
        </w:rPr>
        <w:t>Fournisseur</w:t>
      </w:r>
      <w:r w:rsidRPr="006613C4">
        <w:rPr>
          <w:rFonts w:ascii="Arial" w:hAnsi="Arial" w:cs="Arial"/>
          <w:noProof/>
          <w:sz w:val="18"/>
          <w:szCs w:val="18"/>
        </w:rPr>
        <w:t xml:space="preserve">: </w:t>
      </w:r>
      <w:r w:rsidRPr="008F6628">
        <w:rPr>
          <w:rFonts w:ascii="Arial" w:hAnsi="Arial" w:cs="Arial"/>
          <w:noProof/>
          <w:sz w:val="18"/>
          <w:szCs w:val="18"/>
        </w:rPr>
        <w:t>Jasněna Vláhová s.r.o., Přibyslav 77, 549 01, Nové Město nad Metují, Czech Republic</w:t>
      </w:r>
      <w:r w:rsidRPr="008F6628">
        <w:rPr>
          <w:rFonts w:ascii="Arial" w:hAnsi="Arial" w:cs="Arial"/>
          <w:b/>
          <w:bCs/>
          <w:color w:val="2D2421"/>
          <w:sz w:val="18"/>
          <w:szCs w:val="18"/>
        </w:rPr>
        <w:t xml:space="preserve"> </w:t>
      </w:r>
    </w:p>
    <w:p w14:paraId="26B584A4" w14:textId="77777777" w:rsidR="0052104E" w:rsidRPr="008F6628" w:rsidRDefault="0052104E">
      <w:pPr>
        <w:rPr>
          <w:rFonts w:ascii="Arial" w:hAnsi="Arial" w:cs="Arial"/>
          <w:noProof/>
          <w:sz w:val="16"/>
          <w:szCs w:val="16"/>
        </w:rPr>
      </w:pPr>
    </w:p>
    <w:sectPr w:rsidR="0052104E" w:rsidRPr="008F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8E4C9" w14:textId="77777777" w:rsidR="00FE2B03" w:rsidRDefault="00FE2B03" w:rsidP="0052104E">
      <w:pPr>
        <w:spacing w:after="0" w:line="240" w:lineRule="auto"/>
      </w:pPr>
      <w:r>
        <w:separator/>
      </w:r>
    </w:p>
  </w:endnote>
  <w:endnote w:type="continuationSeparator" w:id="0">
    <w:p w14:paraId="16C38134" w14:textId="77777777" w:rsidR="00FE2B03" w:rsidRDefault="00FE2B03" w:rsidP="0052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73E4C" w14:textId="77777777" w:rsidR="00FE2B03" w:rsidRDefault="00FE2B03" w:rsidP="0052104E">
      <w:pPr>
        <w:spacing w:after="0" w:line="240" w:lineRule="auto"/>
      </w:pPr>
      <w:r>
        <w:separator/>
      </w:r>
    </w:p>
  </w:footnote>
  <w:footnote w:type="continuationSeparator" w:id="0">
    <w:p w14:paraId="2912D3F7" w14:textId="77777777" w:rsidR="00FE2B03" w:rsidRDefault="00FE2B03" w:rsidP="00521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28"/>
    <w:rsid w:val="00025F60"/>
    <w:rsid w:val="0052104E"/>
    <w:rsid w:val="006613C4"/>
    <w:rsid w:val="00740113"/>
    <w:rsid w:val="008F6628"/>
    <w:rsid w:val="00BE2483"/>
    <w:rsid w:val="00F85F11"/>
    <w:rsid w:val="00F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DAAD"/>
  <w15:chartTrackingRefBased/>
  <w15:docId w15:val="{3AED0495-9A2A-41A9-A01F-C887DDCE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6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4E"/>
  </w:style>
  <w:style w:type="paragraph" w:styleId="Footer">
    <w:name w:val="footer"/>
    <w:basedOn w:val="Normal"/>
    <w:link w:val="FooterChar"/>
    <w:uiPriority w:val="99"/>
    <w:unhideWhenUsed/>
    <w:rsid w:val="0052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1462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Faltusová</dc:creator>
  <cp:keywords/>
  <dc:description/>
  <cp:lastModifiedBy>Silvie Faltusová</cp:lastModifiedBy>
  <cp:revision>1</cp:revision>
  <dcterms:created xsi:type="dcterms:W3CDTF">2025-06-05T09:58:00Z</dcterms:created>
  <dcterms:modified xsi:type="dcterms:W3CDTF">2025-06-05T10:36:00Z</dcterms:modified>
</cp:coreProperties>
</file>