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32" w:rsidRPr="00955284" w:rsidRDefault="00182532" w:rsidP="00182532">
      <w:pPr>
        <w:jc w:val="center"/>
        <w:rPr>
          <w:b/>
          <w:sz w:val="56"/>
        </w:rPr>
      </w:pPr>
      <w:proofErr w:type="spellStart"/>
      <w:r w:rsidRPr="00955284">
        <w:rPr>
          <w:b/>
          <w:sz w:val="56"/>
        </w:rPr>
        <w:t>Wall</w:t>
      </w:r>
      <w:proofErr w:type="spellEnd"/>
      <w:r w:rsidRPr="00955284">
        <w:rPr>
          <w:b/>
          <w:sz w:val="56"/>
        </w:rPr>
        <w:t xml:space="preserve"> </w:t>
      </w:r>
      <w:proofErr w:type="spellStart"/>
      <w:r w:rsidRPr="00955284">
        <w:rPr>
          <w:b/>
          <w:sz w:val="56"/>
        </w:rPr>
        <w:t>clock</w:t>
      </w:r>
      <w:proofErr w:type="spellEnd"/>
      <w:r w:rsidRPr="00955284">
        <w:rPr>
          <w:b/>
          <w:sz w:val="56"/>
        </w:rPr>
        <w:t xml:space="preserve"> JVD</w:t>
      </w:r>
      <w:r>
        <w:rPr>
          <w:b/>
          <w:sz w:val="56"/>
        </w:rPr>
        <w:t xml:space="preserve"> N12010</w:t>
      </w:r>
    </w:p>
    <w:p w:rsidR="00182532" w:rsidRPr="00955284" w:rsidRDefault="00182532" w:rsidP="00182532">
      <w:pPr>
        <w:jc w:val="center"/>
        <w:rPr>
          <w:sz w:val="36"/>
        </w:rPr>
      </w:pPr>
      <w:proofErr w:type="spellStart"/>
      <w:r w:rsidRPr="00955284">
        <w:rPr>
          <w:sz w:val="36"/>
        </w:rPr>
        <w:t>Instruction</w:t>
      </w:r>
      <w:proofErr w:type="spellEnd"/>
      <w:r w:rsidRPr="00955284">
        <w:rPr>
          <w:sz w:val="36"/>
        </w:rPr>
        <w:t xml:space="preserve"> </w:t>
      </w:r>
      <w:proofErr w:type="spellStart"/>
      <w:r w:rsidRPr="00955284">
        <w:rPr>
          <w:sz w:val="36"/>
        </w:rPr>
        <w:t>manual</w:t>
      </w:r>
      <w:proofErr w:type="spellEnd"/>
    </w:p>
    <w:p w:rsidR="00182532" w:rsidRDefault="00182532" w:rsidP="00182532">
      <w:pPr>
        <w:jc w:val="center"/>
      </w:pPr>
    </w:p>
    <w:p w:rsidR="00182532" w:rsidRDefault="00182532" w:rsidP="00182532"/>
    <w:p w:rsidR="00182532" w:rsidRDefault="00182532" w:rsidP="00182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55284">
        <w:rPr>
          <w:sz w:val="28"/>
          <w:szCs w:val="28"/>
        </w:rPr>
        <w:t xml:space="preserve">Insert </w:t>
      </w:r>
      <w:proofErr w:type="spellStart"/>
      <w:r w:rsidRPr="00955284">
        <w:rPr>
          <w:sz w:val="28"/>
          <w:szCs w:val="28"/>
        </w:rPr>
        <w:t>one</w:t>
      </w:r>
      <w:proofErr w:type="spellEnd"/>
      <w:r w:rsidRPr="00955284">
        <w:rPr>
          <w:sz w:val="28"/>
          <w:szCs w:val="28"/>
        </w:rPr>
        <w:t xml:space="preserve"> “AA“ (1.5V) </w:t>
      </w:r>
      <w:proofErr w:type="spellStart"/>
      <w:r w:rsidRPr="00955284">
        <w:rPr>
          <w:sz w:val="28"/>
          <w:szCs w:val="28"/>
        </w:rPr>
        <w:t>battery</w:t>
      </w:r>
      <w:proofErr w:type="spellEnd"/>
      <w:r w:rsidRPr="00955284">
        <w:rPr>
          <w:sz w:val="28"/>
          <w:szCs w:val="28"/>
        </w:rPr>
        <w:t xml:space="preserve"> as </w:t>
      </w:r>
      <w:proofErr w:type="spellStart"/>
      <w:r w:rsidRPr="00955284">
        <w:rPr>
          <w:sz w:val="28"/>
          <w:szCs w:val="28"/>
        </w:rPr>
        <w:t>indicated</w:t>
      </w:r>
      <w:proofErr w:type="spellEnd"/>
      <w:r w:rsidRPr="00955284">
        <w:rPr>
          <w:sz w:val="28"/>
          <w:szCs w:val="28"/>
        </w:rPr>
        <w:t xml:space="preserve"> in </w:t>
      </w:r>
      <w:proofErr w:type="spellStart"/>
      <w:r w:rsidRPr="00955284">
        <w:rPr>
          <w:sz w:val="28"/>
          <w:szCs w:val="28"/>
        </w:rPr>
        <w:t>the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battery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holder</w:t>
      </w:r>
      <w:proofErr w:type="spellEnd"/>
      <w:r w:rsidRPr="00955284">
        <w:rPr>
          <w:sz w:val="28"/>
          <w:szCs w:val="28"/>
        </w:rPr>
        <w:t xml:space="preserve">. </w:t>
      </w:r>
      <w:proofErr w:type="spellStart"/>
      <w:r w:rsidRPr="00955284">
        <w:rPr>
          <w:sz w:val="28"/>
          <w:szCs w:val="28"/>
        </w:rPr>
        <w:t>The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movement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would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be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damaged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if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the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battery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is</w:t>
      </w:r>
      <w:proofErr w:type="spellEnd"/>
      <w:r w:rsidRPr="00955284">
        <w:rPr>
          <w:sz w:val="28"/>
          <w:szCs w:val="28"/>
        </w:rPr>
        <w:t xml:space="preserve"> not </w:t>
      </w:r>
      <w:proofErr w:type="spellStart"/>
      <w:r w:rsidRPr="00955284">
        <w:rPr>
          <w:sz w:val="28"/>
          <w:szCs w:val="28"/>
        </w:rPr>
        <w:t>installed</w:t>
      </w:r>
      <w:proofErr w:type="spellEnd"/>
      <w:r w:rsidRPr="00955284">
        <w:rPr>
          <w:sz w:val="28"/>
          <w:szCs w:val="28"/>
        </w:rPr>
        <w:t xml:space="preserve"> as </w:t>
      </w:r>
      <w:proofErr w:type="spellStart"/>
      <w:r w:rsidRPr="00955284">
        <w:rPr>
          <w:sz w:val="28"/>
          <w:szCs w:val="28"/>
        </w:rPr>
        <w:t>indicated</w:t>
      </w:r>
      <w:proofErr w:type="spellEnd"/>
      <w:r>
        <w:rPr>
          <w:sz w:val="28"/>
          <w:szCs w:val="28"/>
        </w:rPr>
        <w:t>.</w:t>
      </w:r>
    </w:p>
    <w:p w:rsidR="00182532" w:rsidRPr="00955284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55284">
        <w:rPr>
          <w:sz w:val="28"/>
          <w:szCs w:val="28"/>
        </w:rPr>
        <w:t xml:space="preserve">Set </w:t>
      </w:r>
      <w:proofErr w:type="spellStart"/>
      <w:r w:rsidRPr="00955284">
        <w:rPr>
          <w:sz w:val="28"/>
          <w:szCs w:val="28"/>
        </w:rPr>
        <w:t>time</w:t>
      </w:r>
      <w:proofErr w:type="spellEnd"/>
      <w:r w:rsidRPr="00955284">
        <w:rPr>
          <w:sz w:val="28"/>
          <w:szCs w:val="28"/>
        </w:rPr>
        <w:t xml:space="preserve"> by </w:t>
      </w:r>
      <w:proofErr w:type="spellStart"/>
      <w:r w:rsidRPr="00955284">
        <w:rPr>
          <w:sz w:val="28"/>
          <w:szCs w:val="28"/>
        </w:rPr>
        <w:t>turning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the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>.</w:t>
      </w:r>
    </w:p>
    <w:p w:rsidR="00182532" w:rsidRPr="00182532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55284">
        <w:rPr>
          <w:sz w:val="28"/>
          <w:szCs w:val="28"/>
        </w:rPr>
        <w:t xml:space="preserve">Insert </w:t>
      </w:r>
      <w:proofErr w:type="spellStart"/>
      <w:r w:rsidRPr="00955284">
        <w:rPr>
          <w:sz w:val="28"/>
          <w:szCs w:val="28"/>
        </w:rPr>
        <w:t>one</w:t>
      </w:r>
      <w:proofErr w:type="spellEnd"/>
      <w:r w:rsidRPr="00955284">
        <w:rPr>
          <w:sz w:val="28"/>
          <w:szCs w:val="28"/>
        </w:rPr>
        <w:t xml:space="preserve"> “AA“ (1.5V) </w:t>
      </w:r>
      <w:proofErr w:type="spellStart"/>
      <w:r w:rsidRPr="00955284">
        <w:rPr>
          <w:sz w:val="28"/>
          <w:szCs w:val="28"/>
        </w:rPr>
        <w:t>battery</w:t>
      </w:r>
      <w:proofErr w:type="spellEnd"/>
      <w:r w:rsidRPr="00955284">
        <w:rPr>
          <w:sz w:val="28"/>
          <w:szCs w:val="28"/>
        </w:rPr>
        <w:t xml:space="preserve"> as </w:t>
      </w:r>
      <w:proofErr w:type="spellStart"/>
      <w:r w:rsidRPr="00955284">
        <w:rPr>
          <w:sz w:val="28"/>
          <w:szCs w:val="28"/>
        </w:rPr>
        <w:t>indicated</w:t>
      </w:r>
      <w:proofErr w:type="spellEnd"/>
      <w:r w:rsidRPr="00955284">
        <w:rPr>
          <w:sz w:val="28"/>
          <w:szCs w:val="28"/>
        </w:rPr>
        <w:t xml:space="preserve"> in </w:t>
      </w:r>
      <w:proofErr w:type="spellStart"/>
      <w:r w:rsidRPr="00955284">
        <w:rPr>
          <w:sz w:val="28"/>
          <w:szCs w:val="28"/>
        </w:rPr>
        <w:t>the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battery</w:t>
      </w:r>
      <w:proofErr w:type="spellEnd"/>
      <w:r w:rsidRPr="00955284">
        <w:rPr>
          <w:sz w:val="28"/>
          <w:szCs w:val="28"/>
        </w:rPr>
        <w:t xml:space="preserve"> </w:t>
      </w:r>
      <w:proofErr w:type="spellStart"/>
      <w:r w:rsidRPr="00955284">
        <w:rPr>
          <w:sz w:val="28"/>
          <w:szCs w:val="28"/>
        </w:rPr>
        <w:t>holder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pendulum</w:t>
      </w:r>
      <w:proofErr w:type="spellEnd"/>
      <w:r>
        <w:rPr>
          <w:sz w:val="28"/>
          <w:szCs w:val="28"/>
        </w:rPr>
        <w:t xml:space="preserve">. </w:t>
      </w:r>
    </w:p>
    <w:p w:rsidR="00182532" w:rsidRPr="00182532" w:rsidRDefault="00182532" w:rsidP="00182532">
      <w:pPr>
        <w:pStyle w:val="Odstavecseseznamem"/>
        <w:rPr>
          <w:sz w:val="28"/>
          <w:szCs w:val="28"/>
        </w:rPr>
      </w:pPr>
    </w:p>
    <w:p w:rsidR="00182532" w:rsidRPr="00182532" w:rsidRDefault="00182532" w:rsidP="00182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Pr="00182532">
        <w:rPr>
          <w:sz w:val="28"/>
          <w:szCs w:val="28"/>
        </w:rPr>
        <w:t>ently</w:t>
      </w:r>
      <w:proofErr w:type="spellEnd"/>
      <w:r w:rsidRPr="00182532">
        <w:rPr>
          <w:sz w:val="28"/>
          <w:szCs w:val="28"/>
        </w:rPr>
        <w:t xml:space="preserve"> swing </w:t>
      </w:r>
      <w:proofErr w:type="spellStart"/>
      <w:r w:rsidRPr="00182532">
        <w:rPr>
          <w:sz w:val="28"/>
          <w:szCs w:val="28"/>
        </w:rPr>
        <w:t>the</w:t>
      </w:r>
      <w:proofErr w:type="spellEnd"/>
      <w:r w:rsidRPr="00182532">
        <w:rPr>
          <w:sz w:val="28"/>
          <w:szCs w:val="28"/>
        </w:rPr>
        <w:t xml:space="preserve"> </w:t>
      </w:r>
      <w:proofErr w:type="spellStart"/>
      <w:r w:rsidRPr="00182532">
        <w:rPr>
          <w:sz w:val="28"/>
          <w:szCs w:val="28"/>
        </w:rPr>
        <w:t>pendulum</w:t>
      </w:r>
      <w:proofErr w:type="spellEnd"/>
      <w:r>
        <w:rPr>
          <w:sz w:val="28"/>
          <w:szCs w:val="28"/>
        </w:rPr>
        <w:t>.</w:t>
      </w:r>
    </w:p>
    <w:p w:rsidR="00182532" w:rsidRDefault="00182532" w:rsidP="00182532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05pt;margin-top:15.6pt;width:125.45pt;height:64.2pt;z-index:251660288">
            <v:textbox>
              <w:txbxContent>
                <w:p w:rsidR="00182532" w:rsidRDefault="00182532" w:rsidP="00182532">
                  <w:pP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r w:rsidRPr="00146C3C">
                    <w:rPr>
                      <w:rStyle w:val="Siln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Market </w:t>
                  </w:r>
                  <w:proofErr w:type="spellStart"/>
                  <w:r w:rsidRPr="00146C3C">
                    <w:rPr>
                      <w:rStyle w:val="Siln"/>
                      <w:rFonts w:ascii="Arial" w:hAnsi="Arial" w:cs="Arial"/>
                      <w:b w:val="0"/>
                      <w:sz w:val="20"/>
                      <w:szCs w:val="20"/>
                    </w:rPr>
                    <w:t>supplier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182532" w:rsidRDefault="00182532" w:rsidP="00182532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Jasněna Vláhová</w:t>
                  </w:r>
                </w:p>
                <w:p w:rsidR="00182532" w:rsidRDefault="00182532" w:rsidP="00182532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Nové Město nad Metují</w:t>
                  </w:r>
                </w:p>
                <w:p w:rsidR="00182532" w:rsidRDefault="00182532" w:rsidP="00182532">
                  <w:hyperlink r:id="rId5" w:tgtFrame="_blank" w:history="1">
                    <w:r>
                      <w:rPr>
                        <w:rStyle w:val="Siln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182532" w:rsidRDefault="00182532" w:rsidP="00182532"/>
              </w:txbxContent>
            </v:textbox>
            <w10:wrap type="square"/>
          </v:shape>
        </w:pict>
      </w:r>
    </w:p>
    <w:p w:rsidR="00182532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rPr>
          <w:sz w:val="28"/>
          <w:szCs w:val="28"/>
        </w:rPr>
      </w:pPr>
    </w:p>
    <w:p w:rsidR="00182532" w:rsidRDefault="00182532" w:rsidP="00182532">
      <w:pPr>
        <w:pStyle w:val="Odstavecseseznamem"/>
        <w:rPr>
          <w:sz w:val="28"/>
          <w:szCs w:val="28"/>
        </w:rPr>
      </w:pPr>
    </w:p>
    <w:p w:rsidR="00D86A38" w:rsidRDefault="00D86A38"/>
    <w:sectPr w:rsidR="00D86A38" w:rsidSect="00D8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2A40"/>
    <w:multiLevelType w:val="hybridMultilevel"/>
    <w:tmpl w:val="ED00C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2532"/>
    <w:rsid w:val="00182532"/>
    <w:rsid w:val="00826EAD"/>
    <w:rsid w:val="00D86A38"/>
    <w:rsid w:val="00DA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53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532"/>
    <w:pPr>
      <w:ind w:left="720"/>
      <w:contextualSpacing/>
    </w:pPr>
  </w:style>
  <w:style w:type="character" w:styleId="Siln">
    <w:name w:val="Strong"/>
    <w:basedOn w:val="Standardnpsmoodstavce"/>
    <w:qFormat/>
    <w:rsid w:val="00182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mail.seznam.cz/redir?hashId=824343731&amp;to=http://www.vlah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2015-10-26T14:09:00Z</dcterms:created>
  <dcterms:modified xsi:type="dcterms:W3CDTF">2015-10-26T14:23:00Z</dcterms:modified>
</cp:coreProperties>
</file>