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1455" w14:textId="5B23D87B" w:rsidR="00C77807" w:rsidRPr="00C77807" w:rsidRDefault="00C77807" w:rsidP="00C77807">
      <w:pPr>
        <w:rPr>
          <w:b/>
          <w:bCs/>
        </w:rPr>
      </w:pPr>
      <w:r>
        <w:rPr>
          <w:b/>
          <w:bCs/>
        </w:rPr>
        <w:t xml:space="preserve">(CS) </w:t>
      </w:r>
      <w:r w:rsidRPr="00C77807">
        <w:rPr>
          <w:b/>
          <w:bCs/>
        </w:rPr>
        <w:t>Informace o přesnosti času u síťových budíků</w:t>
      </w:r>
    </w:p>
    <w:p w14:paraId="213FDA58" w14:textId="77777777" w:rsidR="00C77807" w:rsidRPr="00C77807" w:rsidRDefault="00C77807" w:rsidP="00C77807">
      <w:r w:rsidRPr="00C77807">
        <w:t>Budík má toleranci chodu ±60 sekund za týden.</w:t>
      </w:r>
      <w:r w:rsidRPr="00C77807">
        <w:br/>
        <w:t>Jedná se o běžnou odchylku způsobenou vnitřní elektronikou přístroje a není známkou poruchy. Přesnost může být ovlivněna napájecím napětím a okolní teplotou.</w:t>
      </w:r>
    </w:p>
    <w:p w14:paraId="7605D4A6" w14:textId="137CA1AD" w:rsidR="00025F60" w:rsidRDefault="00025F60" w:rsidP="00C77807"/>
    <w:p w14:paraId="1C893838" w14:textId="1FCFC218" w:rsidR="00C77807" w:rsidRPr="00C77807" w:rsidRDefault="00C77807" w:rsidP="00C77807">
      <w:pPr>
        <w:rPr>
          <w:b/>
          <w:bCs/>
        </w:rPr>
      </w:pPr>
      <w:r>
        <w:rPr>
          <w:b/>
          <w:bCs/>
        </w:rPr>
        <w:t>(</w:t>
      </w:r>
      <w:r w:rsidRPr="00C77807">
        <w:rPr>
          <w:b/>
          <w:bCs/>
        </w:rPr>
        <w:t>SK</w:t>
      </w:r>
      <w:r>
        <w:rPr>
          <w:b/>
          <w:bCs/>
        </w:rPr>
        <w:t>)</w:t>
      </w:r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Informácia</w:t>
      </w:r>
      <w:proofErr w:type="spellEnd"/>
      <w:r w:rsidRPr="00C77807">
        <w:rPr>
          <w:b/>
          <w:bCs/>
        </w:rPr>
        <w:t xml:space="preserve"> o </w:t>
      </w:r>
      <w:proofErr w:type="spellStart"/>
      <w:r w:rsidRPr="00C77807">
        <w:rPr>
          <w:b/>
          <w:bCs/>
        </w:rPr>
        <w:t>presnosti</w:t>
      </w:r>
      <w:proofErr w:type="spellEnd"/>
      <w:r w:rsidRPr="00C77807">
        <w:rPr>
          <w:b/>
          <w:bCs/>
        </w:rPr>
        <w:t xml:space="preserve"> času </w:t>
      </w:r>
      <w:proofErr w:type="spellStart"/>
      <w:r w:rsidRPr="00C77807">
        <w:rPr>
          <w:b/>
          <w:bCs/>
        </w:rPr>
        <w:t>pri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sieťových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budíkoch</w:t>
      </w:r>
      <w:proofErr w:type="spellEnd"/>
    </w:p>
    <w:p w14:paraId="573E6C72" w14:textId="77777777" w:rsidR="00C77807" w:rsidRDefault="00C77807" w:rsidP="00C77807">
      <w:r w:rsidRPr="00C77807">
        <w:t xml:space="preserve">Budík má </w:t>
      </w:r>
      <w:proofErr w:type="spellStart"/>
      <w:r w:rsidRPr="00C77807">
        <w:t>toleranciu</w:t>
      </w:r>
      <w:proofErr w:type="spellEnd"/>
      <w:r w:rsidRPr="00C77807">
        <w:t xml:space="preserve"> chodu ±60 </w:t>
      </w:r>
      <w:proofErr w:type="spellStart"/>
      <w:r w:rsidRPr="00C77807">
        <w:t>sekúnd</w:t>
      </w:r>
      <w:proofErr w:type="spellEnd"/>
      <w:r w:rsidRPr="00C77807">
        <w:t xml:space="preserve"> za </w:t>
      </w:r>
      <w:proofErr w:type="spellStart"/>
      <w:r w:rsidRPr="00C77807">
        <w:t>týždeň</w:t>
      </w:r>
      <w:proofErr w:type="spellEnd"/>
      <w:r w:rsidRPr="00C77807">
        <w:t>.</w:t>
      </w:r>
      <w:r w:rsidRPr="00C77807">
        <w:br/>
        <w:t xml:space="preserve">Ide o </w:t>
      </w:r>
      <w:proofErr w:type="spellStart"/>
      <w:r w:rsidRPr="00C77807">
        <w:t>bežnú</w:t>
      </w:r>
      <w:proofErr w:type="spellEnd"/>
      <w:r w:rsidRPr="00C77807">
        <w:t xml:space="preserve"> </w:t>
      </w:r>
      <w:proofErr w:type="spellStart"/>
      <w:r w:rsidRPr="00C77807">
        <w:t>odchýlku</w:t>
      </w:r>
      <w:proofErr w:type="spellEnd"/>
      <w:r w:rsidRPr="00C77807">
        <w:t xml:space="preserve"> </w:t>
      </w:r>
      <w:proofErr w:type="spellStart"/>
      <w:r w:rsidRPr="00C77807">
        <w:t>spôsobenú</w:t>
      </w:r>
      <w:proofErr w:type="spellEnd"/>
      <w:r w:rsidRPr="00C77807">
        <w:t xml:space="preserve"> </w:t>
      </w:r>
      <w:proofErr w:type="spellStart"/>
      <w:r w:rsidRPr="00C77807">
        <w:t>vnútornou</w:t>
      </w:r>
      <w:proofErr w:type="spellEnd"/>
      <w:r w:rsidRPr="00C77807">
        <w:t xml:space="preserve"> elektronikou </w:t>
      </w:r>
      <w:proofErr w:type="spellStart"/>
      <w:r w:rsidRPr="00C77807">
        <w:t>prístroja</w:t>
      </w:r>
      <w:proofErr w:type="spellEnd"/>
      <w:r w:rsidRPr="00C77807">
        <w:t xml:space="preserve"> a nejde o závadu. </w:t>
      </w:r>
      <w:proofErr w:type="spellStart"/>
      <w:r w:rsidRPr="00C77807">
        <w:t>Presnosť</w:t>
      </w:r>
      <w:proofErr w:type="spellEnd"/>
      <w:r w:rsidRPr="00C77807">
        <w:t xml:space="preserve"> </w:t>
      </w:r>
      <w:proofErr w:type="spellStart"/>
      <w:r w:rsidRPr="00C77807">
        <w:t>môže</w:t>
      </w:r>
      <w:proofErr w:type="spellEnd"/>
      <w:r w:rsidRPr="00C77807">
        <w:t xml:space="preserve"> </w:t>
      </w:r>
      <w:proofErr w:type="spellStart"/>
      <w:r w:rsidRPr="00C77807">
        <w:t>ovplyvniť</w:t>
      </w:r>
      <w:proofErr w:type="spellEnd"/>
      <w:r w:rsidRPr="00C77807">
        <w:t xml:space="preserve"> </w:t>
      </w:r>
      <w:proofErr w:type="spellStart"/>
      <w:r w:rsidRPr="00C77807">
        <w:t>napájacie</w:t>
      </w:r>
      <w:proofErr w:type="spellEnd"/>
      <w:r w:rsidRPr="00C77807">
        <w:t xml:space="preserve"> </w:t>
      </w:r>
      <w:proofErr w:type="spellStart"/>
      <w:r w:rsidRPr="00C77807">
        <w:t>napätie</w:t>
      </w:r>
      <w:proofErr w:type="spellEnd"/>
      <w:r w:rsidRPr="00C77807">
        <w:t xml:space="preserve"> a okolitá teplota.</w:t>
      </w:r>
    </w:p>
    <w:p w14:paraId="79E2ACD1" w14:textId="77777777" w:rsidR="00C77807" w:rsidRDefault="00C77807" w:rsidP="00C77807"/>
    <w:p w14:paraId="2A13A141" w14:textId="7D1CFDA5" w:rsidR="00C77807" w:rsidRPr="00C77807" w:rsidRDefault="00C77807" w:rsidP="00C77807">
      <w:pPr>
        <w:rPr>
          <w:b/>
          <w:bCs/>
        </w:rPr>
      </w:pPr>
      <w:r>
        <w:rPr>
          <w:b/>
          <w:bCs/>
        </w:rPr>
        <w:t>(</w:t>
      </w:r>
      <w:r w:rsidRPr="00C77807">
        <w:rPr>
          <w:b/>
          <w:bCs/>
        </w:rPr>
        <w:t>EN</w:t>
      </w:r>
      <w:r>
        <w:rPr>
          <w:b/>
          <w:bCs/>
        </w:rPr>
        <w:t>)</w:t>
      </w:r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Information</w:t>
      </w:r>
      <w:proofErr w:type="spellEnd"/>
      <w:r w:rsidRPr="00C77807">
        <w:rPr>
          <w:b/>
          <w:bCs/>
        </w:rPr>
        <w:t xml:space="preserve"> on </w:t>
      </w:r>
      <w:proofErr w:type="spellStart"/>
      <w:r w:rsidRPr="00C77807">
        <w:rPr>
          <w:b/>
          <w:bCs/>
        </w:rPr>
        <w:t>time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accuracy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of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mains-powered</w:t>
      </w:r>
      <w:proofErr w:type="spellEnd"/>
      <w:r w:rsidRPr="00C77807">
        <w:rPr>
          <w:b/>
          <w:bCs/>
        </w:rPr>
        <w:t xml:space="preserve"> alarm </w:t>
      </w:r>
      <w:proofErr w:type="spellStart"/>
      <w:r w:rsidRPr="00C77807">
        <w:rPr>
          <w:b/>
          <w:bCs/>
        </w:rPr>
        <w:t>clocks</w:t>
      </w:r>
      <w:proofErr w:type="spellEnd"/>
    </w:p>
    <w:p w14:paraId="4E1DF25C" w14:textId="77777777" w:rsidR="00C77807" w:rsidRDefault="00C77807" w:rsidP="00C77807">
      <w:proofErr w:type="spellStart"/>
      <w:r w:rsidRPr="00C77807">
        <w:t>The</w:t>
      </w:r>
      <w:proofErr w:type="spellEnd"/>
      <w:r w:rsidRPr="00C77807">
        <w:t xml:space="preserve"> </w:t>
      </w:r>
      <w:proofErr w:type="spellStart"/>
      <w:r w:rsidRPr="00C77807">
        <w:t>clock</w:t>
      </w:r>
      <w:proofErr w:type="spellEnd"/>
      <w:r w:rsidRPr="00C77807">
        <w:t xml:space="preserve"> has a </w:t>
      </w:r>
      <w:proofErr w:type="spellStart"/>
      <w:r w:rsidRPr="00C77807">
        <w:t>time</w:t>
      </w:r>
      <w:proofErr w:type="spellEnd"/>
      <w:r w:rsidRPr="00C77807">
        <w:t xml:space="preserve"> </w:t>
      </w:r>
      <w:proofErr w:type="spellStart"/>
      <w:r w:rsidRPr="00C77807">
        <w:t>deviation</w:t>
      </w:r>
      <w:proofErr w:type="spellEnd"/>
      <w:r w:rsidRPr="00C77807">
        <w:t xml:space="preserve"> tolerance </w:t>
      </w:r>
      <w:proofErr w:type="spellStart"/>
      <w:r w:rsidRPr="00C77807">
        <w:t>of</w:t>
      </w:r>
      <w:proofErr w:type="spellEnd"/>
      <w:r w:rsidRPr="00C77807">
        <w:t xml:space="preserve"> ±60 </w:t>
      </w:r>
      <w:proofErr w:type="spellStart"/>
      <w:r w:rsidRPr="00C77807">
        <w:t>seconds</w:t>
      </w:r>
      <w:proofErr w:type="spellEnd"/>
      <w:r w:rsidRPr="00C77807">
        <w:t xml:space="preserve"> per </w:t>
      </w:r>
      <w:proofErr w:type="spellStart"/>
      <w:r w:rsidRPr="00C77807">
        <w:t>week</w:t>
      </w:r>
      <w:proofErr w:type="spellEnd"/>
      <w:r w:rsidRPr="00C77807">
        <w:t>.</w:t>
      </w:r>
      <w:r w:rsidRPr="00C77807">
        <w:br/>
      </w:r>
      <w:proofErr w:type="spellStart"/>
      <w:r w:rsidRPr="00C77807">
        <w:t>This</w:t>
      </w:r>
      <w:proofErr w:type="spellEnd"/>
      <w:r w:rsidRPr="00C77807">
        <w:t xml:space="preserve"> </w:t>
      </w:r>
      <w:proofErr w:type="spellStart"/>
      <w:r w:rsidRPr="00C77807">
        <w:t>is</w:t>
      </w:r>
      <w:proofErr w:type="spellEnd"/>
      <w:r w:rsidRPr="00C77807">
        <w:t xml:space="preserve"> a </w:t>
      </w:r>
      <w:proofErr w:type="spellStart"/>
      <w:r w:rsidRPr="00C77807">
        <w:t>normal</w:t>
      </w:r>
      <w:proofErr w:type="spellEnd"/>
      <w:r w:rsidRPr="00C77807">
        <w:t xml:space="preserve"> </w:t>
      </w:r>
      <w:proofErr w:type="spellStart"/>
      <w:r w:rsidRPr="00C77807">
        <w:t>variation</w:t>
      </w:r>
      <w:proofErr w:type="spellEnd"/>
      <w:r w:rsidRPr="00C77807">
        <w:t xml:space="preserve"> </w:t>
      </w:r>
      <w:proofErr w:type="spellStart"/>
      <w:r w:rsidRPr="00C77807">
        <w:t>caused</w:t>
      </w:r>
      <w:proofErr w:type="spellEnd"/>
      <w:r w:rsidRPr="00C77807">
        <w:t xml:space="preserve"> by </w:t>
      </w:r>
      <w:proofErr w:type="spellStart"/>
      <w:r w:rsidRPr="00C77807">
        <w:t>the</w:t>
      </w:r>
      <w:proofErr w:type="spellEnd"/>
      <w:r w:rsidRPr="00C77807">
        <w:t xml:space="preserve"> </w:t>
      </w:r>
      <w:proofErr w:type="spellStart"/>
      <w:r w:rsidRPr="00C77807">
        <w:t>internal</w:t>
      </w:r>
      <w:proofErr w:type="spellEnd"/>
      <w:r w:rsidRPr="00C77807">
        <w:t xml:space="preserve"> </w:t>
      </w:r>
      <w:proofErr w:type="spellStart"/>
      <w:r w:rsidRPr="00C77807">
        <w:t>electronics</w:t>
      </w:r>
      <w:proofErr w:type="spellEnd"/>
      <w:r w:rsidRPr="00C77807">
        <w:t xml:space="preserve"> and </w:t>
      </w:r>
      <w:proofErr w:type="spellStart"/>
      <w:r w:rsidRPr="00C77807">
        <w:t>is</w:t>
      </w:r>
      <w:proofErr w:type="spellEnd"/>
      <w:r w:rsidRPr="00C77807">
        <w:t xml:space="preserve"> not a </w:t>
      </w:r>
      <w:proofErr w:type="spellStart"/>
      <w:r w:rsidRPr="00C77807">
        <w:t>fault</w:t>
      </w:r>
      <w:proofErr w:type="spellEnd"/>
      <w:r w:rsidRPr="00C77807">
        <w:t xml:space="preserve">. </w:t>
      </w:r>
      <w:proofErr w:type="spellStart"/>
      <w:r w:rsidRPr="00C77807">
        <w:t>Accuracy</w:t>
      </w:r>
      <w:proofErr w:type="spellEnd"/>
      <w:r w:rsidRPr="00C77807">
        <w:t xml:space="preserve"> </w:t>
      </w:r>
      <w:proofErr w:type="spellStart"/>
      <w:r w:rsidRPr="00C77807">
        <w:t>may</w:t>
      </w:r>
      <w:proofErr w:type="spellEnd"/>
      <w:r w:rsidRPr="00C77807">
        <w:t xml:space="preserve"> </w:t>
      </w:r>
      <w:proofErr w:type="spellStart"/>
      <w:r w:rsidRPr="00C77807">
        <w:t>be</w:t>
      </w:r>
      <w:proofErr w:type="spellEnd"/>
      <w:r w:rsidRPr="00C77807">
        <w:t xml:space="preserve"> </w:t>
      </w:r>
      <w:proofErr w:type="spellStart"/>
      <w:r w:rsidRPr="00C77807">
        <w:t>affected</w:t>
      </w:r>
      <w:proofErr w:type="spellEnd"/>
      <w:r w:rsidRPr="00C77807">
        <w:t xml:space="preserve"> by </w:t>
      </w:r>
      <w:proofErr w:type="spellStart"/>
      <w:r w:rsidRPr="00C77807">
        <w:t>power</w:t>
      </w:r>
      <w:proofErr w:type="spellEnd"/>
      <w:r w:rsidRPr="00C77807">
        <w:t xml:space="preserve"> </w:t>
      </w:r>
      <w:proofErr w:type="spellStart"/>
      <w:r w:rsidRPr="00C77807">
        <w:t>supply</w:t>
      </w:r>
      <w:proofErr w:type="spellEnd"/>
      <w:r w:rsidRPr="00C77807">
        <w:t xml:space="preserve"> </w:t>
      </w:r>
      <w:proofErr w:type="spellStart"/>
      <w:r w:rsidRPr="00C77807">
        <w:t>voltage</w:t>
      </w:r>
      <w:proofErr w:type="spellEnd"/>
      <w:r w:rsidRPr="00C77807">
        <w:t xml:space="preserve"> and ambient </w:t>
      </w:r>
      <w:proofErr w:type="spellStart"/>
      <w:r w:rsidRPr="00C77807">
        <w:t>temperature</w:t>
      </w:r>
      <w:proofErr w:type="spellEnd"/>
      <w:r w:rsidRPr="00C77807">
        <w:t>.</w:t>
      </w:r>
    </w:p>
    <w:p w14:paraId="75704576" w14:textId="77777777" w:rsidR="00C77807" w:rsidRDefault="00C77807" w:rsidP="00C77807"/>
    <w:p w14:paraId="71D65977" w14:textId="61FCA005" w:rsidR="00C77807" w:rsidRPr="00C77807" w:rsidRDefault="00C77807" w:rsidP="00C77807">
      <w:pPr>
        <w:rPr>
          <w:b/>
          <w:bCs/>
        </w:rPr>
      </w:pPr>
      <w:r>
        <w:rPr>
          <w:b/>
          <w:bCs/>
        </w:rPr>
        <w:t>(</w:t>
      </w:r>
      <w:r w:rsidRPr="00C77807">
        <w:rPr>
          <w:b/>
          <w:bCs/>
        </w:rPr>
        <w:t>DE</w:t>
      </w:r>
      <w:r>
        <w:rPr>
          <w:b/>
          <w:bCs/>
        </w:rPr>
        <w:t>)</w:t>
      </w:r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Informationen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zur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Ganggenauigkeit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bei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netzbetriebenen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Weckern</w:t>
      </w:r>
      <w:proofErr w:type="spellEnd"/>
    </w:p>
    <w:p w14:paraId="47332A48" w14:textId="77777777" w:rsidR="00C77807" w:rsidRPr="00C77807" w:rsidRDefault="00C77807" w:rsidP="00C77807">
      <w:r w:rsidRPr="00C77807">
        <w:t xml:space="preserve">Der </w:t>
      </w:r>
      <w:proofErr w:type="spellStart"/>
      <w:r w:rsidRPr="00C77807">
        <w:t>Wecker</w:t>
      </w:r>
      <w:proofErr w:type="spellEnd"/>
      <w:r w:rsidRPr="00C77807">
        <w:t xml:space="preserve"> </w:t>
      </w:r>
      <w:proofErr w:type="spellStart"/>
      <w:r w:rsidRPr="00C77807">
        <w:t>hat</w:t>
      </w:r>
      <w:proofErr w:type="spellEnd"/>
      <w:r w:rsidRPr="00C77807">
        <w:t xml:space="preserve"> </w:t>
      </w:r>
      <w:proofErr w:type="spellStart"/>
      <w:r w:rsidRPr="00C77807">
        <w:t>eine</w:t>
      </w:r>
      <w:proofErr w:type="spellEnd"/>
      <w:r w:rsidRPr="00C77807">
        <w:t xml:space="preserve"> </w:t>
      </w:r>
      <w:proofErr w:type="spellStart"/>
      <w:r w:rsidRPr="00C77807">
        <w:t>Gangtoleranz</w:t>
      </w:r>
      <w:proofErr w:type="spellEnd"/>
      <w:r w:rsidRPr="00C77807">
        <w:t xml:space="preserve"> von ±60 </w:t>
      </w:r>
      <w:proofErr w:type="spellStart"/>
      <w:r w:rsidRPr="00C77807">
        <w:t>Sekunden</w:t>
      </w:r>
      <w:proofErr w:type="spellEnd"/>
      <w:r w:rsidRPr="00C77807">
        <w:t xml:space="preserve"> pro </w:t>
      </w:r>
      <w:proofErr w:type="spellStart"/>
      <w:r w:rsidRPr="00C77807">
        <w:t>Woche</w:t>
      </w:r>
      <w:proofErr w:type="spellEnd"/>
      <w:r w:rsidRPr="00C77807">
        <w:t>.</w:t>
      </w:r>
      <w:r w:rsidRPr="00C77807">
        <w:br/>
      </w:r>
      <w:proofErr w:type="spellStart"/>
      <w:r w:rsidRPr="00C77807">
        <w:t>Dies</w:t>
      </w:r>
      <w:proofErr w:type="spellEnd"/>
      <w:r w:rsidRPr="00C77807">
        <w:t xml:space="preserve"> </w:t>
      </w:r>
      <w:proofErr w:type="spellStart"/>
      <w:r w:rsidRPr="00C77807">
        <w:t>ist</w:t>
      </w:r>
      <w:proofErr w:type="spellEnd"/>
      <w:r w:rsidRPr="00C77807">
        <w:t xml:space="preserve"> </w:t>
      </w:r>
      <w:proofErr w:type="spellStart"/>
      <w:r w:rsidRPr="00C77807">
        <w:t>eine</w:t>
      </w:r>
      <w:proofErr w:type="spellEnd"/>
      <w:r w:rsidRPr="00C77807">
        <w:t xml:space="preserve"> </w:t>
      </w:r>
      <w:proofErr w:type="spellStart"/>
      <w:r w:rsidRPr="00C77807">
        <w:t>übliche</w:t>
      </w:r>
      <w:proofErr w:type="spellEnd"/>
      <w:r w:rsidRPr="00C77807">
        <w:t xml:space="preserve"> </w:t>
      </w:r>
      <w:proofErr w:type="spellStart"/>
      <w:r w:rsidRPr="00C77807">
        <w:t>Abweichung</w:t>
      </w:r>
      <w:proofErr w:type="spellEnd"/>
      <w:r w:rsidRPr="00C77807">
        <w:t xml:space="preserve">, </w:t>
      </w:r>
      <w:proofErr w:type="spellStart"/>
      <w:r w:rsidRPr="00C77807">
        <w:t>die</w:t>
      </w:r>
      <w:proofErr w:type="spellEnd"/>
      <w:r w:rsidRPr="00C77807">
        <w:t xml:space="preserve"> durch </w:t>
      </w:r>
      <w:proofErr w:type="spellStart"/>
      <w:r w:rsidRPr="00C77807">
        <w:t>die</w:t>
      </w:r>
      <w:proofErr w:type="spellEnd"/>
      <w:r w:rsidRPr="00C77807">
        <w:t xml:space="preserve"> </w:t>
      </w:r>
      <w:proofErr w:type="spellStart"/>
      <w:r w:rsidRPr="00C77807">
        <w:t>interne</w:t>
      </w:r>
      <w:proofErr w:type="spellEnd"/>
      <w:r w:rsidRPr="00C77807">
        <w:t xml:space="preserve"> Elektronik </w:t>
      </w:r>
      <w:proofErr w:type="spellStart"/>
      <w:r w:rsidRPr="00C77807">
        <w:t>verursacht</w:t>
      </w:r>
      <w:proofErr w:type="spellEnd"/>
      <w:r w:rsidRPr="00C77807">
        <w:t xml:space="preserve"> </w:t>
      </w:r>
      <w:proofErr w:type="spellStart"/>
      <w:r w:rsidRPr="00C77807">
        <w:t>wird</w:t>
      </w:r>
      <w:proofErr w:type="spellEnd"/>
      <w:r w:rsidRPr="00C77807">
        <w:t xml:space="preserve"> </w:t>
      </w:r>
      <w:proofErr w:type="spellStart"/>
      <w:r w:rsidRPr="00C77807">
        <w:t>und</w:t>
      </w:r>
      <w:proofErr w:type="spellEnd"/>
      <w:r w:rsidRPr="00C77807">
        <w:t xml:space="preserve"> </w:t>
      </w:r>
      <w:proofErr w:type="spellStart"/>
      <w:r w:rsidRPr="00C77807">
        <w:t>keinen</w:t>
      </w:r>
      <w:proofErr w:type="spellEnd"/>
      <w:r w:rsidRPr="00C77807">
        <w:t xml:space="preserve"> Defekt </w:t>
      </w:r>
      <w:proofErr w:type="spellStart"/>
      <w:r w:rsidRPr="00C77807">
        <w:t>darstellt</w:t>
      </w:r>
      <w:proofErr w:type="spellEnd"/>
      <w:r w:rsidRPr="00C77807">
        <w:t xml:space="preserve">. Die </w:t>
      </w:r>
      <w:proofErr w:type="spellStart"/>
      <w:r w:rsidRPr="00C77807">
        <w:t>Genauigkeit</w:t>
      </w:r>
      <w:proofErr w:type="spellEnd"/>
      <w:r w:rsidRPr="00C77807">
        <w:t xml:space="preserve"> kann durch </w:t>
      </w:r>
      <w:proofErr w:type="spellStart"/>
      <w:r w:rsidRPr="00C77807">
        <w:t>Netzspannung</w:t>
      </w:r>
      <w:proofErr w:type="spellEnd"/>
      <w:r w:rsidRPr="00C77807">
        <w:t xml:space="preserve"> </w:t>
      </w:r>
      <w:proofErr w:type="spellStart"/>
      <w:r w:rsidRPr="00C77807">
        <w:t>und</w:t>
      </w:r>
      <w:proofErr w:type="spellEnd"/>
      <w:r w:rsidRPr="00C77807">
        <w:t xml:space="preserve"> </w:t>
      </w:r>
      <w:proofErr w:type="spellStart"/>
      <w:r w:rsidRPr="00C77807">
        <w:t>Umgebungstemperatur</w:t>
      </w:r>
      <w:proofErr w:type="spellEnd"/>
      <w:r w:rsidRPr="00C77807">
        <w:t xml:space="preserve"> </w:t>
      </w:r>
      <w:proofErr w:type="spellStart"/>
      <w:r w:rsidRPr="00C77807">
        <w:t>beeinflusst</w:t>
      </w:r>
      <w:proofErr w:type="spellEnd"/>
      <w:r w:rsidRPr="00C77807">
        <w:t xml:space="preserve"> </w:t>
      </w:r>
      <w:proofErr w:type="spellStart"/>
      <w:r w:rsidRPr="00C77807">
        <w:t>werden</w:t>
      </w:r>
      <w:proofErr w:type="spellEnd"/>
      <w:r w:rsidRPr="00C77807">
        <w:t>.</w:t>
      </w:r>
    </w:p>
    <w:p w14:paraId="14327C4A" w14:textId="77777777" w:rsidR="00C77807" w:rsidRDefault="00C77807" w:rsidP="00C77807"/>
    <w:p w14:paraId="7067AFCE" w14:textId="15D0D3D3" w:rsidR="00C77807" w:rsidRPr="00C77807" w:rsidRDefault="00C77807" w:rsidP="00C77807">
      <w:pPr>
        <w:rPr>
          <w:b/>
          <w:bCs/>
        </w:rPr>
      </w:pPr>
      <w:r>
        <w:rPr>
          <w:b/>
          <w:bCs/>
        </w:rPr>
        <w:t>(</w:t>
      </w:r>
      <w:r w:rsidRPr="00C77807">
        <w:rPr>
          <w:b/>
          <w:bCs/>
        </w:rPr>
        <w:t>PL</w:t>
      </w:r>
      <w:r>
        <w:rPr>
          <w:b/>
          <w:bCs/>
        </w:rPr>
        <w:t>)</w:t>
      </w:r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Informacje</w:t>
      </w:r>
      <w:proofErr w:type="spellEnd"/>
      <w:r w:rsidRPr="00C77807">
        <w:rPr>
          <w:b/>
          <w:bCs/>
        </w:rPr>
        <w:t xml:space="preserve"> o </w:t>
      </w:r>
      <w:proofErr w:type="spellStart"/>
      <w:r w:rsidRPr="00C77807">
        <w:rPr>
          <w:b/>
          <w:bCs/>
        </w:rPr>
        <w:t>dokładności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czasu</w:t>
      </w:r>
      <w:proofErr w:type="spellEnd"/>
      <w:r w:rsidRPr="00C77807">
        <w:rPr>
          <w:b/>
          <w:bCs/>
        </w:rPr>
        <w:t xml:space="preserve"> w </w:t>
      </w:r>
      <w:proofErr w:type="spellStart"/>
      <w:r w:rsidRPr="00C77807">
        <w:rPr>
          <w:b/>
          <w:bCs/>
        </w:rPr>
        <w:t>budzikach</w:t>
      </w:r>
      <w:proofErr w:type="spellEnd"/>
      <w:r w:rsidRPr="00C77807">
        <w:rPr>
          <w:b/>
          <w:bCs/>
        </w:rPr>
        <w:t xml:space="preserve"> </w:t>
      </w:r>
      <w:proofErr w:type="spellStart"/>
      <w:r w:rsidRPr="00C77807">
        <w:rPr>
          <w:b/>
          <w:bCs/>
        </w:rPr>
        <w:t>sieciowych</w:t>
      </w:r>
      <w:proofErr w:type="spellEnd"/>
    </w:p>
    <w:p w14:paraId="54D076C2" w14:textId="77777777" w:rsidR="00C77807" w:rsidRDefault="00C77807" w:rsidP="00C77807">
      <w:proofErr w:type="spellStart"/>
      <w:r w:rsidRPr="00C77807">
        <w:t>Budzik</w:t>
      </w:r>
      <w:proofErr w:type="spellEnd"/>
      <w:r w:rsidRPr="00C77807">
        <w:t xml:space="preserve"> </w:t>
      </w:r>
      <w:proofErr w:type="spellStart"/>
      <w:r w:rsidRPr="00C77807">
        <w:t>ma</w:t>
      </w:r>
      <w:proofErr w:type="spellEnd"/>
      <w:r w:rsidRPr="00C77807">
        <w:t xml:space="preserve"> </w:t>
      </w:r>
      <w:proofErr w:type="spellStart"/>
      <w:r w:rsidRPr="00C77807">
        <w:t>tolerancję</w:t>
      </w:r>
      <w:proofErr w:type="spellEnd"/>
      <w:r w:rsidRPr="00C77807">
        <w:t xml:space="preserve"> chodu ±60 sekund na </w:t>
      </w:r>
      <w:proofErr w:type="spellStart"/>
      <w:r w:rsidRPr="00C77807">
        <w:t>tydzień</w:t>
      </w:r>
      <w:proofErr w:type="spellEnd"/>
      <w:r w:rsidRPr="00C77807">
        <w:t>.</w:t>
      </w:r>
      <w:r w:rsidRPr="00C77807">
        <w:br/>
        <w:t xml:space="preserve">Jest to </w:t>
      </w:r>
      <w:proofErr w:type="spellStart"/>
      <w:r w:rsidRPr="00C77807">
        <w:t>typowe</w:t>
      </w:r>
      <w:proofErr w:type="spellEnd"/>
      <w:r w:rsidRPr="00C77807">
        <w:t xml:space="preserve"> </w:t>
      </w:r>
      <w:proofErr w:type="spellStart"/>
      <w:r w:rsidRPr="00C77807">
        <w:t>odchylenie</w:t>
      </w:r>
      <w:proofErr w:type="spellEnd"/>
      <w:r w:rsidRPr="00C77807">
        <w:t xml:space="preserve"> </w:t>
      </w:r>
      <w:proofErr w:type="spellStart"/>
      <w:r w:rsidRPr="00C77807">
        <w:t>spowodowane</w:t>
      </w:r>
      <w:proofErr w:type="spellEnd"/>
      <w:r w:rsidRPr="00C77807">
        <w:t xml:space="preserve"> </w:t>
      </w:r>
      <w:proofErr w:type="spellStart"/>
      <w:r w:rsidRPr="00C77807">
        <w:t>wewnętrzną</w:t>
      </w:r>
      <w:proofErr w:type="spellEnd"/>
      <w:r w:rsidRPr="00C77807">
        <w:t xml:space="preserve"> </w:t>
      </w:r>
      <w:proofErr w:type="spellStart"/>
      <w:r w:rsidRPr="00C77807">
        <w:t>elektroniką</w:t>
      </w:r>
      <w:proofErr w:type="spellEnd"/>
      <w:r w:rsidRPr="00C77807">
        <w:t xml:space="preserve"> </w:t>
      </w:r>
      <w:proofErr w:type="spellStart"/>
      <w:r w:rsidRPr="00C77807">
        <w:t>urządzenia</w:t>
      </w:r>
      <w:proofErr w:type="spellEnd"/>
      <w:r w:rsidRPr="00C77807">
        <w:t xml:space="preserve"> i </w:t>
      </w:r>
      <w:proofErr w:type="spellStart"/>
      <w:r w:rsidRPr="00C77807">
        <w:t>nie</w:t>
      </w:r>
      <w:proofErr w:type="spellEnd"/>
      <w:r w:rsidRPr="00C77807">
        <w:t xml:space="preserve"> </w:t>
      </w:r>
      <w:proofErr w:type="spellStart"/>
      <w:r w:rsidRPr="00C77807">
        <w:t>świadczy</w:t>
      </w:r>
      <w:proofErr w:type="spellEnd"/>
      <w:r w:rsidRPr="00C77807">
        <w:t xml:space="preserve"> o </w:t>
      </w:r>
      <w:proofErr w:type="spellStart"/>
      <w:r w:rsidRPr="00C77807">
        <w:t>usterce</w:t>
      </w:r>
      <w:proofErr w:type="spellEnd"/>
      <w:r w:rsidRPr="00C77807">
        <w:t xml:space="preserve">. </w:t>
      </w:r>
      <w:proofErr w:type="spellStart"/>
      <w:r w:rsidRPr="00C77807">
        <w:t>Dokładność</w:t>
      </w:r>
      <w:proofErr w:type="spellEnd"/>
      <w:r w:rsidRPr="00C77807">
        <w:t xml:space="preserve"> </w:t>
      </w:r>
      <w:proofErr w:type="spellStart"/>
      <w:r w:rsidRPr="00C77807">
        <w:t>może</w:t>
      </w:r>
      <w:proofErr w:type="spellEnd"/>
      <w:r w:rsidRPr="00C77807">
        <w:t xml:space="preserve"> </w:t>
      </w:r>
      <w:proofErr w:type="spellStart"/>
      <w:r w:rsidRPr="00C77807">
        <w:t>być</w:t>
      </w:r>
      <w:proofErr w:type="spellEnd"/>
      <w:r w:rsidRPr="00C77807">
        <w:t xml:space="preserve"> </w:t>
      </w:r>
      <w:proofErr w:type="spellStart"/>
      <w:r w:rsidRPr="00C77807">
        <w:t>zależna</w:t>
      </w:r>
      <w:proofErr w:type="spellEnd"/>
      <w:r w:rsidRPr="00C77807">
        <w:t xml:space="preserve"> od </w:t>
      </w:r>
      <w:proofErr w:type="spellStart"/>
      <w:r w:rsidRPr="00C77807">
        <w:t>napięcia</w:t>
      </w:r>
      <w:proofErr w:type="spellEnd"/>
      <w:r w:rsidRPr="00C77807">
        <w:t xml:space="preserve"> </w:t>
      </w:r>
      <w:proofErr w:type="spellStart"/>
      <w:r w:rsidRPr="00C77807">
        <w:t>zasilania</w:t>
      </w:r>
      <w:proofErr w:type="spellEnd"/>
      <w:r w:rsidRPr="00C77807">
        <w:t xml:space="preserve"> i temperatury </w:t>
      </w:r>
      <w:proofErr w:type="spellStart"/>
      <w:r w:rsidRPr="00C77807">
        <w:t>otoczenia</w:t>
      </w:r>
      <w:proofErr w:type="spellEnd"/>
      <w:r w:rsidRPr="00C77807">
        <w:t>.</w:t>
      </w:r>
    </w:p>
    <w:p w14:paraId="4BAC0F47" w14:textId="77777777" w:rsidR="00C77807" w:rsidRDefault="00C77807" w:rsidP="00C77807"/>
    <w:p w14:paraId="45872F26" w14:textId="77777777" w:rsidR="000C0260" w:rsidRPr="000C0260" w:rsidRDefault="000C0260" w:rsidP="000C0260">
      <w:pPr>
        <w:rPr>
          <w:b/>
          <w:bCs/>
        </w:rPr>
      </w:pPr>
      <w:r>
        <w:rPr>
          <w:b/>
          <w:bCs/>
        </w:rPr>
        <w:t xml:space="preserve">(FR) </w:t>
      </w:r>
      <w:proofErr w:type="spellStart"/>
      <w:r w:rsidRPr="000C0260">
        <w:rPr>
          <w:b/>
          <w:bCs/>
        </w:rPr>
        <w:t>Informations</w:t>
      </w:r>
      <w:proofErr w:type="spellEnd"/>
      <w:r w:rsidRPr="000C0260">
        <w:rPr>
          <w:b/>
          <w:bCs/>
        </w:rPr>
        <w:t xml:space="preserve"> </w:t>
      </w:r>
      <w:proofErr w:type="spellStart"/>
      <w:r w:rsidRPr="000C0260">
        <w:rPr>
          <w:b/>
          <w:bCs/>
        </w:rPr>
        <w:t>sur</w:t>
      </w:r>
      <w:proofErr w:type="spellEnd"/>
      <w:r w:rsidRPr="000C0260">
        <w:rPr>
          <w:b/>
          <w:bCs/>
        </w:rPr>
        <w:t xml:space="preserve"> la </w:t>
      </w:r>
      <w:proofErr w:type="spellStart"/>
      <w:r w:rsidRPr="000C0260">
        <w:rPr>
          <w:b/>
          <w:bCs/>
        </w:rPr>
        <w:t>précision</w:t>
      </w:r>
      <w:proofErr w:type="spellEnd"/>
      <w:r w:rsidRPr="000C0260">
        <w:rPr>
          <w:b/>
          <w:bCs/>
        </w:rPr>
        <w:t xml:space="preserve"> de </w:t>
      </w:r>
      <w:proofErr w:type="spellStart"/>
      <w:r w:rsidRPr="000C0260">
        <w:rPr>
          <w:b/>
          <w:bCs/>
        </w:rPr>
        <w:t>l’heure</w:t>
      </w:r>
      <w:proofErr w:type="spellEnd"/>
      <w:r w:rsidRPr="000C0260">
        <w:rPr>
          <w:b/>
          <w:bCs/>
        </w:rPr>
        <w:t xml:space="preserve"> des </w:t>
      </w:r>
      <w:proofErr w:type="spellStart"/>
      <w:r w:rsidRPr="000C0260">
        <w:rPr>
          <w:b/>
          <w:bCs/>
        </w:rPr>
        <w:t>réveils</w:t>
      </w:r>
      <w:proofErr w:type="spellEnd"/>
      <w:r w:rsidRPr="000C0260">
        <w:rPr>
          <w:b/>
          <w:bCs/>
        </w:rPr>
        <w:t xml:space="preserve"> </w:t>
      </w:r>
      <w:proofErr w:type="spellStart"/>
      <w:r w:rsidRPr="000C0260">
        <w:rPr>
          <w:b/>
          <w:bCs/>
        </w:rPr>
        <w:t>secteur</w:t>
      </w:r>
      <w:proofErr w:type="spellEnd"/>
    </w:p>
    <w:p w14:paraId="6E28992C" w14:textId="77777777" w:rsidR="000C0260" w:rsidRPr="000C0260" w:rsidRDefault="000C0260" w:rsidP="000C0260">
      <w:proofErr w:type="spellStart"/>
      <w:r w:rsidRPr="000C0260">
        <w:t>Le</w:t>
      </w:r>
      <w:proofErr w:type="spellEnd"/>
      <w:r w:rsidRPr="000C0260">
        <w:t xml:space="preserve"> </w:t>
      </w:r>
      <w:proofErr w:type="spellStart"/>
      <w:r w:rsidRPr="000C0260">
        <w:t>réveil</w:t>
      </w:r>
      <w:proofErr w:type="spellEnd"/>
      <w:r w:rsidRPr="000C0260">
        <w:t xml:space="preserve"> présente </w:t>
      </w:r>
      <w:proofErr w:type="spellStart"/>
      <w:r w:rsidRPr="000C0260">
        <w:t>une</w:t>
      </w:r>
      <w:proofErr w:type="spellEnd"/>
      <w:r w:rsidRPr="000C0260">
        <w:t xml:space="preserve"> </w:t>
      </w:r>
      <w:proofErr w:type="spellStart"/>
      <w:r w:rsidRPr="000C0260">
        <w:t>tolérance</w:t>
      </w:r>
      <w:proofErr w:type="spellEnd"/>
      <w:r w:rsidRPr="000C0260">
        <w:t xml:space="preserve"> de </w:t>
      </w:r>
      <w:proofErr w:type="spellStart"/>
      <w:r w:rsidRPr="000C0260">
        <w:t>marche</w:t>
      </w:r>
      <w:proofErr w:type="spellEnd"/>
      <w:r w:rsidRPr="000C0260">
        <w:t xml:space="preserve"> de ±60 </w:t>
      </w:r>
      <w:proofErr w:type="spellStart"/>
      <w:r w:rsidRPr="000C0260">
        <w:t>secondes</w:t>
      </w:r>
      <w:proofErr w:type="spellEnd"/>
      <w:r w:rsidRPr="000C0260">
        <w:t xml:space="preserve"> par </w:t>
      </w:r>
      <w:proofErr w:type="spellStart"/>
      <w:r w:rsidRPr="000C0260">
        <w:t>semaine</w:t>
      </w:r>
      <w:proofErr w:type="spellEnd"/>
      <w:r w:rsidRPr="000C0260">
        <w:t>.</w:t>
      </w:r>
      <w:r w:rsidRPr="000C0260">
        <w:br/>
      </w:r>
      <w:proofErr w:type="spellStart"/>
      <w:r w:rsidRPr="000C0260">
        <w:t>Il</w:t>
      </w:r>
      <w:proofErr w:type="spellEnd"/>
      <w:r w:rsidRPr="000C0260">
        <w:t xml:space="preserve"> </w:t>
      </w:r>
      <w:proofErr w:type="spellStart"/>
      <w:r w:rsidRPr="000C0260">
        <w:t>s’agit</w:t>
      </w:r>
      <w:proofErr w:type="spellEnd"/>
      <w:r w:rsidRPr="000C0260">
        <w:t xml:space="preserve"> </w:t>
      </w:r>
      <w:proofErr w:type="spellStart"/>
      <w:r w:rsidRPr="000C0260">
        <w:t>d’une</w:t>
      </w:r>
      <w:proofErr w:type="spellEnd"/>
      <w:r w:rsidRPr="000C0260">
        <w:t xml:space="preserve"> </w:t>
      </w:r>
      <w:proofErr w:type="spellStart"/>
      <w:r w:rsidRPr="000C0260">
        <w:t>variation</w:t>
      </w:r>
      <w:proofErr w:type="spellEnd"/>
      <w:r w:rsidRPr="000C0260">
        <w:t xml:space="preserve"> </w:t>
      </w:r>
      <w:proofErr w:type="spellStart"/>
      <w:r w:rsidRPr="000C0260">
        <w:t>normale</w:t>
      </w:r>
      <w:proofErr w:type="spellEnd"/>
      <w:r w:rsidRPr="000C0260">
        <w:t xml:space="preserve"> </w:t>
      </w:r>
      <w:proofErr w:type="spellStart"/>
      <w:r w:rsidRPr="000C0260">
        <w:t>due</w:t>
      </w:r>
      <w:proofErr w:type="spellEnd"/>
      <w:r w:rsidRPr="000C0260">
        <w:t xml:space="preserve"> à </w:t>
      </w:r>
      <w:proofErr w:type="spellStart"/>
      <w:r w:rsidRPr="000C0260">
        <w:t>l’électronique</w:t>
      </w:r>
      <w:proofErr w:type="spellEnd"/>
      <w:r w:rsidRPr="000C0260">
        <w:t xml:space="preserve"> </w:t>
      </w:r>
      <w:proofErr w:type="spellStart"/>
      <w:r w:rsidRPr="000C0260">
        <w:t>interne</w:t>
      </w:r>
      <w:proofErr w:type="spellEnd"/>
      <w:r w:rsidRPr="000C0260">
        <w:t xml:space="preserve"> de </w:t>
      </w:r>
      <w:proofErr w:type="spellStart"/>
      <w:r w:rsidRPr="000C0260">
        <w:t>l’appareil</w:t>
      </w:r>
      <w:proofErr w:type="spellEnd"/>
      <w:r w:rsidRPr="000C0260">
        <w:t xml:space="preserve"> et non </w:t>
      </w:r>
      <w:proofErr w:type="spellStart"/>
      <w:r w:rsidRPr="000C0260">
        <w:t>d’un</w:t>
      </w:r>
      <w:proofErr w:type="spellEnd"/>
      <w:r w:rsidRPr="000C0260">
        <w:t xml:space="preserve"> </w:t>
      </w:r>
      <w:proofErr w:type="spellStart"/>
      <w:r w:rsidRPr="000C0260">
        <w:t>dysfonctionnement</w:t>
      </w:r>
      <w:proofErr w:type="spellEnd"/>
      <w:r w:rsidRPr="000C0260">
        <w:t xml:space="preserve">. La </w:t>
      </w:r>
      <w:proofErr w:type="spellStart"/>
      <w:r w:rsidRPr="000C0260">
        <w:t>précision</w:t>
      </w:r>
      <w:proofErr w:type="spellEnd"/>
      <w:r w:rsidRPr="000C0260">
        <w:t xml:space="preserve"> </w:t>
      </w:r>
      <w:proofErr w:type="spellStart"/>
      <w:r w:rsidRPr="000C0260">
        <w:t>peut</w:t>
      </w:r>
      <w:proofErr w:type="spellEnd"/>
      <w:r w:rsidRPr="000C0260">
        <w:t xml:space="preserve"> </w:t>
      </w:r>
      <w:proofErr w:type="spellStart"/>
      <w:r w:rsidRPr="000C0260">
        <w:t>être</w:t>
      </w:r>
      <w:proofErr w:type="spellEnd"/>
      <w:r w:rsidRPr="000C0260">
        <w:t xml:space="preserve"> </w:t>
      </w:r>
      <w:proofErr w:type="spellStart"/>
      <w:r w:rsidRPr="000C0260">
        <w:t>influencée</w:t>
      </w:r>
      <w:proofErr w:type="spellEnd"/>
      <w:r w:rsidRPr="000C0260">
        <w:t xml:space="preserve"> par la </w:t>
      </w:r>
      <w:proofErr w:type="spellStart"/>
      <w:r w:rsidRPr="000C0260">
        <w:t>tension</w:t>
      </w:r>
      <w:proofErr w:type="spellEnd"/>
      <w:r w:rsidRPr="000C0260">
        <w:t xml:space="preserve"> </w:t>
      </w:r>
      <w:proofErr w:type="spellStart"/>
      <w:r w:rsidRPr="000C0260">
        <w:t>d’alimentation</w:t>
      </w:r>
      <w:proofErr w:type="spellEnd"/>
      <w:r w:rsidRPr="000C0260">
        <w:t xml:space="preserve"> et la </w:t>
      </w:r>
      <w:proofErr w:type="spellStart"/>
      <w:r w:rsidRPr="000C0260">
        <w:t>température</w:t>
      </w:r>
      <w:proofErr w:type="spellEnd"/>
      <w:r w:rsidRPr="000C0260">
        <w:t xml:space="preserve"> </w:t>
      </w:r>
      <w:proofErr w:type="spellStart"/>
      <w:r w:rsidRPr="000C0260">
        <w:t>ambiante</w:t>
      </w:r>
      <w:proofErr w:type="spellEnd"/>
      <w:r w:rsidRPr="000C0260">
        <w:t>.</w:t>
      </w:r>
    </w:p>
    <w:p w14:paraId="0F2D2222" w14:textId="26891B0E" w:rsidR="00C77807" w:rsidRPr="00C77807" w:rsidRDefault="00C77807" w:rsidP="00C77807">
      <w:pPr>
        <w:rPr>
          <w:b/>
          <w:bCs/>
        </w:rPr>
      </w:pPr>
    </w:p>
    <w:p w14:paraId="495C84A1" w14:textId="77777777" w:rsidR="00C77807" w:rsidRPr="00C77807" w:rsidRDefault="00C77807" w:rsidP="00C77807"/>
    <w:p w14:paraId="6FE1F5CF" w14:textId="77777777" w:rsidR="00C77807" w:rsidRPr="00C77807" w:rsidRDefault="00C77807" w:rsidP="00C77807"/>
    <w:p w14:paraId="0498BA71" w14:textId="77777777" w:rsidR="00C77807" w:rsidRPr="00C77807" w:rsidRDefault="00C77807" w:rsidP="00C77807"/>
    <w:sectPr w:rsidR="00C77807" w:rsidRPr="00C7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07"/>
    <w:rsid w:val="00025F60"/>
    <w:rsid w:val="000C0260"/>
    <w:rsid w:val="00272692"/>
    <w:rsid w:val="00740113"/>
    <w:rsid w:val="00BE2483"/>
    <w:rsid w:val="00C7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67F9"/>
  <w15:chartTrackingRefBased/>
  <w15:docId w15:val="{9F9D4457-00E4-484C-99CA-C813ECBA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Faltusová</dc:creator>
  <cp:keywords/>
  <dc:description/>
  <cp:lastModifiedBy>Silvie Faltusová</cp:lastModifiedBy>
  <cp:revision>1</cp:revision>
  <dcterms:created xsi:type="dcterms:W3CDTF">2025-06-26T07:16:00Z</dcterms:created>
  <dcterms:modified xsi:type="dcterms:W3CDTF">2025-06-26T07:31:00Z</dcterms:modified>
</cp:coreProperties>
</file>