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E31A9" w:rsidRPr="00FE3ADD" w:rsidRDefault="00970D60" w:rsidP="002E31A9">
      <w:pPr>
        <w:spacing w:line="200" w:lineRule="exact"/>
        <w:jc w:val="center"/>
        <w:rPr>
          <w:rFonts w:ascii="Times New Roman" w:eastAsia="Times New Roman" w:hAnsi="Times New Roman"/>
          <w:b/>
          <w:sz w:val="24"/>
        </w:rPr>
      </w:pPr>
      <w:r w:rsidRPr="00970D60">
        <w:rPr>
          <w:b/>
        </w:rPr>
        <w:pict>
          <v:line id="_x0000_s1028" style="position:absolute;left:0;text-align:left;z-index:-251662336;mso-position-horizontal-relative:page;mso-position-vertical-relative:page" from="109.45pt,200.9pt" to="109.45pt,464.75pt" o:userdrawn="t" strokecolor="#1f1a17" strokeweight=".07619mm">
            <w10:wrap anchorx="page" anchory="page"/>
          </v:line>
        </w:pict>
      </w:r>
      <w:r w:rsidR="00FE3ADD" w:rsidRPr="00FE3ADD">
        <w:rPr>
          <w:rFonts w:ascii="Times New Roman" w:eastAsia="Times New Roman" w:hAnsi="Times New Roman"/>
          <w:b/>
          <w:sz w:val="24"/>
        </w:rPr>
        <w:t>Budík J</w:t>
      </w:r>
      <w:r w:rsidR="009C43CA" w:rsidRPr="00FE3ADD">
        <w:rPr>
          <w:rFonts w:ascii="Times New Roman" w:eastAsia="Times New Roman" w:hAnsi="Times New Roman"/>
          <w:b/>
          <w:sz w:val="24"/>
        </w:rPr>
        <w:t>VD</w:t>
      </w:r>
      <w:r w:rsidR="002E31A9" w:rsidRPr="00FE3ADD">
        <w:rPr>
          <w:rFonts w:ascii="Times New Roman" w:eastAsia="Times New Roman" w:hAnsi="Times New Roman"/>
          <w:b/>
          <w:sz w:val="24"/>
        </w:rPr>
        <w:t xml:space="preserve"> SB1820</w:t>
      </w:r>
      <w:r w:rsidR="00CA5123" w:rsidRPr="00FE3ADD">
        <w:rPr>
          <w:rFonts w:ascii="Times New Roman" w:eastAsia="Times New Roman" w:hAnsi="Times New Roman"/>
          <w:b/>
          <w:sz w:val="24"/>
        </w:rPr>
        <w:t xml:space="preserve"> – </w:t>
      </w:r>
      <w:r w:rsidR="00921034">
        <w:rPr>
          <w:rFonts w:ascii="Times New Roman" w:eastAsia="Times New Roman" w:hAnsi="Times New Roman"/>
          <w:b/>
          <w:sz w:val="24"/>
        </w:rPr>
        <w:t>CZ</w:t>
      </w:r>
    </w:p>
    <w:p w:rsidR="00133C20" w:rsidRPr="00FE3ADD" w:rsidRDefault="00133C20">
      <w:pPr>
        <w:spacing w:line="200" w:lineRule="exact"/>
        <w:rPr>
          <w:rFonts w:ascii="Times New Roman" w:eastAsia="Times New Roman" w:hAnsi="Times New Roman"/>
          <w:sz w:val="24"/>
        </w:rPr>
      </w:pPr>
    </w:p>
    <w:p w:rsidR="00133C20" w:rsidRPr="00FE3ADD" w:rsidRDefault="00133C20">
      <w:pPr>
        <w:spacing w:line="200" w:lineRule="exact"/>
        <w:rPr>
          <w:rFonts w:ascii="Times New Roman" w:eastAsia="Times New Roman" w:hAnsi="Times New Roman"/>
          <w:sz w:val="24"/>
        </w:rPr>
      </w:pPr>
    </w:p>
    <w:p w:rsidR="002E31A9" w:rsidRPr="00FE3ADD" w:rsidRDefault="002E31A9">
      <w:pPr>
        <w:spacing w:line="200" w:lineRule="exact"/>
        <w:rPr>
          <w:rFonts w:ascii="Times New Roman" w:eastAsia="Times New Roman" w:hAnsi="Times New Roman"/>
          <w:sz w:val="24"/>
        </w:rPr>
      </w:pPr>
    </w:p>
    <w:p w:rsidR="002E31A9" w:rsidRPr="00FE3ADD" w:rsidRDefault="002E31A9">
      <w:pPr>
        <w:spacing w:line="200" w:lineRule="exact"/>
        <w:rPr>
          <w:rFonts w:ascii="Times New Roman" w:eastAsia="Times New Roman" w:hAnsi="Times New Roman"/>
          <w:sz w:val="24"/>
        </w:rPr>
      </w:pPr>
    </w:p>
    <w:p w:rsidR="002E31A9" w:rsidRPr="00FE3ADD" w:rsidRDefault="002E31A9">
      <w:pPr>
        <w:spacing w:line="200" w:lineRule="exact"/>
        <w:rPr>
          <w:rFonts w:ascii="Times New Roman" w:eastAsia="Times New Roman" w:hAnsi="Times New Roman"/>
          <w:sz w:val="24"/>
        </w:rPr>
      </w:pPr>
    </w:p>
    <w:p w:rsidR="00133C20" w:rsidRPr="00FE3ADD" w:rsidRDefault="00133C20">
      <w:pPr>
        <w:spacing w:line="200" w:lineRule="exact"/>
        <w:rPr>
          <w:rFonts w:ascii="Times New Roman" w:eastAsia="Times New Roman" w:hAnsi="Times New Roman"/>
          <w:sz w:val="24"/>
        </w:rPr>
      </w:pPr>
    </w:p>
    <w:p w:rsidR="00133C20" w:rsidRPr="00FE3ADD" w:rsidRDefault="00133C20">
      <w:pPr>
        <w:spacing w:line="200" w:lineRule="exact"/>
        <w:rPr>
          <w:rFonts w:ascii="Times New Roman" w:eastAsia="Times New Roman" w:hAnsi="Times New Roman"/>
          <w:sz w:val="24"/>
        </w:rPr>
      </w:pPr>
    </w:p>
    <w:p w:rsidR="00133C20" w:rsidRPr="00FE3ADD" w:rsidRDefault="00133C20">
      <w:pPr>
        <w:spacing w:line="200" w:lineRule="exact"/>
        <w:rPr>
          <w:rFonts w:ascii="Times New Roman" w:eastAsia="Times New Roman" w:hAnsi="Times New Roman"/>
          <w:sz w:val="24"/>
        </w:rPr>
      </w:pPr>
    </w:p>
    <w:p w:rsidR="00133C20" w:rsidRPr="00FE3ADD" w:rsidRDefault="00133C20">
      <w:pPr>
        <w:spacing w:line="200" w:lineRule="exact"/>
        <w:rPr>
          <w:rFonts w:ascii="Times New Roman" w:eastAsia="Times New Roman" w:hAnsi="Times New Roman"/>
          <w:sz w:val="24"/>
        </w:rPr>
      </w:pPr>
    </w:p>
    <w:p w:rsidR="00133C20" w:rsidRPr="00FE3ADD" w:rsidRDefault="00133C20">
      <w:pPr>
        <w:spacing w:line="200" w:lineRule="exact"/>
        <w:rPr>
          <w:rFonts w:ascii="Times New Roman" w:eastAsia="Times New Roman" w:hAnsi="Times New Roman"/>
          <w:sz w:val="24"/>
        </w:rPr>
      </w:pPr>
    </w:p>
    <w:p w:rsidR="002E31A9" w:rsidRPr="00FE3ADD" w:rsidRDefault="002E31A9">
      <w:pPr>
        <w:spacing w:line="200" w:lineRule="exact"/>
        <w:rPr>
          <w:rFonts w:ascii="Times New Roman" w:eastAsia="Times New Roman" w:hAnsi="Times New Roman"/>
          <w:sz w:val="24"/>
        </w:rPr>
        <w:sectPr w:rsidR="002E31A9" w:rsidRPr="00FE3ADD" w:rsidSect="002E31A9">
          <w:type w:val="continuous"/>
          <w:pgSz w:w="16840" w:h="11920" w:orient="landscape"/>
          <w:pgMar w:top="1440" w:right="1440" w:bottom="1440" w:left="1440" w:header="0" w:footer="0" w:gutter="0"/>
          <w:cols w:space="320"/>
          <w:docGrid w:linePitch="360"/>
        </w:sectPr>
      </w:pPr>
    </w:p>
    <w:p w:rsidR="00133C20" w:rsidRPr="00FE3ADD" w:rsidRDefault="00133C20">
      <w:pPr>
        <w:spacing w:line="200" w:lineRule="exact"/>
        <w:rPr>
          <w:rFonts w:ascii="Times New Roman" w:eastAsia="Times New Roman" w:hAnsi="Times New Roman"/>
          <w:sz w:val="24"/>
        </w:rPr>
      </w:pPr>
    </w:p>
    <w:p w:rsidR="00133C20" w:rsidRPr="00FE3ADD" w:rsidRDefault="00970D60">
      <w:pPr>
        <w:spacing w:line="340" w:lineRule="exact"/>
        <w:rPr>
          <w:rFonts w:ascii="Times New Roman" w:eastAsia="Times New Roman" w:hAnsi="Times New Roman"/>
          <w:sz w:val="24"/>
        </w:rPr>
      </w:pPr>
      <w:r w:rsidRPr="00970D60">
        <w:rPr>
          <w:b/>
        </w:rPr>
        <w:pict>
          <v:line id="_x0000_s1029" style="position:absolute;flip:y;z-index:-251661312;mso-position-horizontal-relative:page;mso-position-vertical-relative:page" from="109.3pt,200.9pt" to="771.7pt,201pt" o:userdrawn="t" strokecolor="#1f1a17" strokeweight=".07619mm">
            <w10:wrap anchorx="page" anchory="page"/>
          </v:line>
        </w:pict>
      </w:r>
    </w:p>
    <w:p w:rsidR="00133C20" w:rsidRPr="00FE3ADD" w:rsidRDefault="00FE3ADD">
      <w:pPr>
        <w:spacing w:line="0" w:lineRule="atLeast"/>
        <w:ind w:left="1160"/>
        <w:rPr>
          <w:rFonts w:ascii="Arial" w:eastAsia="Arial" w:hAnsi="Arial"/>
          <w:b/>
          <w:color w:val="1F1A17"/>
        </w:rPr>
      </w:pPr>
      <w:r>
        <w:rPr>
          <w:rFonts w:ascii="Arial" w:eastAsia="Arial" w:hAnsi="Arial"/>
          <w:b/>
          <w:color w:val="1F1A17"/>
        </w:rPr>
        <w:t>Návod k obsluze LED budíku</w:t>
      </w:r>
    </w:p>
    <w:p w:rsidR="002666ED" w:rsidRPr="00FE3ADD" w:rsidRDefault="002666ED">
      <w:pPr>
        <w:spacing w:line="0" w:lineRule="atLeast"/>
        <w:ind w:left="1160"/>
        <w:rPr>
          <w:rFonts w:ascii="Arial" w:eastAsia="Arial" w:hAnsi="Arial"/>
          <w:b/>
          <w:color w:val="1F1A17"/>
        </w:rPr>
      </w:pPr>
    </w:p>
    <w:p w:rsidR="00133C20" w:rsidRPr="00FE3ADD" w:rsidRDefault="00133C20" w:rsidP="002666ED">
      <w:pPr>
        <w:spacing w:line="33" w:lineRule="exact"/>
        <w:rPr>
          <w:rFonts w:ascii="Times New Roman" w:eastAsia="Times New Roman" w:hAnsi="Times New Roman"/>
          <w:sz w:val="24"/>
        </w:rPr>
      </w:pPr>
    </w:p>
    <w:p w:rsidR="00133C20" w:rsidRPr="00FE3ADD" w:rsidRDefault="00133C20">
      <w:pPr>
        <w:spacing w:line="160" w:lineRule="exact"/>
        <w:rPr>
          <w:rFonts w:ascii="Times New Roman" w:eastAsia="Times New Roman" w:hAnsi="Times New Roman"/>
          <w:sz w:val="24"/>
        </w:rPr>
      </w:pPr>
    </w:p>
    <w:p w:rsidR="00133C20" w:rsidRPr="00FE3ADD" w:rsidRDefault="00186629">
      <w:pPr>
        <w:spacing w:line="0" w:lineRule="atLeast"/>
        <w:ind w:left="1620"/>
        <w:rPr>
          <w:rFonts w:ascii="Times New Roman" w:eastAsia="Times New Roman" w:hAnsi="Times New Roman"/>
          <w:b/>
          <w:color w:val="1F1A17"/>
          <w:sz w:val="14"/>
        </w:rPr>
      </w:pPr>
      <w:r w:rsidRPr="00FE3ADD">
        <w:rPr>
          <w:rFonts w:ascii="Times New Roman" w:eastAsia="Times New Roman" w:hAnsi="Times New Roman"/>
          <w:b/>
          <w:color w:val="1F1A17"/>
          <w:sz w:val="14"/>
        </w:rPr>
        <w:t>5</w:t>
      </w:r>
    </w:p>
    <w:p w:rsidR="00133C20" w:rsidRPr="00FE3ADD" w:rsidRDefault="00970D60">
      <w:pPr>
        <w:spacing w:line="20" w:lineRule="exact"/>
        <w:rPr>
          <w:rFonts w:ascii="Times New Roman" w:eastAsia="Times New Roman" w:hAnsi="Times New Roman"/>
          <w:sz w:val="24"/>
        </w:rPr>
      </w:pPr>
      <w:r w:rsidRPr="00970D60">
        <w:rPr>
          <w:rFonts w:ascii="Times New Roman" w:eastAsia="Times New Roman" w:hAnsi="Times New Roman"/>
          <w:b/>
          <w:color w:val="1F1A17"/>
          <w:sz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54.9pt;margin-top:-2.55pt;width:77.15pt;height:55.55pt;z-index:-251658240">
            <v:imagedata r:id="rId6" o:title=""/>
          </v:shape>
        </w:pict>
      </w:r>
    </w:p>
    <w:p w:rsidR="00133C20" w:rsidRPr="00FE3ADD" w:rsidRDefault="00133C20">
      <w:pPr>
        <w:spacing w:line="4" w:lineRule="exact"/>
        <w:rPr>
          <w:rFonts w:ascii="Times New Roman" w:eastAsia="Times New Roman" w:hAnsi="Times New Roman"/>
          <w:sz w:val="24"/>
        </w:rPr>
      </w:pPr>
    </w:p>
    <w:p w:rsidR="00133C20" w:rsidRPr="00FE3ADD" w:rsidRDefault="00186629">
      <w:pPr>
        <w:spacing w:line="0" w:lineRule="atLeast"/>
        <w:ind w:left="1020"/>
        <w:rPr>
          <w:rFonts w:ascii="Times New Roman" w:eastAsia="Times New Roman" w:hAnsi="Times New Roman"/>
          <w:b/>
          <w:color w:val="1F1A17"/>
          <w:sz w:val="14"/>
        </w:rPr>
      </w:pPr>
      <w:r w:rsidRPr="00FE3ADD">
        <w:rPr>
          <w:rFonts w:ascii="Times New Roman" w:eastAsia="Times New Roman" w:hAnsi="Times New Roman"/>
          <w:b/>
          <w:color w:val="1F1A17"/>
          <w:sz w:val="14"/>
        </w:rPr>
        <w:t>1</w:t>
      </w:r>
    </w:p>
    <w:p w:rsidR="00133C20" w:rsidRPr="00FE3ADD" w:rsidRDefault="00186629">
      <w:pPr>
        <w:tabs>
          <w:tab w:val="left" w:pos="3540"/>
          <w:tab w:val="left" w:pos="3760"/>
          <w:tab w:val="left" w:pos="4000"/>
          <w:tab w:val="left" w:pos="4260"/>
          <w:tab w:val="left" w:pos="4440"/>
        </w:tabs>
        <w:spacing w:line="0" w:lineRule="atLeast"/>
        <w:ind w:left="3340"/>
        <w:rPr>
          <w:rFonts w:ascii="Times New Roman" w:eastAsia="Times New Roman" w:hAnsi="Times New Roman"/>
          <w:b/>
          <w:color w:val="1F1A17"/>
          <w:sz w:val="24"/>
          <w:vertAlign w:val="superscript"/>
        </w:rPr>
      </w:pPr>
      <w:r w:rsidRPr="00FE3ADD">
        <w:rPr>
          <w:rFonts w:ascii="Times New Roman" w:eastAsia="Times New Roman" w:hAnsi="Times New Roman"/>
          <w:b/>
          <w:color w:val="1F1A17"/>
          <w:sz w:val="22"/>
          <w:vertAlign w:val="subscript"/>
        </w:rPr>
        <w:t>2</w:t>
      </w:r>
      <w:r w:rsidRPr="00FE3ADD">
        <w:rPr>
          <w:rFonts w:ascii="Times New Roman" w:eastAsia="Times New Roman" w:hAnsi="Times New Roman"/>
        </w:rPr>
        <w:tab/>
      </w:r>
      <w:r w:rsidRPr="00FE3ADD">
        <w:rPr>
          <w:rFonts w:ascii="Times New Roman" w:eastAsia="Times New Roman" w:hAnsi="Times New Roman"/>
          <w:b/>
          <w:color w:val="1F1A17"/>
          <w:sz w:val="14"/>
        </w:rPr>
        <w:t>3</w:t>
      </w:r>
      <w:r w:rsidRPr="00FE3ADD">
        <w:rPr>
          <w:rFonts w:ascii="Times New Roman" w:eastAsia="Times New Roman" w:hAnsi="Times New Roman"/>
        </w:rPr>
        <w:tab/>
      </w:r>
      <w:r w:rsidRPr="00FE3ADD">
        <w:rPr>
          <w:rFonts w:ascii="Times New Roman" w:eastAsia="Times New Roman" w:hAnsi="Times New Roman"/>
          <w:b/>
          <w:color w:val="1F1A17"/>
          <w:sz w:val="14"/>
        </w:rPr>
        <w:t>4</w:t>
      </w:r>
      <w:r w:rsidRPr="00FE3ADD">
        <w:rPr>
          <w:rFonts w:ascii="Times New Roman" w:eastAsia="Times New Roman" w:hAnsi="Times New Roman"/>
        </w:rPr>
        <w:tab/>
      </w:r>
      <w:r w:rsidRPr="00FE3ADD">
        <w:rPr>
          <w:rFonts w:ascii="Times New Roman" w:eastAsia="Times New Roman" w:hAnsi="Times New Roman"/>
          <w:b/>
          <w:color w:val="1F1A17"/>
          <w:sz w:val="14"/>
        </w:rPr>
        <w:t>6</w:t>
      </w:r>
      <w:r w:rsidRPr="00FE3ADD">
        <w:rPr>
          <w:rFonts w:ascii="Times New Roman" w:eastAsia="Times New Roman" w:hAnsi="Times New Roman"/>
        </w:rPr>
        <w:tab/>
      </w:r>
      <w:r w:rsidRPr="00FE3ADD">
        <w:rPr>
          <w:rFonts w:ascii="Times New Roman" w:eastAsia="Times New Roman" w:hAnsi="Times New Roman"/>
          <w:b/>
          <w:color w:val="1F1A17"/>
          <w:sz w:val="22"/>
          <w:vertAlign w:val="superscript"/>
        </w:rPr>
        <w:t>7</w:t>
      </w:r>
      <w:r w:rsidRPr="00FE3ADD">
        <w:rPr>
          <w:rFonts w:ascii="Times New Roman" w:eastAsia="Times New Roman" w:hAnsi="Times New Roman"/>
        </w:rPr>
        <w:tab/>
      </w:r>
      <w:r w:rsidRPr="00FE3ADD">
        <w:rPr>
          <w:rFonts w:ascii="Times New Roman" w:eastAsia="Times New Roman" w:hAnsi="Times New Roman"/>
          <w:b/>
          <w:color w:val="1F1A17"/>
          <w:sz w:val="22"/>
          <w:vertAlign w:val="superscript"/>
        </w:rPr>
        <w:t>8</w:t>
      </w:r>
    </w:p>
    <w:p w:rsidR="00133C20" w:rsidRPr="00FE3ADD" w:rsidRDefault="00970D60">
      <w:pPr>
        <w:spacing w:line="20" w:lineRule="exact"/>
        <w:rPr>
          <w:rFonts w:ascii="Times New Roman" w:eastAsia="Times New Roman" w:hAnsi="Times New Roman"/>
          <w:sz w:val="24"/>
        </w:rPr>
      </w:pPr>
      <w:r w:rsidRPr="00970D60">
        <w:rPr>
          <w:rFonts w:ascii="Times New Roman" w:eastAsia="Times New Roman" w:hAnsi="Times New Roman"/>
          <w:b/>
          <w:color w:val="1F1A17"/>
          <w:sz w:val="24"/>
          <w:vertAlign w:val="superscript"/>
        </w:rPr>
        <w:pict>
          <v:shape id="_x0000_s1033" type="#_x0000_t75" style="position:absolute;margin-left:157.55pt;margin-top:-4pt;width:78.75pt;height:58.6pt;z-index:-251657216">
            <v:imagedata r:id="rId7" o:title=""/>
          </v:shape>
        </w:pict>
      </w:r>
    </w:p>
    <w:p w:rsidR="00133C20" w:rsidRPr="00FE3ADD" w:rsidRDefault="00133C20">
      <w:pPr>
        <w:spacing w:line="200" w:lineRule="exact"/>
        <w:rPr>
          <w:rFonts w:ascii="Times New Roman" w:eastAsia="Times New Roman" w:hAnsi="Times New Roman"/>
          <w:sz w:val="24"/>
        </w:rPr>
      </w:pPr>
    </w:p>
    <w:p w:rsidR="00133C20" w:rsidRPr="00FE3ADD" w:rsidRDefault="00133C20">
      <w:pPr>
        <w:spacing w:line="200" w:lineRule="exact"/>
        <w:rPr>
          <w:rFonts w:ascii="Times New Roman" w:eastAsia="Times New Roman" w:hAnsi="Times New Roman"/>
          <w:sz w:val="24"/>
        </w:rPr>
      </w:pPr>
    </w:p>
    <w:p w:rsidR="00133C20" w:rsidRPr="00FE3ADD" w:rsidRDefault="00133C20">
      <w:pPr>
        <w:spacing w:line="200" w:lineRule="exact"/>
        <w:rPr>
          <w:rFonts w:ascii="Times New Roman" w:eastAsia="Times New Roman" w:hAnsi="Times New Roman"/>
          <w:sz w:val="24"/>
        </w:rPr>
      </w:pPr>
    </w:p>
    <w:p w:rsidR="00133C20" w:rsidRPr="00FE3ADD" w:rsidRDefault="00133C20">
      <w:pPr>
        <w:spacing w:line="292" w:lineRule="exact"/>
        <w:rPr>
          <w:rFonts w:ascii="Times New Roman" w:eastAsia="Times New Roman" w:hAnsi="Times New Roman"/>
          <w:sz w:val="24"/>
        </w:rPr>
      </w:pPr>
    </w:p>
    <w:p w:rsidR="00133C20" w:rsidRPr="00FE3ADD" w:rsidRDefault="00186629">
      <w:pPr>
        <w:spacing w:line="0" w:lineRule="atLeast"/>
        <w:ind w:left="4340"/>
        <w:rPr>
          <w:rFonts w:ascii="Times New Roman" w:eastAsia="Times New Roman" w:hAnsi="Times New Roman"/>
          <w:b/>
          <w:color w:val="1F1A17"/>
          <w:sz w:val="14"/>
        </w:rPr>
      </w:pPr>
      <w:r w:rsidRPr="00FE3ADD">
        <w:rPr>
          <w:rFonts w:ascii="Times New Roman" w:eastAsia="Times New Roman" w:hAnsi="Times New Roman"/>
          <w:b/>
          <w:color w:val="1F1A17"/>
          <w:sz w:val="14"/>
        </w:rPr>
        <w:t>9</w:t>
      </w:r>
    </w:p>
    <w:p w:rsidR="00133C20" w:rsidRPr="00FE3ADD" w:rsidRDefault="00186629">
      <w:pPr>
        <w:spacing w:line="184" w:lineRule="auto"/>
        <w:ind w:left="3860"/>
        <w:rPr>
          <w:rFonts w:ascii="Times New Roman" w:eastAsia="Times New Roman" w:hAnsi="Times New Roman"/>
          <w:b/>
          <w:color w:val="1F1A17"/>
          <w:sz w:val="12"/>
        </w:rPr>
      </w:pPr>
      <w:r w:rsidRPr="00FE3ADD">
        <w:rPr>
          <w:rFonts w:ascii="Times New Roman" w:eastAsia="Times New Roman" w:hAnsi="Times New Roman"/>
          <w:b/>
          <w:color w:val="1F1A17"/>
          <w:sz w:val="12"/>
        </w:rPr>
        <w:t>10</w:t>
      </w:r>
    </w:p>
    <w:p w:rsidR="002666ED" w:rsidRPr="00FE3ADD" w:rsidRDefault="002666ED">
      <w:pPr>
        <w:spacing w:line="184" w:lineRule="exact"/>
        <w:rPr>
          <w:rFonts w:ascii="Times New Roman" w:eastAsia="Times New Roman" w:hAnsi="Times New Roman"/>
          <w:sz w:val="24"/>
        </w:rPr>
      </w:pPr>
    </w:p>
    <w:p w:rsidR="00133C20" w:rsidRPr="00FE3ADD" w:rsidRDefault="00186629">
      <w:pPr>
        <w:tabs>
          <w:tab w:val="left" w:pos="3200"/>
        </w:tabs>
        <w:spacing w:line="0" w:lineRule="atLeast"/>
        <w:ind w:left="1020"/>
        <w:rPr>
          <w:rFonts w:ascii="Times New Roman" w:eastAsia="Times New Roman" w:hAnsi="Times New Roman"/>
          <w:b/>
          <w:color w:val="1F1A17"/>
          <w:sz w:val="14"/>
        </w:rPr>
      </w:pPr>
      <w:r w:rsidRPr="00FE3ADD">
        <w:rPr>
          <w:rFonts w:ascii="Times New Roman" w:eastAsia="Times New Roman" w:hAnsi="Times New Roman"/>
          <w:b/>
          <w:color w:val="1F1A17"/>
          <w:sz w:val="15"/>
        </w:rPr>
        <w:t xml:space="preserve">1. </w:t>
      </w:r>
      <w:r w:rsidR="00FE3ADD">
        <w:rPr>
          <w:rFonts w:ascii="Times New Roman" w:eastAsia="Times New Roman" w:hAnsi="Times New Roman"/>
          <w:b/>
          <w:color w:val="1F1A17"/>
          <w:sz w:val="15"/>
        </w:rPr>
        <w:t>Symbol budíku – zapnutý</w:t>
      </w:r>
      <w:r w:rsidRPr="00FE3ADD">
        <w:rPr>
          <w:rFonts w:ascii="Times New Roman" w:eastAsia="Times New Roman" w:hAnsi="Times New Roman"/>
        </w:rPr>
        <w:tab/>
      </w:r>
      <w:r w:rsidRPr="00FE3ADD">
        <w:rPr>
          <w:rFonts w:ascii="Times New Roman" w:eastAsia="Times New Roman" w:hAnsi="Times New Roman"/>
          <w:b/>
          <w:color w:val="1F1A17"/>
          <w:sz w:val="14"/>
        </w:rPr>
        <w:t xml:space="preserve">6. </w:t>
      </w:r>
      <w:r w:rsidR="00FE3ADD">
        <w:rPr>
          <w:rFonts w:ascii="Times New Roman" w:eastAsia="Times New Roman" w:hAnsi="Times New Roman"/>
          <w:b/>
          <w:color w:val="1F1A17"/>
          <w:sz w:val="15"/>
        </w:rPr>
        <w:t>Nastavení minut</w:t>
      </w:r>
    </w:p>
    <w:p w:rsidR="00133C20" w:rsidRPr="00FE3ADD" w:rsidRDefault="00133C20">
      <w:pPr>
        <w:spacing w:line="20" w:lineRule="exact"/>
        <w:rPr>
          <w:rFonts w:ascii="Times New Roman" w:eastAsia="Times New Roman" w:hAnsi="Times New Roman"/>
          <w:sz w:val="24"/>
        </w:rPr>
      </w:pPr>
    </w:p>
    <w:p w:rsidR="002666ED" w:rsidRPr="00FE3ADD" w:rsidRDefault="00186629" w:rsidP="002666ED">
      <w:pPr>
        <w:tabs>
          <w:tab w:val="left" w:pos="3200"/>
        </w:tabs>
        <w:spacing w:line="0" w:lineRule="atLeast"/>
        <w:ind w:left="1020"/>
        <w:rPr>
          <w:rFonts w:ascii="Times New Roman" w:eastAsia="Times New Roman" w:hAnsi="Times New Roman"/>
          <w:b/>
          <w:color w:val="1F1A17"/>
          <w:sz w:val="15"/>
        </w:rPr>
      </w:pPr>
      <w:r w:rsidRPr="00FE3ADD">
        <w:rPr>
          <w:rFonts w:ascii="Times New Roman" w:eastAsia="Times New Roman" w:hAnsi="Times New Roman"/>
          <w:b/>
          <w:color w:val="1F1A17"/>
          <w:sz w:val="15"/>
        </w:rPr>
        <w:t xml:space="preserve">2. </w:t>
      </w:r>
      <w:r w:rsidR="00FE3ADD">
        <w:rPr>
          <w:rFonts w:ascii="Times New Roman" w:eastAsia="Times New Roman" w:hAnsi="Times New Roman"/>
          <w:b/>
          <w:color w:val="1F1A17"/>
          <w:sz w:val="15"/>
        </w:rPr>
        <w:t>Budík</w:t>
      </w:r>
      <w:r w:rsidRPr="00FE3ADD">
        <w:rPr>
          <w:rFonts w:ascii="Times New Roman" w:eastAsia="Times New Roman" w:hAnsi="Times New Roman"/>
          <w:b/>
          <w:color w:val="1F1A17"/>
          <w:sz w:val="15"/>
        </w:rPr>
        <w:t xml:space="preserve"> OFF</w:t>
      </w:r>
      <w:r w:rsidR="00FE3ADD">
        <w:rPr>
          <w:rFonts w:ascii="Times New Roman" w:eastAsia="Times New Roman" w:hAnsi="Times New Roman"/>
          <w:b/>
          <w:color w:val="1F1A17"/>
          <w:sz w:val="15"/>
        </w:rPr>
        <w:t>(vypnutý)</w:t>
      </w:r>
      <w:r w:rsidRPr="00FE3ADD">
        <w:rPr>
          <w:rFonts w:ascii="Times New Roman" w:eastAsia="Times New Roman" w:hAnsi="Times New Roman"/>
          <w:b/>
          <w:color w:val="1F1A17"/>
          <w:sz w:val="15"/>
        </w:rPr>
        <w:t>/LOW/</w:t>
      </w:r>
      <w:r w:rsidR="002666ED" w:rsidRPr="00FE3ADD">
        <w:rPr>
          <w:rFonts w:ascii="Times New Roman" w:eastAsia="Times New Roman" w:hAnsi="Times New Roman"/>
          <w:b/>
          <w:color w:val="1F1A17"/>
          <w:sz w:val="15"/>
        </w:rPr>
        <w:t>HI</w:t>
      </w:r>
      <w:r w:rsidRPr="00FE3ADD">
        <w:rPr>
          <w:rFonts w:ascii="Times New Roman" w:eastAsia="Times New Roman" w:hAnsi="Times New Roman"/>
        </w:rPr>
        <w:tab/>
      </w:r>
      <w:r w:rsidRPr="00FE3ADD">
        <w:rPr>
          <w:rFonts w:ascii="Times New Roman" w:eastAsia="Times New Roman" w:hAnsi="Times New Roman"/>
          <w:b/>
          <w:color w:val="1F1A17"/>
          <w:sz w:val="14"/>
        </w:rPr>
        <w:t xml:space="preserve">7. </w:t>
      </w:r>
      <w:r w:rsidR="00FE3ADD">
        <w:rPr>
          <w:rFonts w:ascii="Times New Roman" w:eastAsia="Times New Roman" w:hAnsi="Times New Roman"/>
          <w:b/>
          <w:color w:val="1F1A17"/>
          <w:sz w:val="15"/>
        </w:rPr>
        <w:t>Nastavení hodin</w:t>
      </w:r>
    </w:p>
    <w:p w:rsidR="00133C20" w:rsidRPr="00FE3ADD" w:rsidRDefault="002666ED" w:rsidP="002666ED">
      <w:pPr>
        <w:tabs>
          <w:tab w:val="left" w:pos="3200"/>
        </w:tabs>
        <w:spacing w:line="0" w:lineRule="atLeast"/>
        <w:ind w:left="1020"/>
        <w:rPr>
          <w:rFonts w:ascii="Times New Roman" w:eastAsia="Times New Roman" w:hAnsi="Times New Roman"/>
          <w:b/>
          <w:color w:val="1F1A17"/>
          <w:sz w:val="14"/>
        </w:rPr>
      </w:pPr>
      <w:r w:rsidRPr="00FE3ADD">
        <w:rPr>
          <w:rFonts w:ascii="Times New Roman" w:eastAsia="Times New Roman" w:hAnsi="Times New Roman"/>
          <w:b/>
          <w:color w:val="1F1A17"/>
          <w:sz w:val="15"/>
        </w:rPr>
        <w:t xml:space="preserve">3. </w:t>
      </w:r>
      <w:r w:rsidR="00FE3ADD">
        <w:rPr>
          <w:rFonts w:ascii="Times New Roman" w:eastAsia="Times New Roman" w:hAnsi="Times New Roman"/>
          <w:b/>
          <w:color w:val="1F1A17"/>
          <w:sz w:val="15"/>
        </w:rPr>
        <w:t>Nastavení budíku</w:t>
      </w:r>
      <w:r w:rsidR="00186629" w:rsidRPr="00FE3ADD">
        <w:rPr>
          <w:rFonts w:ascii="Times New Roman" w:eastAsia="Times New Roman" w:hAnsi="Times New Roman"/>
        </w:rPr>
        <w:tab/>
      </w:r>
      <w:r w:rsidR="00186629" w:rsidRPr="00FE3ADD">
        <w:rPr>
          <w:rFonts w:ascii="Times New Roman" w:eastAsia="Times New Roman" w:hAnsi="Times New Roman"/>
          <w:b/>
          <w:color w:val="1F1A17"/>
          <w:sz w:val="14"/>
        </w:rPr>
        <w:t xml:space="preserve">8. </w:t>
      </w:r>
      <w:r w:rsidR="00FE3ADD">
        <w:rPr>
          <w:rFonts w:ascii="Times New Roman" w:eastAsia="Times New Roman" w:hAnsi="Times New Roman"/>
          <w:b/>
          <w:color w:val="1F1A17"/>
          <w:sz w:val="15"/>
        </w:rPr>
        <w:t>Přepínač světlosti</w:t>
      </w:r>
      <w:r w:rsidR="00130703" w:rsidRPr="00FE3ADD">
        <w:rPr>
          <w:rFonts w:ascii="Times New Roman" w:eastAsia="Times New Roman" w:hAnsi="Times New Roman"/>
          <w:b/>
          <w:color w:val="1F1A17"/>
          <w:sz w:val="14"/>
        </w:rPr>
        <w:t>HI/LOW</w:t>
      </w:r>
    </w:p>
    <w:p w:rsidR="00133C20" w:rsidRPr="00FE3ADD" w:rsidRDefault="002666ED">
      <w:pPr>
        <w:tabs>
          <w:tab w:val="left" w:pos="3200"/>
        </w:tabs>
        <w:spacing w:line="233" w:lineRule="auto"/>
        <w:ind w:left="1020"/>
        <w:rPr>
          <w:rFonts w:ascii="Times New Roman" w:eastAsia="Times New Roman" w:hAnsi="Times New Roman"/>
          <w:b/>
          <w:color w:val="1F1A17"/>
          <w:sz w:val="15"/>
        </w:rPr>
      </w:pPr>
      <w:r w:rsidRPr="00FE3ADD">
        <w:rPr>
          <w:rFonts w:ascii="Times New Roman" w:eastAsia="Times New Roman" w:hAnsi="Times New Roman"/>
          <w:b/>
          <w:color w:val="1F1A17"/>
          <w:sz w:val="15"/>
        </w:rPr>
        <w:t xml:space="preserve">4. </w:t>
      </w:r>
      <w:r w:rsidR="00FE3ADD">
        <w:rPr>
          <w:rFonts w:ascii="Times New Roman" w:eastAsia="Times New Roman" w:hAnsi="Times New Roman"/>
          <w:b/>
          <w:color w:val="1F1A17"/>
          <w:sz w:val="15"/>
        </w:rPr>
        <w:t>Nastavení času</w:t>
      </w:r>
      <w:r w:rsidR="00186629" w:rsidRPr="00FE3ADD">
        <w:rPr>
          <w:rFonts w:ascii="Times New Roman" w:eastAsia="Times New Roman" w:hAnsi="Times New Roman"/>
        </w:rPr>
        <w:tab/>
      </w:r>
      <w:r w:rsidR="00186629" w:rsidRPr="00FE3ADD">
        <w:rPr>
          <w:rFonts w:ascii="Times New Roman" w:eastAsia="Times New Roman" w:hAnsi="Times New Roman"/>
          <w:b/>
          <w:color w:val="1F1A17"/>
          <w:sz w:val="15"/>
        </w:rPr>
        <w:t xml:space="preserve">9. </w:t>
      </w:r>
      <w:r w:rsidR="00FE3ADD">
        <w:rPr>
          <w:rFonts w:ascii="Times New Roman" w:eastAsia="Times New Roman" w:hAnsi="Times New Roman"/>
          <w:b/>
          <w:color w:val="1F1A17"/>
          <w:sz w:val="15"/>
        </w:rPr>
        <w:t>Otvor pro síťový kabel</w:t>
      </w:r>
    </w:p>
    <w:p w:rsidR="00133C20" w:rsidRPr="00FE3ADD" w:rsidRDefault="002666ED" w:rsidP="002666ED">
      <w:pPr>
        <w:spacing w:line="229" w:lineRule="auto"/>
        <w:ind w:left="1020"/>
        <w:rPr>
          <w:rFonts w:ascii="Times New Roman" w:eastAsia="Times New Roman" w:hAnsi="Times New Roman"/>
          <w:b/>
          <w:color w:val="1F1A17"/>
          <w:sz w:val="15"/>
        </w:rPr>
      </w:pPr>
      <w:r w:rsidRPr="00FE3ADD">
        <w:rPr>
          <w:rFonts w:ascii="Times New Roman" w:eastAsia="Times New Roman" w:hAnsi="Times New Roman"/>
          <w:b/>
          <w:color w:val="1F1A17"/>
          <w:sz w:val="15"/>
        </w:rPr>
        <w:t xml:space="preserve">5. Snooze – </w:t>
      </w:r>
      <w:r w:rsidR="00FE3ADD">
        <w:rPr>
          <w:rFonts w:ascii="Times New Roman" w:eastAsia="Times New Roman" w:hAnsi="Times New Roman"/>
          <w:b/>
          <w:color w:val="1F1A17"/>
          <w:sz w:val="15"/>
        </w:rPr>
        <w:t xml:space="preserve">opakování buzení   </w:t>
      </w:r>
      <w:r w:rsidR="00186629" w:rsidRPr="00FE3ADD">
        <w:rPr>
          <w:rFonts w:ascii="Times New Roman" w:eastAsia="Times New Roman" w:hAnsi="Times New Roman"/>
          <w:b/>
          <w:color w:val="1F1A17"/>
          <w:sz w:val="15"/>
        </w:rPr>
        <w:t xml:space="preserve">10. </w:t>
      </w:r>
      <w:r w:rsidR="00FE3ADD">
        <w:rPr>
          <w:rFonts w:ascii="Times New Roman" w:eastAsia="Times New Roman" w:hAnsi="Times New Roman"/>
          <w:b/>
          <w:color w:val="1F1A17"/>
          <w:sz w:val="15"/>
        </w:rPr>
        <w:t>Prostor pro b</w:t>
      </w:r>
      <w:r w:rsidR="009C43CA" w:rsidRPr="00FE3ADD">
        <w:rPr>
          <w:rFonts w:ascii="Times New Roman" w:eastAsia="Times New Roman" w:hAnsi="Times New Roman"/>
          <w:b/>
          <w:color w:val="1F1A17"/>
          <w:sz w:val="15"/>
        </w:rPr>
        <w:t>at</w:t>
      </w:r>
      <w:r w:rsidR="00FE3ADD">
        <w:rPr>
          <w:rFonts w:ascii="Times New Roman" w:eastAsia="Times New Roman" w:hAnsi="Times New Roman"/>
          <w:b/>
          <w:color w:val="1F1A17"/>
          <w:sz w:val="15"/>
        </w:rPr>
        <w:t>erie</w:t>
      </w:r>
    </w:p>
    <w:p w:rsidR="002666ED" w:rsidRPr="00FE3ADD" w:rsidRDefault="002666ED" w:rsidP="002666ED">
      <w:pPr>
        <w:spacing w:line="0" w:lineRule="atLeast"/>
        <w:rPr>
          <w:rFonts w:ascii="Times New Roman" w:eastAsia="Times New Roman" w:hAnsi="Times New Roman"/>
          <w:sz w:val="24"/>
        </w:rPr>
      </w:pPr>
      <w:bookmarkStart w:id="0" w:name="_GoBack"/>
      <w:bookmarkEnd w:id="0"/>
    </w:p>
    <w:p w:rsidR="002666ED" w:rsidRPr="00FE3ADD" w:rsidRDefault="002666ED" w:rsidP="002666ED">
      <w:pPr>
        <w:spacing w:line="0" w:lineRule="atLeast"/>
        <w:rPr>
          <w:rFonts w:ascii="Times New Roman" w:eastAsia="Times New Roman" w:hAnsi="Times New Roman"/>
          <w:b/>
          <w:color w:val="1F1A17"/>
          <w:sz w:val="14"/>
        </w:rPr>
      </w:pPr>
    </w:p>
    <w:p w:rsidR="00CA5123" w:rsidRPr="00FE3ADD" w:rsidRDefault="00130703" w:rsidP="00130703">
      <w:pPr>
        <w:spacing w:line="0" w:lineRule="atLeast"/>
        <w:ind w:left="1020"/>
        <w:rPr>
          <w:rFonts w:ascii="Times New Roman" w:eastAsia="Times New Roman" w:hAnsi="Times New Roman"/>
          <w:b/>
          <w:color w:val="1F1A17"/>
          <w:sz w:val="17"/>
        </w:rPr>
      </w:pPr>
      <w:r w:rsidRPr="00FE3ADD">
        <w:rPr>
          <w:rFonts w:ascii="Times New Roman" w:eastAsia="Times New Roman" w:hAnsi="Times New Roman"/>
          <w:b/>
          <w:color w:val="1F1A17"/>
          <w:sz w:val="17"/>
        </w:rPr>
        <w:t>Ovládání hodin</w:t>
      </w:r>
    </w:p>
    <w:p w:rsidR="00CA5123" w:rsidRPr="00FE3ADD" w:rsidRDefault="00CA5123" w:rsidP="00CA5123">
      <w:pPr>
        <w:spacing w:line="0" w:lineRule="atLeast"/>
        <w:ind w:left="1020"/>
        <w:rPr>
          <w:rFonts w:ascii="Times New Roman" w:eastAsia="Times New Roman" w:hAnsi="Times New Roman"/>
          <w:b/>
          <w:color w:val="1F1A17"/>
          <w:sz w:val="17"/>
          <w:szCs w:val="17"/>
        </w:rPr>
      </w:pPr>
      <w:r w:rsidRPr="00FE3ADD">
        <w:rPr>
          <w:rFonts w:ascii="Times New Roman" w:eastAsia="Times New Roman" w:hAnsi="Times New Roman"/>
          <w:b/>
          <w:color w:val="1F1A17"/>
          <w:sz w:val="17"/>
          <w:szCs w:val="17"/>
        </w:rPr>
        <w:t>Blikající displej / ikona zapnutého budíku</w:t>
      </w:r>
    </w:p>
    <w:p w:rsidR="00CA5123" w:rsidRPr="00FE3ADD" w:rsidRDefault="00CA5123" w:rsidP="00CA5123">
      <w:pPr>
        <w:spacing w:line="0" w:lineRule="atLeast"/>
        <w:ind w:left="1020"/>
        <w:rPr>
          <w:rFonts w:ascii="Times New Roman" w:eastAsia="Times New Roman" w:hAnsi="Times New Roman"/>
          <w:color w:val="1F1A17"/>
          <w:sz w:val="14"/>
        </w:rPr>
      </w:pPr>
      <w:r w:rsidRPr="00FE3ADD">
        <w:rPr>
          <w:rFonts w:ascii="Times New Roman" w:eastAsia="Times New Roman" w:hAnsi="Times New Roman"/>
          <w:color w:val="1F1A17"/>
          <w:sz w:val="14"/>
        </w:rPr>
        <w:t>Když je budík zapojený do sítě, displej začne blikat, což znamená, že je zobrazen nesprávný čas. Měli byste vždy zkontrolovat čas, pokud displej bliká. Pokud se zobrazuje ikona budíku, je zapnutý a zazvoní v nastaveném čase.</w:t>
      </w:r>
    </w:p>
    <w:p w:rsidR="00133C20" w:rsidRPr="00FE3ADD" w:rsidRDefault="00970D60">
      <w:pPr>
        <w:spacing w:line="200" w:lineRule="exact"/>
        <w:rPr>
          <w:rFonts w:ascii="Times New Roman" w:eastAsia="Times New Roman" w:hAnsi="Times New Roman"/>
          <w:sz w:val="24"/>
        </w:rPr>
      </w:pPr>
      <w:r w:rsidRPr="00970D60">
        <w:rPr>
          <w:b/>
        </w:rPr>
        <w:pict>
          <v:line id="_x0000_s1030" style="position:absolute;z-index:-251660288;mso-position-horizontal-relative:page;mso-position-vertical-relative:page" from="109.3pt,464.65pt" to="771.6pt,464.65pt" o:userdrawn="t" strokecolor="#1f1a17" strokeweight=".07619mm">
            <w10:wrap anchorx="page" anchory="page"/>
          </v:line>
        </w:pict>
      </w:r>
      <w:r w:rsidR="00186629" w:rsidRPr="00FE3ADD">
        <w:rPr>
          <w:rFonts w:ascii="Times New Roman" w:eastAsia="Times New Roman" w:hAnsi="Times New Roman"/>
          <w:color w:val="1F1A17"/>
          <w:sz w:val="14"/>
        </w:rPr>
        <w:br w:type="column"/>
      </w:r>
    </w:p>
    <w:p w:rsidR="00133C20" w:rsidRPr="00FE3ADD" w:rsidRDefault="00133C20">
      <w:pPr>
        <w:spacing w:line="336" w:lineRule="exact"/>
        <w:rPr>
          <w:rFonts w:ascii="Times New Roman" w:eastAsia="Times New Roman" w:hAnsi="Times New Roman"/>
          <w:sz w:val="24"/>
        </w:rPr>
      </w:pPr>
    </w:p>
    <w:p w:rsidR="00FB3EE1" w:rsidRPr="00FE3ADD" w:rsidRDefault="00FB3EE1" w:rsidP="00FB3EE1">
      <w:pPr>
        <w:spacing w:line="0" w:lineRule="atLeast"/>
        <w:rPr>
          <w:rFonts w:ascii="Times New Roman" w:eastAsia="Times New Roman" w:hAnsi="Times New Roman"/>
          <w:b/>
          <w:color w:val="1F1A17"/>
          <w:sz w:val="17"/>
        </w:rPr>
      </w:pPr>
      <w:r w:rsidRPr="00FE3ADD">
        <w:rPr>
          <w:rFonts w:ascii="Times New Roman" w:eastAsia="Times New Roman" w:hAnsi="Times New Roman"/>
          <w:b/>
          <w:color w:val="1F1A17"/>
          <w:sz w:val="17"/>
        </w:rPr>
        <w:t>Nastavení času</w:t>
      </w:r>
    </w:p>
    <w:p w:rsidR="00133C20" w:rsidRPr="00FE3ADD" w:rsidRDefault="00FB3EE1" w:rsidP="00FB3EE1">
      <w:pPr>
        <w:spacing w:line="0" w:lineRule="atLeast"/>
        <w:rPr>
          <w:rFonts w:ascii="Times New Roman" w:eastAsia="Times New Roman" w:hAnsi="Times New Roman"/>
          <w:color w:val="1F1A17"/>
          <w:sz w:val="14"/>
          <w:szCs w:val="14"/>
        </w:rPr>
      </w:pPr>
      <w:r w:rsidRPr="00FE3ADD">
        <w:rPr>
          <w:rFonts w:ascii="Times New Roman" w:eastAsia="Times New Roman" w:hAnsi="Times New Roman"/>
          <w:color w:val="1F1A17"/>
          <w:sz w:val="14"/>
          <w:szCs w:val="14"/>
        </w:rPr>
        <w:t>Stiskněte tlačítko nastavení čas</w:t>
      </w:r>
      <w:r w:rsidR="003E5843" w:rsidRPr="00FE3ADD">
        <w:rPr>
          <w:rFonts w:ascii="Times New Roman" w:eastAsia="Times New Roman" w:hAnsi="Times New Roman"/>
          <w:color w:val="1F1A17"/>
          <w:sz w:val="14"/>
          <w:szCs w:val="14"/>
        </w:rPr>
        <w:t>u, poté tlačítko</w:t>
      </w:r>
      <w:r w:rsidRPr="00FE3ADD">
        <w:rPr>
          <w:rFonts w:ascii="Times New Roman" w:eastAsia="Times New Roman" w:hAnsi="Times New Roman"/>
          <w:color w:val="1F1A17"/>
          <w:sz w:val="14"/>
          <w:szCs w:val="14"/>
        </w:rPr>
        <w:t xml:space="preserve"> hodin, do</w:t>
      </w:r>
      <w:r w:rsidR="003E5843" w:rsidRPr="00FE3ADD">
        <w:rPr>
          <w:rFonts w:ascii="Times New Roman" w:eastAsia="Times New Roman" w:hAnsi="Times New Roman"/>
          <w:color w:val="1F1A17"/>
          <w:sz w:val="14"/>
          <w:szCs w:val="14"/>
        </w:rPr>
        <w:t>kud se nezobrazí správná hodina. Tlačítko uvolněte a stiskněte</w:t>
      </w:r>
      <w:r w:rsidRPr="00FE3ADD">
        <w:rPr>
          <w:rFonts w:ascii="Times New Roman" w:eastAsia="Times New Roman" w:hAnsi="Times New Roman"/>
          <w:color w:val="1F1A17"/>
          <w:sz w:val="14"/>
          <w:szCs w:val="14"/>
        </w:rPr>
        <w:t xml:space="preserve"> tlačítko </w:t>
      </w:r>
      <w:r w:rsidR="003E5843" w:rsidRPr="00FE3ADD">
        <w:rPr>
          <w:rFonts w:ascii="Times New Roman" w:eastAsia="Times New Roman" w:hAnsi="Times New Roman"/>
          <w:color w:val="1F1A17"/>
          <w:sz w:val="14"/>
          <w:szCs w:val="14"/>
        </w:rPr>
        <w:t>minut</w:t>
      </w:r>
      <w:r w:rsidRPr="00FE3ADD">
        <w:rPr>
          <w:rFonts w:ascii="Times New Roman" w:eastAsia="Times New Roman" w:hAnsi="Times New Roman"/>
          <w:color w:val="1F1A17"/>
          <w:sz w:val="14"/>
          <w:szCs w:val="14"/>
        </w:rPr>
        <w:t>, dokud se nezobrazí správná minuta.</w:t>
      </w:r>
    </w:p>
    <w:p w:rsidR="00133C20" w:rsidRPr="00FE3ADD" w:rsidRDefault="00133C20">
      <w:pPr>
        <w:spacing w:line="43" w:lineRule="exact"/>
        <w:rPr>
          <w:rFonts w:ascii="Times New Roman" w:eastAsia="Times New Roman" w:hAnsi="Times New Roman"/>
          <w:sz w:val="24"/>
        </w:rPr>
      </w:pPr>
    </w:p>
    <w:p w:rsidR="00133C20" w:rsidRPr="00FE3ADD" w:rsidRDefault="003E5843">
      <w:pPr>
        <w:spacing w:line="0" w:lineRule="atLeast"/>
        <w:rPr>
          <w:rFonts w:ascii="Times New Roman" w:eastAsia="Times New Roman" w:hAnsi="Times New Roman"/>
          <w:b/>
          <w:color w:val="1F1A17"/>
          <w:sz w:val="17"/>
        </w:rPr>
      </w:pPr>
      <w:r w:rsidRPr="00FE3ADD">
        <w:rPr>
          <w:rFonts w:ascii="Times New Roman" w:eastAsia="Times New Roman" w:hAnsi="Times New Roman"/>
          <w:b/>
          <w:color w:val="1F1A17"/>
          <w:sz w:val="17"/>
        </w:rPr>
        <w:t>Nastavení budíku</w:t>
      </w:r>
    </w:p>
    <w:p w:rsidR="00133C20" w:rsidRPr="00FE3ADD" w:rsidRDefault="00133C20">
      <w:pPr>
        <w:spacing w:line="30" w:lineRule="exact"/>
        <w:rPr>
          <w:rFonts w:ascii="Times New Roman" w:eastAsia="Times New Roman" w:hAnsi="Times New Roman"/>
          <w:sz w:val="24"/>
        </w:rPr>
      </w:pPr>
    </w:p>
    <w:p w:rsidR="00133C20" w:rsidRPr="00FE3ADD" w:rsidRDefault="003E5843">
      <w:pPr>
        <w:spacing w:line="228" w:lineRule="auto"/>
        <w:ind w:right="520"/>
        <w:rPr>
          <w:rFonts w:ascii="Times New Roman" w:eastAsia="Times New Roman" w:hAnsi="Times New Roman"/>
          <w:color w:val="1F1A17"/>
          <w:sz w:val="14"/>
        </w:rPr>
      </w:pPr>
      <w:r w:rsidRPr="00FE3ADD">
        <w:rPr>
          <w:rFonts w:ascii="Times New Roman" w:eastAsia="Times New Roman" w:hAnsi="Times New Roman"/>
          <w:color w:val="1F1A17"/>
          <w:sz w:val="14"/>
        </w:rPr>
        <w:t xml:space="preserve">Stiskněte a podržte tlačítko </w:t>
      </w:r>
      <w:r w:rsidRPr="00FE3ADD">
        <w:rPr>
          <w:rFonts w:ascii="Times New Roman" w:eastAsia="Times New Roman" w:hAnsi="Times New Roman"/>
          <w:color w:val="1F1A17"/>
          <w:sz w:val="14"/>
          <w:szCs w:val="14"/>
        </w:rPr>
        <w:t>nastavení budíku, poté tla</w:t>
      </w:r>
      <w:r w:rsidRPr="00FE3ADD">
        <w:rPr>
          <w:rFonts w:ascii="Times New Roman" w:eastAsia="Times New Roman" w:hAnsi="Times New Roman"/>
          <w:color w:val="1F1A17"/>
          <w:sz w:val="14"/>
        </w:rPr>
        <w:t>čítko hodina nebo minuta, jak je uvedeno výše.</w:t>
      </w:r>
    </w:p>
    <w:p w:rsidR="00133C20" w:rsidRPr="00FE3ADD" w:rsidRDefault="00133C20">
      <w:pPr>
        <w:spacing w:line="15" w:lineRule="exact"/>
        <w:rPr>
          <w:rFonts w:ascii="Times New Roman" w:eastAsia="Times New Roman" w:hAnsi="Times New Roman"/>
          <w:sz w:val="24"/>
        </w:rPr>
      </w:pPr>
    </w:p>
    <w:p w:rsidR="00133C20" w:rsidRPr="00FE3ADD" w:rsidRDefault="003E5843">
      <w:pPr>
        <w:spacing w:line="0" w:lineRule="atLeast"/>
        <w:rPr>
          <w:rFonts w:ascii="Times New Roman" w:eastAsia="Times New Roman" w:hAnsi="Times New Roman"/>
          <w:b/>
          <w:color w:val="1F1A17"/>
          <w:sz w:val="17"/>
        </w:rPr>
      </w:pPr>
      <w:r w:rsidRPr="00FE3ADD">
        <w:rPr>
          <w:rFonts w:ascii="Times New Roman" w:eastAsia="Times New Roman" w:hAnsi="Times New Roman"/>
          <w:b/>
          <w:color w:val="1F1A17"/>
          <w:sz w:val="17"/>
        </w:rPr>
        <w:t>Ovládání budíku</w:t>
      </w:r>
    </w:p>
    <w:p w:rsidR="00133C20" w:rsidRPr="00FE3ADD" w:rsidRDefault="00133C20">
      <w:pPr>
        <w:spacing w:line="30" w:lineRule="exact"/>
        <w:rPr>
          <w:rFonts w:ascii="Times New Roman" w:eastAsia="Times New Roman" w:hAnsi="Times New Roman"/>
          <w:sz w:val="24"/>
        </w:rPr>
      </w:pPr>
    </w:p>
    <w:p w:rsidR="00133C20" w:rsidRPr="00FE3ADD" w:rsidRDefault="003E5843">
      <w:pPr>
        <w:spacing w:line="229" w:lineRule="auto"/>
        <w:rPr>
          <w:rFonts w:ascii="Times New Roman" w:eastAsia="Times New Roman" w:hAnsi="Times New Roman"/>
          <w:color w:val="1F1A17"/>
          <w:sz w:val="14"/>
        </w:rPr>
      </w:pPr>
      <w:r w:rsidRPr="00FE3ADD">
        <w:rPr>
          <w:rFonts w:ascii="Times New Roman" w:eastAsia="Times New Roman" w:hAnsi="Times New Roman"/>
          <w:color w:val="1F1A17"/>
          <w:sz w:val="14"/>
        </w:rPr>
        <w:t>Posuňte přepínač budík OFF / LOW / HI do polohy LOW nebo HI. Budík zazvoní v nastaveném čase. Chcete-li budík vypnout, posuňte přepínač do polohy OFF. Pro hlasité zvonění přesuňte přepínač do polohy HI nebo pro normální zvonění do polohy LOW</w:t>
      </w:r>
      <w:r w:rsidR="00186629" w:rsidRPr="00FE3ADD">
        <w:rPr>
          <w:rFonts w:ascii="Times New Roman" w:eastAsia="Times New Roman" w:hAnsi="Times New Roman"/>
          <w:color w:val="1F1A17"/>
          <w:sz w:val="14"/>
        </w:rPr>
        <w:t>.</w:t>
      </w:r>
    </w:p>
    <w:p w:rsidR="00133C20" w:rsidRPr="00FE3ADD" w:rsidRDefault="00133C20">
      <w:pPr>
        <w:spacing w:line="17" w:lineRule="exact"/>
        <w:rPr>
          <w:rFonts w:ascii="Times New Roman" w:eastAsia="Times New Roman" w:hAnsi="Times New Roman"/>
          <w:sz w:val="24"/>
        </w:rPr>
      </w:pPr>
    </w:p>
    <w:p w:rsidR="00133C20" w:rsidRPr="00FE3ADD" w:rsidRDefault="00507157">
      <w:pPr>
        <w:spacing w:line="0" w:lineRule="atLeast"/>
        <w:rPr>
          <w:rFonts w:ascii="Times New Roman" w:eastAsia="Times New Roman" w:hAnsi="Times New Roman"/>
          <w:b/>
          <w:color w:val="1F1A17"/>
          <w:sz w:val="17"/>
        </w:rPr>
      </w:pPr>
      <w:r w:rsidRPr="00FE3ADD">
        <w:rPr>
          <w:rFonts w:ascii="Times New Roman" w:eastAsia="Times New Roman" w:hAnsi="Times New Roman"/>
          <w:b/>
          <w:color w:val="1F1A17"/>
          <w:sz w:val="17"/>
        </w:rPr>
        <w:t>SNOOZE – funkce opakovaného buzení</w:t>
      </w:r>
    </w:p>
    <w:p w:rsidR="00133C20" w:rsidRPr="00FE3ADD" w:rsidRDefault="00133C20">
      <w:pPr>
        <w:spacing w:line="21" w:lineRule="exact"/>
        <w:rPr>
          <w:rFonts w:ascii="Times New Roman" w:eastAsia="Times New Roman" w:hAnsi="Times New Roman"/>
          <w:sz w:val="24"/>
        </w:rPr>
      </w:pPr>
    </w:p>
    <w:p w:rsidR="00133C20" w:rsidRPr="00FE3ADD" w:rsidRDefault="00507157">
      <w:pPr>
        <w:spacing w:line="0" w:lineRule="atLeast"/>
        <w:rPr>
          <w:rFonts w:ascii="Times New Roman" w:eastAsia="Times New Roman" w:hAnsi="Times New Roman"/>
          <w:color w:val="1F1A17"/>
          <w:sz w:val="14"/>
        </w:rPr>
      </w:pPr>
      <w:r w:rsidRPr="00FE3ADD">
        <w:rPr>
          <w:rFonts w:ascii="Times New Roman" w:eastAsia="Times New Roman" w:hAnsi="Times New Roman"/>
          <w:color w:val="1F1A17"/>
          <w:sz w:val="14"/>
        </w:rPr>
        <w:t>Stiskněte tlačítko Snooze a buzení se odloží o 8 až 9 minut</w:t>
      </w:r>
      <w:r w:rsidR="00186629" w:rsidRPr="00FE3ADD">
        <w:rPr>
          <w:rFonts w:ascii="Times New Roman" w:eastAsia="Times New Roman" w:hAnsi="Times New Roman"/>
          <w:color w:val="1F1A17"/>
          <w:sz w:val="14"/>
        </w:rPr>
        <w:t>.</w:t>
      </w:r>
    </w:p>
    <w:p w:rsidR="00133C20" w:rsidRPr="00FE3ADD" w:rsidRDefault="00133C20">
      <w:pPr>
        <w:spacing w:line="47" w:lineRule="exact"/>
        <w:rPr>
          <w:rFonts w:ascii="Times New Roman" w:eastAsia="Times New Roman" w:hAnsi="Times New Roman"/>
          <w:sz w:val="24"/>
        </w:rPr>
      </w:pPr>
    </w:p>
    <w:p w:rsidR="00133C20" w:rsidRPr="00FE3ADD" w:rsidRDefault="00507157">
      <w:pPr>
        <w:spacing w:line="0" w:lineRule="atLeast"/>
        <w:rPr>
          <w:rFonts w:ascii="Times New Roman" w:eastAsia="Times New Roman" w:hAnsi="Times New Roman"/>
          <w:b/>
          <w:color w:val="1F1A17"/>
          <w:sz w:val="17"/>
          <w:szCs w:val="17"/>
        </w:rPr>
      </w:pPr>
      <w:r w:rsidRPr="00FE3ADD">
        <w:rPr>
          <w:rFonts w:ascii="Times New Roman" w:eastAsia="Times New Roman" w:hAnsi="Times New Roman"/>
          <w:b/>
          <w:color w:val="1F1A17"/>
          <w:sz w:val="17"/>
          <w:szCs w:val="17"/>
        </w:rPr>
        <w:t>Přepínač jasu HI/LOW</w:t>
      </w:r>
    </w:p>
    <w:p w:rsidR="00133C20" w:rsidRPr="00FE3ADD" w:rsidRDefault="00133C20">
      <w:pPr>
        <w:spacing w:line="26" w:lineRule="exact"/>
        <w:rPr>
          <w:rFonts w:ascii="Times New Roman" w:eastAsia="Times New Roman" w:hAnsi="Times New Roman"/>
          <w:sz w:val="24"/>
        </w:rPr>
      </w:pPr>
    </w:p>
    <w:p w:rsidR="00507157" w:rsidRPr="00FE3ADD" w:rsidRDefault="00507157">
      <w:pPr>
        <w:spacing w:line="220" w:lineRule="auto"/>
        <w:ind w:right="100"/>
        <w:jc w:val="both"/>
        <w:rPr>
          <w:rFonts w:ascii="Times New Roman" w:eastAsia="Times New Roman" w:hAnsi="Times New Roman"/>
          <w:color w:val="1F1A17"/>
          <w:sz w:val="14"/>
          <w:szCs w:val="14"/>
        </w:rPr>
      </w:pPr>
      <w:r w:rsidRPr="00FE3ADD">
        <w:rPr>
          <w:rFonts w:ascii="Times New Roman" w:eastAsia="Times New Roman" w:hAnsi="Times New Roman"/>
          <w:color w:val="1F1A17"/>
          <w:sz w:val="14"/>
          <w:szCs w:val="14"/>
        </w:rPr>
        <w:t>Pokud je displej špatně čitelný, je potřeba zvýšit jas – posuňte přepínač jasu HI / LOW do polohy "HI". Pokud je displej příliš jasný, posuňte přepínač do polohy "LOW".</w:t>
      </w:r>
    </w:p>
    <w:p w:rsidR="00133C20" w:rsidRPr="00FE3ADD" w:rsidRDefault="00133C20">
      <w:pPr>
        <w:spacing w:line="48" w:lineRule="exact"/>
        <w:rPr>
          <w:rFonts w:ascii="Times New Roman" w:eastAsia="Times New Roman" w:hAnsi="Times New Roman"/>
          <w:sz w:val="24"/>
        </w:rPr>
      </w:pPr>
    </w:p>
    <w:p w:rsidR="00133C20" w:rsidRPr="00FE3ADD" w:rsidRDefault="00507157">
      <w:pPr>
        <w:spacing w:line="0" w:lineRule="atLeast"/>
        <w:rPr>
          <w:rFonts w:ascii="Times New Roman" w:eastAsia="Times New Roman" w:hAnsi="Times New Roman"/>
          <w:b/>
          <w:sz w:val="17"/>
          <w:szCs w:val="17"/>
        </w:rPr>
      </w:pPr>
      <w:r w:rsidRPr="00FE3ADD">
        <w:rPr>
          <w:rFonts w:ascii="Times New Roman" w:eastAsia="Times New Roman" w:hAnsi="Times New Roman"/>
          <w:b/>
          <w:sz w:val="17"/>
          <w:szCs w:val="17"/>
        </w:rPr>
        <w:t>Záložní baterie</w:t>
      </w:r>
    </w:p>
    <w:p w:rsidR="00133C20" w:rsidRPr="00FE3ADD" w:rsidRDefault="00133C20">
      <w:pPr>
        <w:spacing w:line="27" w:lineRule="exact"/>
        <w:rPr>
          <w:rFonts w:ascii="Times New Roman" w:eastAsia="Times New Roman" w:hAnsi="Times New Roman"/>
          <w:sz w:val="24"/>
        </w:rPr>
      </w:pPr>
    </w:p>
    <w:p w:rsidR="00507157" w:rsidRPr="00FE3ADD" w:rsidRDefault="00507157">
      <w:pPr>
        <w:spacing w:line="230" w:lineRule="auto"/>
        <w:ind w:right="80"/>
        <w:rPr>
          <w:rFonts w:ascii="Times New Roman" w:eastAsia="Times New Roman" w:hAnsi="Times New Roman"/>
          <w:sz w:val="14"/>
        </w:rPr>
      </w:pPr>
      <w:r w:rsidRPr="00FE3ADD">
        <w:rPr>
          <w:rFonts w:ascii="Times New Roman" w:eastAsia="Times New Roman" w:hAnsi="Times New Roman"/>
          <w:sz w:val="14"/>
        </w:rPr>
        <w:t xml:space="preserve">Do prostoru pro baterie na zadní straně budíku vložte tři </w:t>
      </w:r>
      <w:r w:rsidR="002666ED" w:rsidRPr="00FE3ADD">
        <w:rPr>
          <w:rFonts w:ascii="Times New Roman" w:eastAsia="Times New Roman" w:hAnsi="Times New Roman"/>
          <w:sz w:val="14"/>
        </w:rPr>
        <w:t xml:space="preserve">baterie </w:t>
      </w:r>
      <w:r w:rsidRPr="00FE3ADD">
        <w:rPr>
          <w:rFonts w:ascii="Times New Roman" w:eastAsia="Times New Roman" w:hAnsi="Times New Roman"/>
          <w:sz w:val="14"/>
        </w:rPr>
        <w:t xml:space="preserve">velikosti "AAA". Baterie udrží nastavení budíku a času v případě přerušení napájení ze sítě až do jeho obnovení. Pokud není baterie </w:t>
      </w:r>
      <w:r w:rsidR="002666ED" w:rsidRPr="00FE3ADD">
        <w:rPr>
          <w:rFonts w:ascii="Times New Roman" w:eastAsia="Times New Roman" w:hAnsi="Times New Roman"/>
          <w:sz w:val="14"/>
        </w:rPr>
        <w:t>vložena a dojde k přerušení napájení ze sítě</w:t>
      </w:r>
      <w:r w:rsidRPr="00FE3ADD">
        <w:rPr>
          <w:rFonts w:ascii="Times New Roman" w:eastAsia="Times New Roman" w:hAnsi="Times New Roman"/>
          <w:sz w:val="14"/>
        </w:rPr>
        <w:t xml:space="preserve">, </w:t>
      </w:r>
      <w:r w:rsidR="002666ED" w:rsidRPr="00FE3ADD">
        <w:rPr>
          <w:rFonts w:ascii="Times New Roman" w:eastAsia="Times New Roman" w:hAnsi="Times New Roman"/>
          <w:sz w:val="14"/>
        </w:rPr>
        <w:t xml:space="preserve">při jeho obnovení začne </w:t>
      </w:r>
      <w:r w:rsidRPr="00FE3ADD">
        <w:rPr>
          <w:rFonts w:ascii="Times New Roman" w:eastAsia="Times New Roman" w:hAnsi="Times New Roman"/>
          <w:sz w:val="14"/>
        </w:rPr>
        <w:t xml:space="preserve">displej blikat a je třeba </w:t>
      </w:r>
      <w:r w:rsidR="002666ED" w:rsidRPr="00FE3ADD">
        <w:rPr>
          <w:rFonts w:ascii="Times New Roman" w:eastAsia="Times New Roman" w:hAnsi="Times New Roman"/>
          <w:sz w:val="14"/>
        </w:rPr>
        <w:t>obnovit</w:t>
      </w:r>
      <w:r w:rsidRPr="00FE3ADD">
        <w:rPr>
          <w:rFonts w:ascii="Times New Roman" w:eastAsia="Times New Roman" w:hAnsi="Times New Roman"/>
          <w:sz w:val="14"/>
        </w:rPr>
        <w:t xml:space="preserve"> nastavení </w:t>
      </w:r>
      <w:r w:rsidR="002666ED" w:rsidRPr="00FE3ADD">
        <w:rPr>
          <w:rFonts w:ascii="Times New Roman" w:eastAsia="Times New Roman" w:hAnsi="Times New Roman"/>
          <w:sz w:val="14"/>
        </w:rPr>
        <w:t>budíku a času</w:t>
      </w:r>
      <w:r w:rsidRPr="00FE3ADD">
        <w:rPr>
          <w:rFonts w:ascii="Times New Roman" w:eastAsia="Times New Roman" w:hAnsi="Times New Roman"/>
          <w:sz w:val="14"/>
        </w:rPr>
        <w:t>.</w:t>
      </w:r>
    </w:p>
    <w:p w:rsidR="00133C20" w:rsidRPr="00FE3ADD" w:rsidRDefault="00133C20">
      <w:pPr>
        <w:spacing w:line="23" w:lineRule="exact"/>
        <w:rPr>
          <w:rFonts w:ascii="Times New Roman" w:eastAsia="Times New Roman" w:hAnsi="Times New Roman"/>
          <w:sz w:val="24"/>
        </w:rPr>
      </w:pPr>
    </w:p>
    <w:p w:rsidR="00133C20" w:rsidRPr="00FE3ADD" w:rsidRDefault="002666ED">
      <w:pPr>
        <w:spacing w:line="0" w:lineRule="atLeast"/>
        <w:rPr>
          <w:rFonts w:ascii="Times New Roman" w:eastAsia="Times New Roman" w:hAnsi="Times New Roman"/>
          <w:b/>
          <w:sz w:val="17"/>
          <w:szCs w:val="17"/>
        </w:rPr>
      </w:pPr>
      <w:r w:rsidRPr="00FE3ADD">
        <w:rPr>
          <w:rFonts w:ascii="Times New Roman" w:eastAsia="Times New Roman" w:hAnsi="Times New Roman"/>
          <w:b/>
          <w:sz w:val="17"/>
          <w:szCs w:val="17"/>
        </w:rPr>
        <w:t>Údržba</w:t>
      </w:r>
    </w:p>
    <w:p w:rsidR="00133C20" w:rsidRPr="00FE3ADD" w:rsidRDefault="00133C20">
      <w:pPr>
        <w:spacing w:line="27" w:lineRule="exact"/>
        <w:rPr>
          <w:rFonts w:ascii="Times New Roman" w:eastAsia="Times New Roman" w:hAnsi="Times New Roman"/>
          <w:sz w:val="24"/>
        </w:rPr>
      </w:pPr>
    </w:p>
    <w:p w:rsidR="002666ED" w:rsidRPr="00FE3ADD" w:rsidRDefault="002666ED">
      <w:pPr>
        <w:spacing w:line="230" w:lineRule="auto"/>
        <w:ind w:right="80"/>
        <w:jc w:val="both"/>
        <w:rPr>
          <w:rFonts w:ascii="Times New Roman" w:eastAsia="Times New Roman" w:hAnsi="Times New Roman"/>
          <w:sz w:val="14"/>
        </w:rPr>
      </w:pPr>
      <w:r w:rsidRPr="00FE3ADD">
        <w:rPr>
          <w:rFonts w:ascii="Times New Roman" w:eastAsia="Times New Roman" w:hAnsi="Times New Roman"/>
          <w:sz w:val="14"/>
        </w:rPr>
        <w:t>Na čištění hodin můžete použít měkkou látku nebo papírový ubrousek. Nepoužívejte žádné korozivní prostředky ani chemické látky. Udržujte hodiny čisté a suché, aby nedošlo k jejich poškození.</w:t>
      </w:r>
    </w:p>
    <w:p w:rsidR="00133C20" w:rsidRPr="00FE3ADD" w:rsidRDefault="00133C20">
      <w:pPr>
        <w:spacing w:line="200" w:lineRule="exact"/>
        <w:rPr>
          <w:rFonts w:ascii="Times New Roman" w:eastAsia="Times New Roman" w:hAnsi="Times New Roman"/>
          <w:sz w:val="14"/>
        </w:rPr>
      </w:pPr>
    </w:p>
    <w:p w:rsidR="002666ED" w:rsidRPr="00FE3ADD" w:rsidRDefault="002666ED">
      <w:pPr>
        <w:spacing w:line="200" w:lineRule="exact"/>
        <w:rPr>
          <w:rFonts w:ascii="Times New Roman" w:eastAsia="Times New Roman" w:hAnsi="Times New Roman"/>
          <w:sz w:val="14"/>
        </w:rPr>
      </w:pPr>
    </w:p>
    <w:p w:rsidR="002666ED" w:rsidRPr="00FE3ADD" w:rsidRDefault="002666ED">
      <w:pPr>
        <w:spacing w:line="200" w:lineRule="exact"/>
        <w:rPr>
          <w:rFonts w:ascii="Times New Roman" w:eastAsia="Times New Roman" w:hAnsi="Times New Roman"/>
          <w:sz w:val="14"/>
        </w:rPr>
      </w:pPr>
    </w:p>
    <w:p w:rsidR="002666ED" w:rsidRPr="00FE3ADD" w:rsidRDefault="002666ED">
      <w:pPr>
        <w:spacing w:line="200" w:lineRule="exact"/>
        <w:rPr>
          <w:rFonts w:ascii="Times New Roman" w:eastAsia="Times New Roman" w:hAnsi="Times New Roman"/>
          <w:sz w:val="14"/>
        </w:rPr>
      </w:pPr>
    </w:p>
    <w:p w:rsidR="002666ED" w:rsidRPr="00FE3ADD" w:rsidRDefault="002666ED">
      <w:pPr>
        <w:spacing w:line="200" w:lineRule="exact"/>
        <w:rPr>
          <w:rFonts w:ascii="Times New Roman" w:eastAsia="Times New Roman" w:hAnsi="Times New Roman"/>
          <w:sz w:val="24"/>
        </w:rPr>
      </w:pPr>
    </w:p>
    <w:p w:rsidR="00133C20" w:rsidRPr="00FE3ADD" w:rsidRDefault="00133C20">
      <w:pPr>
        <w:spacing w:line="336" w:lineRule="exact"/>
        <w:rPr>
          <w:rFonts w:ascii="Times New Roman" w:eastAsia="Times New Roman" w:hAnsi="Times New Roman"/>
          <w:sz w:val="24"/>
        </w:rPr>
      </w:pPr>
    </w:p>
    <w:p w:rsidR="002666ED" w:rsidRPr="00FE3ADD" w:rsidRDefault="002666ED">
      <w:pPr>
        <w:spacing w:line="336" w:lineRule="exact"/>
        <w:rPr>
          <w:rFonts w:ascii="Times New Roman" w:eastAsia="Times New Roman" w:hAnsi="Times New Roman"/>
          <w:sz w:val="24"/>
        </w:rPr>
      </w:pPr>
    </w:p>
    <w:p w:rsidR="002666ED" w:rsidRPr="00FE3ADD" w:rsidRDefault="00970D60">
      <w:pPr>
        <w:spacing w:line="0" w:lineRule="atLeast"/>
        <w:rPr>
          <w:rFonts w:ascii="Times New Roman" w:eastAsia="Times New Roman" w:hAnsi="Times New Roman"/>
          <w:sz w:val="10"/>
        </w:rPr>
      </w:pPr>
      <w:r w:rsidRPr="00970D60">
        <w:rPr>
          <w:b/>
        </w:rPr>
        <w:pict>
          <v:line id="_x0000_s1031" style="position:absolute;z-index:-251659264;mso-position-horizontal-relative:page;mso-position-vertical-relative:page" from="771.6pt,200.9pt" to="771.6pt,464.75pt" o:userdrawn="t" strokecolor="#1f1a17" strokeweight=".07619mm">
            <w10:wrap anchorx="page" anchory="page"/>
          </v:line>
        </w:pict>
      </w:r>
    </w:p>
    <w:p w:rsidR="002666ED" w:rsidRPr="00FE3ADD" w:rsidRDefault="002666ED">
      <w:pPr>
        <w:spacing w:line="0" w:lineRule="atLeast"/>
        <w:rPr>
          <w:rFonts w:ascii="Times New Roman" w:eastAsia="Times New Roman" w:hAnsi="Times New Roman"/>
          <w:sz w:val="10"/>
        </w:rPr>
      </w:pPr>
    </w:p>
    <w:p w:rsidR="00133C20" w:rsidRPr="00FE3ADD" w:rsidRDefault="002666ED">
      <w:pPr>
        <w:spacing w:line="0" w:lineRule="atLeast"/>
        <w:rPr>
          <w:rFonts w:ascii="Times New Roman" w:eastAsia="Times New Roman" w:hAnsi="Times New Roman"/>
          <w:b/>
          <w:sz w:val="17"/>
        </w:rPr>
      </w:pPr>
      <w:r w:rsidRPr="00FE3ADD">
        <w:rPr>
          <w:rFonts w:ascii="Times New Roman" w:eastAsia="Times New Roman" w:hAnsi="Times New Roman"/>
          <w:b/>
          <w:sz w:val="17"/>
        </w:rPr>
        <w:t>Bezpečnostní instrukce</w:t>
      </w:r>
    </w:p>
    <w:p w:rsidR="002F4F9A" w:rsidRPr="00FE3ADD" w:rsidRDefault="002F4F9A" w:rsidP="002F4F9A">
      <w:pPr>
        <w:spacing w:line="234" w:lineRule="auto"/>
        <w:rPr>
          <w:rFonts w:ascii="Times New Roman" w:eastAsia="Times New Roman" w:hAnsi="Times New Roman"/>
          <w:sz w:val="14"/>
        </w:rPr>
      </w:pPr>
      <w:r w:rsidRPr="00FE3ADD">
        <w:rPr>
          <w:rFonts w:ascii="Times New Roman" w:eastAsia="Times New Roman" w:hAnsi="Times New Roman"/>
          <w:sz w:val="14"/>
        </w:rPr>
        <w:t>Přístroj by neměl být vystaven kapající nebo stříkající vodě.</w:t>
      </w:r>
    </w:p>
    <w:p w:rsidR="002F4F9A" w:rsidRPr="00FE3ADD" w:rsidRDefault="002F4F9A" w:rsidP="002F4F9A">
      <w:pPr>
        <w:spacing w:line="234" w:lineRule="auto"/>
        <w:rPr>
          <w:rFonts w:ascii="Times New Roman" w:eastAsia="Times New Roman" w:hAnsi="Times New Roman"/>
          <w:sz w:val="14"/>
        </w:rPr>
      </w:pPr>
      <w:r w:rsidRPr="00FE3ADD">
        <w:rPr>
          <w:rFonts w:ascii="Times New Roman" w:eastAsia="Times New Roman" w:hAnsi="Times New Roman"/>
          <w:sz w:val="14"/>
        </w:rPr>
        <w:t>Na zařízení nesmí být umístěny žádné předměty naplněné tekutinami, jako jsou například vázy.</w:t>
      </w:r>
    </w:p>
    <w:p w:rsidR="002F4F9A" w:rsidRPr="00FE3ADD" w:rsidRDefault="002F4F9A" w:rsidP="002F4F9A">
      <w:pPr>
        <w:spacing w:line="234" w:lineRule="auto"/>
        <w:rPr>
          <w:rFonts w:ascii="Times New Roman" w:eastAsia="Times New Roman" w:hAnsi="Times New Roman"/>
          <w:sz w:val="14"/>
        </w:rPr>
      </w:pPr>
      <w:r w:rsidRPr="00FE3ADD">
        <w:rPr>
          <w:rFonts w:ascii="Times New Roman" w:eastAsia="Times New Roman" w:hAnsi="Times New Roman"/>
          <w:sz w:val="14"/>
        </w:rPr>
        <w:t>Větrání – přístroj by měl být umístěn tak, aby jeho umístění nebo poloha nezasahovala do jeho řádného větrání. Např. by neměl být umístěn na lůžku, pohovce, koberci nebo podobném povrchu, který by mohl bránit ventilační otvory; nebo umístěn ve vestavěné instalaci, jako například knihovna nebo skříň, které mohou bránit proudění vzduchu ventilačními otvory. Spotřebič by měl být umístěn mimo zdroje tepla, jako jsou radiátory, kamna nebo jiné spotřebiče (např. zes</w:t>
      </w:r>
      <w:r w:rsidR="00C8616A" w:rsidRPr="00FE3ADD">
        <w:rPr>
          <w:rFonts w:ascii="Times New Roman" w:eastAsia="Times New Roman" w:hAnsi="Times New Roman"/>
          <w:sz w:val="14"/>
        </w:rPr>
        <w:t xml:space="preserve">ilovačů) </w:t>
      </w:r>
      <w:r w:rsidRPr="00FE3ADD">
        <w:rPr>
          <w:rFonts w:ascii="Times New Roman" w:eastAsia="Times New Roman" w:hAnsi="Times New Roman"/>
          <w:sz w:val="14"/>
        </w:rPr>
        <w:t>produkují</w:t>
      </w:r>
      <w:r w:rsidR="00C8616A" w:rsidRPr="00FE3ADD">
        <w:rPr>
          <w:rFonts w:ascii="Times New Roman" w:eastAsia="Times New Roman" w:hAnsi="Times New Roman"/>
          <w:sz w:val="14"/>
        </w:rPr>
        <w:t>cí</w:t>
      </w:r>
      <w:r w:rsidRPr="00FE3ADD">
        <w:rPr>
          <w:rFonts w:ascii="Times New Roman" w:eastAsia="Times New Roman" w:hAnsi="Times New Roman"/>
          <w:sz w:val="14"/>
        </w:rPr>
        <w:t xml:space="preserve"> teplo.</w:t>
      </w:r>
    </w:p>
    <w:p w:rsidR="002F4F9A" w:rsidRPr="00FE3ADD" w:rsidRDefault="00C8616A" w:rsidP="002F4F9A">
      <w:pPr>
        <w:spacing w:line="234" w:lineRule="auto"/>
        <w:rPr>
          <w:rFonts w:ascii="Times New Roman" w:eastAsia="Times New Roman" w:hAnsi="Times New Roman"/>
          <w:sz w:val="14"/>
        </w:rPr>
      </w:pPr>
      <w:r w:rsidRPr="00FE3ADD">
        <w:rPr>
          <w:rFonts w:ascii="Times New Roman" w:eastAsia="Times New Roman" w:hAnsi="Times New Roman"/>
          <w:sz w:val="14"/>
        </w:rPr>
        <w:t>Ochrana napájecího kabelu – měl by vést</w:t>
      </w:r>
      <w:r w:rsidR="002F4F9A" w:rsidRPr="00FE3ADD">
        <w:rPr>
          <w:rFonts w:ascii="Times New Roman" w:eastAsia="Times New Roman" w:hAnsi="Times New Roman"/>
          <w:sz w:val="14"/>
        </w:rPr>
        <w:t xml:space="preserve"> tak, aby </w:t>
      </w:r>
      <w:r w:rsidRPr="00FE3ADD">
        <w:rPr>
          <w:rFonts w:ascii="Times New Roman" w:eastAsia="Times New Roman" w:hAnsi="Times New Roman"/>
          <w:sz w:val="14"/>
        </w:rPr>
        <w:t xml:space="preserve">přes něj nikdo nechodil a </w:t>
      </w:r>
      <w:r w:rsidR="002F4F9A" w:rsidRPr="00FE3ADD">
        <w:rPr>
          <w:rFonts w:ascii="Times New Roman" w:eastAsia="Times New Roman" w:hAnsi="Times New Roman"/>
          <w:sz w:val="14"/>
        </w:rPr>
        <w:t>ani se</w:t>
      </w:r>
      <w:r w:rsidRPr="00FE3ADD">
        <w:rPr>
          <w:rFonts w:ascii="Times New Roman" w:eastAsia="Times New Roman" w:hAnsi="Times New Roman"/>
          <w:sz w:val="14"/>
        </w:rPr>
        <w:t xml:space="preserve"> nemohl </w:t>
      </w:r>
      <w:r w:rsidR="002F4F9A" w:rsidRPr="00FE3ADD">
        <w:rPr>
          <w:rFonts w:ascii="Times New Roman" w:eastAsia="Times New Roman" w:hAnsi="Times New Roman"/>
          <w:sz w:val="14"/>
        </w:rPr>
        <w:t xml:space="preserve">poškodit </w:t>
      </w:r>
      <w:r w:rsidRPr="00FE3ADD">
        <w:rPr>
          <w:rFonts w:ascii="Times New Roman" w:eastAsia="Times New Roman" w:hAnsi="Times New Roman"/>
          <w:sz w:val="14"/>
        </w:rPr>
        <w:t xml:space="preserve">jinými </w:t>
      </w:r>
      <w:r w:rsidR="002F4F9A" w:rsidRPr="00FE3ADD">
        <w:rPr>
          <w:rFonts w:ascii="Times New Roman" w:eastAsia="Times New Roman" w:hAnsi="Times New Roman"/>
          <w:sz w:val="14"/>
        </w:rPr>
        <w:t>předměty.</w:t>
      </w:r>
    </w:p>
    <w:p w:rsidR="002F4F9A" w:rsidRPr="00FE3ADD" w:rsidRDefault="002F4F9A" w:rsidP="002F4F9A">
      <w:pPr>
        <w:spacing w:line="234" w:lineRule="auto"/>
        <w:rPr>
          <w:rFonts w:ascii="Times New Roman" w:eastAsia="Times New Roman" w:hAnsi="Times New Roman"/>
          <w:sz w:val="14"/>
        </w:rPr>
      </w:pPr>
      <w:r w:rsidRPr="00FE3ADD">
        <w:rPr>
          <w:rFonts w:ascii="Times New Roman" w:eastAsia="Times New Roman" w:hAnsi="Times New Roman"/>
          <w:sz w:val="14"/>
        </w:rPr>
        <w:t xml:space="preserve">Odpojte </w:t>
      </w:r>
      <w:r w:rsidR="00572210" w:rsidRPr="00FE3ADD">
        <w:rPr>
          <w:rFonts w:ascii="Times New Roman" w:eastAsia="Times New Roman" w:hAnsi="Times New Roman"/>
          <w:sz w:val="14"/>
        </w:rPr>
        <w:t xml:space="preserve">přístroj </w:t>
      </w:r>
      <w:r w:rsidRPr="00FE3ADD">
        <w:rPr>
          <w:rFonts w:ascii="Times New Roman" w:eastAsia="Times New Roman" w:hAnsi="Times New Roman"/>
          <w:sz w:val="14"/>
        </w:rPr>
        <w:t>od síťového napájení, když jej nepoužíváte.</w:t>
      </w:r>
    </w:p>
    <w:p w:rsidR="00D861C4" w:rsidRPr="00FE3ADD" w:rsidRDefault="002F4F9A" w:rsidP="002F4F9A">
      <w:pPr>
        <w:spacing w:line="234" w:lineRule="auto"/>
        <w:rPr>
          <w:rFonts w:ascii="Times New Roman" w:eastAsia="Times New Roman" w:hAnsi="Times New Roman"/>
          <w:sz w:val="14"/>
        </w:rPr>
      </w:pPr>
      <w:r w:rsidRPr="00FE3ADD">
        <w:rPr>
          <w:rFonts w:ascii="Times New Roman" w:eastAsia="Times New Roman" w:hAnsi="Times New Roman"/>
          <w:sz w:val="14"/>
        </w:rPr>
        <w:t>Aby nedošlo k úrazu elektrickým proudem, neodstraňujte kryt př</w:t>
      </w:r>
      <w:r w:rsidR="00D861C4" w:rsidRPr="00FE3ADD">
        <w:rPr>
          <w:rFonts w:ascii="Times New Roman" w:eastAsia="Times New Roman" w:hAnsi="Times New Roman"/>
          <w:sz w:val="14"/>
        </w:rPr>
        <w:t>ístroje.</w:t>
      </w:r>
    </w:p>
    <w:p w:rsidR="002F4F9A" w:rsidRPr="00FE3ADD" w:rsidRDefault="002F4F9A" w:rsidP="002F4F9A">
      <w:pPr>
        <w:spacing w:line="234" w:lineRule="auto"/>
        <w:rPr>
          <w:rFonts w:ascii="Times New Roman" w:eastAsia="Times New Roman" w:hAnsi="Times New Roman"/>
          <w:sz w:val="14"/>
        </w:rPr>
      </w:pPr>
      <w:r w:rsidRPr="00FE3ADD">
        <w:rPr>
          <w:rFonts w:ascii="Times New Roman" w:eastAsia="Times New Roman" w:hAnsi="Times New Roman"/>
          <w:sz w:val="14"/>
        </w:rPr>
        <w:t>Vnitřní součásti neobsahují žádné uživatelské opravy.</w:t>
      </w:r>
    </w:p>
    <w:p w:rsidR="002F4F9A" w:rsidRPr="00FE3ADD" w:rsidRDefault="002F4F9A" w:rsidP="002F4F9A">
      <w:pPr>
        <w:spacing w:line="234" w:lineRule="auto"/>
        <w:rPr>
          <w:rFonts w:ascii="Times New Roman" w:eastAsia="Times New Roman" w:hAnsi="Times New Roman"/>
          <w:sz w:val="14"/>
        </w:rPr>
      </w:pPr>
      <w:r w:rsidRPr="00FE3ADD">
        <w:rPr>
          <w:rFonts w:ascii="Times New Roman" w:eastAsia="Times New Roman" w:hAnsi="Times New Roman"/>
          <w:sz w:val="14"/>
        </w:rPr>
        <w:t>Nepoužívejte tento výrobek, pokud je poškozen síťový kabel. Síťový kabel musí být nahrazen výrobcem nebo jeho pověřeným zástupcem.</w:t>
      </w:r>
    </w:p>
    <w:p w:rsidR="002F4F9A" w:rsidRPr="00FE3ADD" w:rsidRDefault="002F4F9A" w:rsidP="002F4F9A">
      <w:pPr>
        <w:spacing w:line="234" w:lineRule="auto"/>
        <w:rPr>
          <w:rFonts w:ascii="Times New Roman" w:eastAsia="Times New Roman" w:hAnsi="Times New Roman"/>
          <w:sz w:val="14"/>
        </w:rPr>
      </w:pPr>
      <w:r w:rsidRPr="00FE3ADD">
        <w:rPr>
          <w:rFonts w:ascii="Times New Roman" w:eastAsia="Times New Roman" w:hAnsi="Times New Roman"/>
          <w:sz w:val="14"/>
        </w:rPr>
        <w:t>Před použitím si přečtěte návod k použití a uchovávejte pro budoucí použití.</w:t>
      </w:r>
    </w:p>
    <w:p w:rsidR="002F4F9A" w:rsidRPr="00FE3ADD" w:rsidRDefault="002F4F9A" w:rsidP="002F4F9A">
      <w:pPr>
        <w:spacing w:line="234" w:lineRule="auto"/>
        <w:rPr>
          <w:rFonts w:ascii="Times New Roman" w:eastAsia="Times New Roman" w:hAnsi="Times New Roman"/>
          <w:sz w:val="14"/>
        </w:rPr>
      </w:pPr>
      <w:r w:rsidRPr="00FE3ADD">
        <w:rPr>
          <w:rFonts w:ascii="Times New Roman" w:eastAsia="Times New Roman" w:hAnsi="Times New Roman"/>
          <w:sz w:val="14"/>
        </w:rPr>
        <w:t>Typový štítek se nachází na spodní straně jednotky.</w:t>
      </w:r>
    </w:p>
    <w:p w:rsidR="002F4F9A" w:rsidRPr="00FE3ADD" w:rsidRDefault="002F4F9A" w:rsidP="002F4F9A">
      <w:pPr>
        <w:spacing w:line="234" w:lineRule="auto"/>
        <w:rPr>
          <w:rFonts w:ascii="Times New Roman" w:eastAsia="Times New Roman" w:hAnsi="Times New Roman"/>
          <w:sz w:val="14"/>
        </w:rPr>
      </w:pPr>
      <w:r w:rsidRPr="00FE3ADD">
        <w:rPr>
          <w:rFonts w:ascii="Times New Roman" w:eastAsia="Times New Roman" w:hAnsi="Times New Roman"/>
          <w:sz w:val="14"/>
        </w:rPr>
        <w:t xml:space="preserve">Během elektrostatického výboje může být </w:t>
      </w:r>
      <w:r w:rsidR="00572210" w:rsidRPr="00FE3ADD">
        <w:rPr>
          <w:rFonts w:ascii="Times New Roman" w:eastAsia="Times New Roman" w:hAnsi="Times New Roman"/>
          <w:sz w:val="14"/>
        </w:rPr>
        <w:t xml:space="preserve">přístroj automaticky resetován, </w:t>
      </w:r>
      <w:r w:rsidRPr="00FE3ADD">
        <w:rPr>
          <w:rFonts w:ascii="Times New Roman" w:eastAsia="Times New Roman" w:hAnsi="Times New Roman"/>
          <w:sz w:val="14"/>
        </w:rPr>
        <w:t xml:space="preserve">poté </w:t>
      </w:r>
      <w:r w:rsidR="00572210" w:rsidRPr="00FE3ADD">
        <w:rPr>
          <w:rFonts w:ascii="Times New Roman" w:eastAsia="Times New Roman" w:hAnsi="Times New Roman"/>
          <w:sz w:val="14"/>
        </w:rPr>
        <w:t>je třeba nastavit ho zpět na</w:t>
      </w:r>
      <w:r w:rsidRPr="00FE3ADD">
        <w:rPr>
          <w:rFonts w:ascii="Times New Roman" w:eastAsia="Times New Roman" w:hAnsi="Times New Roman"/>
          <w:sz w:val="14"/>
        </w:rPr>
        <w:t xml:space="preserve"> normální</w:t>
      </w:r>
      <w:r w:rsidR="00572210" w:rsidRPr="00FE3ADD">
        <w:rPr>
          <w:rFonts w:ascii="Times New Roman" w:eastAsia="Times New Roman" w:hAnsi="Times New Roman"/>
          <w:sz w:val="14"/>
        </w:rPr>
        <w:t xml:space="preserve"> hodnoty</w:t>
      </w:r>
      <w:r w:rsidRPr="00FE3ADD">
        <w:rPr>
          <w:rFonts w:ascii="Times New Roman" w:eastAsia="Times New Roman" w:hAnsi="Times New Roman"/>
          <w:sz w:val="14"/>
        </w:rPr>
        <w:t>.</w:t>
      </w:r>
    </w:p>
    <w:p w:rsidR="002F4F9A" w:rsidRPr="00FE3ADD" w:rsidRDefault="002F4F9A" w:rsidP="002F4F9A">
      <w:pPr>
        <w:spacing w:line="234" w:lineRule="auto"/>
        <w:rPr>
          <w:rFonts w:ascii="Times New Roman" w:eastAsia="Times New Roman" w:hAnsi="Times New Roman"/>
          <w:sz w:val="14"/>
        </w:rPr>
      </w:pPr>
      <w:r w:rsidRPr="00FE3ADD">
        <w:rPr>
          <w:rFonts w:ascii="Times New Roman" w:eastAsia="Times New Roman" w:hAnsi="Times New Roman"/>
          <w:sz w:val="14"/>
        </w:rPr>
        <w:t>Kde je síťová zástrčka použita jako odpojovací zařízení, musí toto odpojovací zařízení zůstat snadno ovladatelné.</w:t>
      </w:r>
    </w:p>
    <w:p w:rsidR="002F4F9A" w:rsidRPr="00FE3ADD" w:rsidRDefault="002F4F9A" w:rsidP="002F4F9A">
      <w:pPr>
        <w:spacing w:line="234" w:lineRule="auto"/>
        <w:rPr>
          <w:rFonts w:ascii="Times New Roman" w:eastAsia="Times New Roman" w:hAnsi="Times New Roman"/>
          <w:sz w:val="14"/>
        </w:rPr>
      </w:pPr>
    </w:p>
    <w:p w:rsidR="00D861C4" w:rsidRPr="00FE3ADD" w:rsidRDefault="00D861C4" w:rsidP="002F4F9A">
      <w:pPr>
        <w:spacing w:line="234" w:lineRule="auto"/>
        <w:rPr>
          <w:rFonts w:ascii="Times New Roman" w:eastAsia="Times New Roman" w:hAnsi="Times New Roman"/>
          <w:sz w:val="14"/>
        </w:rPr>
      </w:pPr>
    </w:p>
    <w:p w:rsidR="00D861C4" w:rsidRPr="00FE3ADD" w:rsidRDefault="00D861C4" w:rsidP="002F4F9A">
      <w:pPr>
        <w:spacing w:line="234" w:lineRule="auto"/>
        <w:rPr>
          <w:rFonts w:ascii="Times New Roman" w:eastAsia="Times New Roman" w:hAnsi="Times New Roman"/>
          <w:sz w:val="14"/>
        </w:rPr>
      </w:pPr>
    </w:p>
    <w:p w:rsidR="002F4F9A" w:rsidRPr="00FE3ADD" w:rsidRDefault="002F4F9A" w:rsidP="002F4F9A">
      <w:pPr>
        <w:spacing w:line="234" w:lineRule="auto"/>
        <w:rPr>
          <w:rFonts w:ascii="Times New Roman" w:eastAsia="Times New Roman" w:hAnsi="Times New Roman"/>
          <w:sz w:val="14"/>
        </w:rPr>
      </w:pPr>
    </w:p>
    <w:p w:rsidR="00133C20" w:rsidRPr="00FE3ADD" w:rsidRDefault="00970D60">
      <w:pPr>
        <w:spacing w:line="20" w:lineRule="exact"/>
        <w:rPr>
          <w:rFonts w:ascii="Times New Roman" w:eastAsia="Times New Roman" w:hAnsi="Times New Roman"/>
          <w:sz w:val="24"/>
        </w:rPr>
      </w:pPr>
      <w:r w:rsidRPr="00970D60">
        <w:rPr>
          <w:rFonts w:ascii="Times New Roman" w:eastAsia="Times New Roman" w:hAnsi="Times New Roman"/>
          <w:color w:val="1F1A17"/>
          <w:sz w:val="14"/>
        </w:rPr>
        <w:pict>
          <v:shape id="_x0000_s1035" type="#_x0000_t75" style="position:absolute;margin-left:177.2pt;margin-top:-10.75pt;width:17.15pt;height:17.4pt;z-index:-251656192">
            <v:imagedata r:id="rId8" o:title=""/>
          </v:shape>
        </w:pict>
      </w:r>
    </w:p>
    <w:p w:rsidR="00133C20" w:rsidRPr="00FE3ADD" w:rsidRDefault="00133C20">
      <w:pPr>
        <w:spacing w:line="81" w:lineRule="exact"/>
        <w:rPr>
          <w:rFonts w:ascii="Times New Roman" w:eastAsia="Times New Roman" w:hAnsi="Times New Roman"/>
          <w:sz w:val="24"/>
        </w:rPr>
      </w:pPr>
    </w:p>
    <w:tbl>
      <w:tblPr>
        <w:tblW w:w="0" w:type="auto"/>
        <w:tblInd w:w="60" w:type="dxa"/>
        <w:tblLayout w:type="fixed"/>
        <w:tblCellMar>
          <w:left w:w="0" w:type="dxa"/>
          <w:right w:w="0" w:type="dxa"/>
        </w:tblCellMar>
        <w:tblLook w:val="0000"/>
      </w:tblPr>
      <w:tblGrid>
        <w:gridCol w:w="1640"/>
        <w:gridCol w:w="920"/>
      </w:tblGrid>
      <w:tr w:rsidR="00133C20" w:rsidRPr="00FE3ADD">
        <w:trPr>
          <w:trHeight w:val="183"/>
        </w:trPr>
        <w:tc>
          <w:tcPr>
            <w:tcW w:w="1640" w:type="dxa"/>
            <w:shd w:val="clear" w:color="auto" w:fill="auto"/>
            <w:vAlign w:val="bottom"/>
          </w:tcPr>
          <w:p w:rsidR="00133C20" w:rsidRPr="00FE3ADD" w:rsidRDefault="00186629">
            <w:pPr>
              <w:spacing w:line="0" w:lineRule="atLeast"/>
              <w:rPr>
                <w:rFonts w:ascii="Arial" w:eastAsia="Arial" w:hAnsi="Arial"/>
                <w:color w:val="1F1A17"/>
                <w:sz w:val="14"/>
              </w:rPr>
            </w:pPr>
            <w:r w:rsidRPr="00FE3ADD">
              <w:rPr>
                <w:rFonts w:ascii="Arial" w:eastAsia="Arial" w:hAnsi="Arial"/>
                <w:color w:val="1F1A17"/>
                <w:sz w:val="14"/>
              </w:rPr>
              <w:t>MADE IN CHINA</w:t>
            </w:r>
          </w:p>
        </w:tc>
        <w:tc>
          <w:tcPr>
            <w:tcW w:w="920" w:type="dxa"/>
            <w:shd w:val="clear" w:color="auto" w:fill="auto"/>
            <w:vAlign w:val="bottom"/>
          </w:tcPr>
          <w:p w:rsidR="00133C20" w:rsidRPr="00FE3ADD" w:rsidRDefault="00186629">
            <w:pPr>
              <w:spacing w:line="0" w:lineRule="atLeast"/>
              <w:ind w:left="520"/>
              <w:rPr>
                <w:rFonts w:ascii="Arial" w:eastAsia="Arial" w:hAnsi="Arial"/>
                <w:color w:val="1F1A17"/>
                <w:sz w:val="12"/>
              </w:rPr>
            </w:pPr>
            <w:r w:rsidRPr="00FE3ADD">
              <w:rPr>
                <w:rFonts w:ascii="Arial" w:eastAsia="Arial" w:hAnsi="Arial"/>
                <w:color w:val="1F1A17"/>
                <w:sz w:val="12"/>
              </w:rPr>
              <w:t>M1409</w:t>
            </w:r>
          </w:p>
        </w:tc>
      </w:tr>
    </w:tbl>
    <w:p w:rsidR="00186629" w:rsidRPr="00FE3ADD" w:rsidRDefault="00970D60">
      <w:pPr>
        <w:spacing w:line="20" w:lineRule="exact"/>
        <w:rPr>
          <w:rFonts w:ascii="Times New Roman" w:eastAsia="Times New Roman" w:hAnsi="Times New Roman"/>
          <w:sz w:val="24"/>
        </w:rPr>
      </w:pPr>
      <w:r w:rsidRPr="00970D60">
        <w:rPr>
          <w:rFonts w:ascii="Arial" w:eastAsia="Arial" w:hAnsi="Arial"/>
          <w:color w:val="1F1A17"/>
          <w:sz w:val="12"/>
        </w:rPr>
        <w:pict>
          <v:shape id="_x0000_s1036" type="#_x0000_t75" style="position:absolute;margin-left:178.7pt;margin-top:-6.05pt;width:15.05pt;height:4.45pt;z-index:-251655168;mso-position-horizontal-relative:text;mso-position-vertical-relative:text">
            <v:imagedata r:id="rId9" o:title=""/>
          </v:shape>
        </w:pict>
      </w:r>
    </w:p>
    <w:sectPr w:rsidR="00186629" w:rsidRPr="00FE3ADD" w:rsidSect="002E31A9">
      <w:type w:val="continuous"/>
      <w:pgSz w:w="16840" w:h="11920" w:orient="landscape"/>
      <w:pgMar w:top="1440" w:right="1440" w:bottom="1440" w:left="1440" w:header="0" w:footer="0" w:gutter="0"/>
      <w:cols w:num="3" w:space="0" w:equalWidth="0">
        <w:col w:w="5080" w:space="320"/>
        <w:col w:w="4080" w:space="240"/>
        <w:col w:w="424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16C" w:rsidRDefault="0084716C" w:rsidP="009C43CA">
      <w:r>
        <w:separator/>
      </w:r>
    </w:p>
  </w:endnote>
  <w:endnote w:type="continuationSeparator" w:id="1">
    <w:p w:rsidR="0084716C" w:rsidRDefault="0084716C" w:rsidP="009C43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16C" w:rsidRDefault="0084716C" w:rsidP="009C43CA">
      <w:r>
        <w:separator/>
      </w:r>
    </w:p>
  </w:footnote>
  <w:footnote w:type="continuationSeparator" w:id="1">
    <w:p w:rsidR="0084716C" w:rsidRDefault="0084716C" w:rsidP="009C43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oNotTrackMoves/>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31A9"/>
    <w:rsid w:val="00130703"/>
    <w:rsid w:val="00133C20"/>
    <w:rsid w:val="00186629"/>
    <w:rsid w:val="002666ED"/>
    <w:rsid w:val="002E31A9"/>
    <w:rsid w:val="002F4F9A"/>
    <w:rsid w:val="003E5843"/>
    <w:rsid w:val="00507157"/>
    <w:rsid w:val="00572210"/>
    <w:rsid w:val="0084716C"/>
    <w:rsid w:val="00921034"/>
    <w:rsid w:val="00970D60"/>
    <w:rsid w:val="009C43CA"/>
    <w:rsid w:val="00C8616A"/>
    <w:rsid w:val="00CA5123"/>
    <w:rsid w:val="00D861C4"/>
    <w:rsid w:val="00F146D5"/>
    <w:rsid w:val="00FB3EE1"/>
    <w:rsid w:val="00FE3AD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0D6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C43CA"/>
    <w:pPr>
      <w:tabs>
        <w:tab w:val="center" w:pos="4536"/>
        <w:tab w:val="right" w:pos="9072"/>
      </w:tabs>
    </w:pPr>
  </w:style>
  <w:style w:type="character" w:customStyle="1" w:styleId="ZhlavChar">
    <w:name w:val="Záhlaví Char"/>
    <w:basedOn w:val="Standardnpsmoodstavce"/>
    <w:link w:val="Zhlav"/>
    <w:uiPriority w:val="99"/>
    <w:rsid w:val="009C43CA"/>
  </w:style>
  <w:style w:type="paragraph" w:styleId="Zpat">
    <w:name w:val="footer"/>
    <w:basedOn w:val="Normln"/>
    <w:link w:val="ZpatChar"/>
    <w:uiPriority w:val="99"/>
    <w:unhideWhenUsed/>
    <w:rsid w:val="009C43CA"/>
    <w:pPr>
      <w:tabs>
        <w:tab w:val="center" w:pos="4536"/>
        <w:tab w:val="right" w:pos="9072"/>
      </w:tabs>
    </w:pPr>
  </w:style>
  <w:style w:type="character" w:customStyle="1" w:styleId="ZpatChar">
    <w:name w:val="Zápatí Char"/>
    <w:basedOn w:val="Standardnpsmoodstavce"/>
    <w:link w:val="Zpat"/>
    <w:uiPriority w:val="99"/>
    <w:rsid w:val="009C43CA"/>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513</Words>
  <Characters>3029</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2017-08-29T05:37:00Z</dcterms:created>
  <dcterms:modified xsi:type="dcterms:W3CDTF">2017-08-29T05:37:00Z</dcterms:modified>
</cp:coreProperties>
</file>