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606ED5" w14:textId="479B0AD7" w:rsidR="005316C3" w:rsidRPr="007C1C33" w:rsidRDefault="005316C3" w:rsidP="00BE74A1">
      <w:pPr>
        <w:spacing w:after="0" w:line="240" w:lineRule="auto"/>
        <w:ind w:firstLine="720"/>
        <w:jc w:val="center"/>
        <w:rPr>
          <w:rFonts w:eastAsia="SimSun" w:cstheme="minorHAnsi"/>
          <w:b/>
          <w:bCs/>
          <w:sz w:val="24"/>
          <w:szCs w:val="24"/>
          <w:lang w:val="cs-CZ" w:eastAsia="en-GB"/>
        </w:rPr>
      </w:pPr>
      <w:r w:rsidRPr="007C1C33">
        <w:rPr>
          <w:rFonts w:eastAsia="SimSun" w:cstheme="minorHAnsi"/>
          <w:b/>
          <w:bCs/>
          <w:sz w:val="24"/>
          <w:szCs w:val="24"/>
          <w:lang w:val="cs-CZ" w:eastAsia="en-GB"/>
        </w:rPr>
        <w:t>SRP2831 NÁVOD K</w:t>
      </w:r>
      <w:r w:rsidR="00C65595" w:rsidRPr="007C1C33">
        <w:rPr>
          <w:rFonts w:eastAsia="SimSun" w:cstheme="minorHAnsi"/>
          <w:b/>
          <w:bCs/>
          <w:sz w:val="24"/>
          <w:szCs w:val="24"/>
          <w:lang w:val="cs-CZ" w:eastAsia="en-GB"/>
        </w:rPr>
        <w:t> </w:t>
      </w:r>
      <w:r w:rsidRPr="007C1C33">
        <w:rPr>
          <w:rFonts w:eastAsia="SimSun" w:cstheme="minorHAnsi"/>
          <w:b/>
          <w:bCs/>
          <w:sz w:val="24"/>
          <w:szCs w:val="24"/>
          <w:lang w:val="cs-CZ" w:eastAsia="en-GB"/>
        </w:rPr>
        <w:t>POUŽITÍ</w:t>
      </w:r>
      <w:r w:rsidR="00C65595" w:rsidRPr="007C1C33">
        <w:rPr>
          <w:rFonts w:eastAsia="SimSun" w:cstheme="minorHAnsi"/>
          <w:b/>
          <w:bCs/>
          <w:sz w:val="24"/>
          <w:szCs w:val="24"/>
          <w:lang w:val="cs-CZ" w:eastAsia="en-GB"/>
        </w:rPr>
        <w:tab/>
      </w:r>
      <w:r w:rsidR="00C65595" w:rsidRPr="007C1C33">
        <w:rPr>
          <w:rFonts w:eastAsia="SimSun" w:cstheme="minorHAnsi"/>
          <w:b/>
          <w:bCs/>
          <w:sz w:val="24"/>
          <w:szCs w:val="24"/>
          <w:lang w:val="cs-CZ" w:eastAsia="en-GB"/>
        </w:rPr>
        <w:tab/>
      </w:r>
      <w:r w:rsidRPr="007C1C33">
        <w:rPr>
          <w:rFonts w:eastAsia="SimSun" w:cstheme="minorHAnsi"/>
          <w:b/>
          <w:bCs/>
          <w:sz w:val="24"/>
          <w:szCs w:val="24"/>
          <w:lang w:val="cs-CZ" w:eastAsia="en-GB"/>
        </w:rPr>
        <w:t>(CZ)</w:t>
      </w:r>
    </w:p>
    <w:p w14:paraId="5A8070A7" w14:textId="31D75232" w:rsidR="005316C3" w:rsidRPr="007C1C33" w:rsidRDefault="005316C3" w:rsidP="005316C3">
      <w:pPr>
        <w:spacing w:after="0" w:line="240" w:lineRule="auto"/>
        <w:rPr>
          <w:rFonts w:eastAsia="SimSun" w:cstheme="minorHAnsi"/>
          <w:b/>
          <w:bCs/>
          <w:sz w:val="20"/>
          <w:szCs w:val="20"/>
          <w:lang w:val="cs-CZ" w:eastAsia="en-GB"/>
        </w:rPr>
      </w:pPr>
      <w:r w:rsidRPr="007C1C33">
        <w:rPr>
          <w:rFonts w:eastAsia="SimSun" w:cstheme="minorHAnsi"/>
          <w:b/>
          <w:bCs/>
          <w:sz w:val="20"/>
          <w:szCs w:val="20"/>
          <w:lang w:val="cs-CZ" w:eastAsia="en-GB"/>
        </w:rPr>
        <w:t>Budík</w:t>
      </w:r>
    </w:p>
    <w:p w14:paraId="0C6EA9B0" w14:textId="77777777" w:rsidR="005316C3" w:rsidRPr="007C1C33" w:rsidRDefault="005316C3" w:rsidP="005316C3">
      <w:pPr>
        <w:spacing w:after="0" w:line="240" w:lineRule="auto"/>
        <w:rPr>
          <w:rFonts w:eastAsia="SimSun" w:cstheme="minorHAnsi"/>
          <w:sz w:val="20"/>
          <w:szCs w:val="20"/>
          <w:lang w:val="cs-CZ" w:eastAsia="en-GB"/>
        </w:rPr>
      </w:pPr>
      <w:r w:rsidRPr="007C1C33">
        <w:rPr>
          <w:rFonts w:eastAsia="SimSun" w:cstheme="minorHAnsi"/>
          <w:sz w:val="20"/>
          <w:szCs w:val="20"/>
          <w:lang w:val="cs-CZ" w:eastAsia="en-GB"/>
        </w:rPr>
        <w:t xml:space="preserve">Děkujeme Vám za koupi tohoto budíku. K zajištění bezpečného a uspokojivého provozu prosíme o pozorné pročtení tohoto návodu a varování. </w:t>
      </w:r>
    </w:p>
    <w:p w14:paraId="1D9E79B7" w14:textId="77777777" w:rsidR="007C1C33" w:rsidRDefault="007C1C33" w:rsidP="005316C3">
      <w:pPr>
        <w:spacing w:after="0" w:line="240" w:lineRule="auto"/>
        <w:rPr>
          <w:rFonts w:eastAsia="SimSun" w:cstheme="minorHAnsi"/>
          <w:sz w:val="20"/>
          <w:szCs w:val="20"/>
          <w:lang w:val="cs-CZ" w:eastAsia="en-GB"/>
        </w:rPr>
      </w:pPr>
    </w:p>
    <w:p w14:paraId="7C8AE244" w14:textId="510D02CD" w:rsidR="005316C3" w:rsidRPr="007C1C33" w:rsidRDefault="005316C3" w:rsidP="005316C3">
      <w:pPr>
        <w:spacing w:after="0" w:line="240" w:lineRule="auto"/>
        <w:rPr>
          <w:rFonts w:eastAsia="SimSun" w:cstheme="minorHAnsi"/>
          <w:b/>
          <w:bCs/>
          <w:sz w:val="20"/>
          <w:szCs w:val="20"/>
          <w:lang w:val="cs-CZ" w:eastAsia="en-GB"/>
        </w:rPr>
      </w:pPr>
      <w:r w:rsidRPr="007C1C33">
        <w:rPr>
          <w:rFonts w:eastAsia="SimSun" w:cstheme="minorHAnsi"/>
          <w:b/>
          <w:bCs/>
          <w:sz w:val="20"/>
          <w:szCs w:val="20"/>
          <w:lang w:val="cs-CZ" w:eastAsia="en-GB"/>
        </w:rPr>
        <w:t>Návod k použití</w:t>
      </w:r>
    </w:p>
    <w:p w14:paraId="771742CF" w14:textId="77777777" w:rsidR="005316C3" w:rsidRPr="007C1C33" w:rsidRDefault="005316C3" w:rsidP="005316C3">
      <w:pPr>
        <w:numPr>
          <w:ilvl w:val="0"/>
          <w:numId w:val="1"/>
        </w:numPr>
        <w:spacing w:after="0" w:line="240" w:lineRule="auto"/>
        <w:rPr>
          <w:rFonts w:eastAsia="SimSun" w:cstheme="minorHAnsi"/>
          <w:sz w:val="20"/>
          <w:szCs w:val="20"/>
          <w:lang w:val="cs-CZ" w:eastAsia="en-GB"/>
        </w:rPr>
      </w:pPr>
      <w:r w:rsidRPr="007C1C33">
        <w:rPr>
          <w:rFonts w:eastAsia="SimSun" w:cstheme="minorHAnsi"/>
          <w:noProof/>
          <w:sz w:val="20"/>
          <w:szCs w:val="20"/>
          <w:lang w:val="cs-CZ" w:eastAsia="zh-CN"/>
        </w:rPr>
        <w:drawing>
          <wp:anchor distT="0" distB="0" distL="114300" distR="114300" simplePos="0" relativeHeight="251659264" behindDoc="0" locked="0" layoutInCell="1" allowOverlap="1" wp14:anchorId="24EF99AC" wp14:editId="16E7248B">
            <wp:simplePos x="0" y="0"/>
            <wp:positionH relativeFrom="margin">
              <wp:posOffset>2651760</wp:posOffset>
            </wp:positionH>
            <wp:positionV relativeFrom="paragraph">
              <wp:posOffset>151130</wp:posOffset>
            </wp:positionV>
            <wp:extent cx="518795" cy="153035"/>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flipV="1">
                      <a:off x="0" y="0"/>
                      <a:ext cx="518795" cy="153035"/>
                    </a:xfrm>
                    <a:prstGeom prst="rect">
                      <a:avLst/>
                    </a:prstGeom>
                    <a:noFill/>
                  </pic:spPr>
                </pic:pic>
              </a:graphicData>
            </a:graphic>
            <wp14:sizeRelH relativeFrom="page">
              <wp14:pctWidth>0</wp14:pctWidth>
            </wp14:sizeRelH>
            <wp14:sizeRelV relativeFrom="page">
              <wp14:pctHeight>0</wp14:pctHeight>
            </wp14:sizeRelV>
          </wp:anchor>
        </w:drawing>
      </w:r>
      <w:r w:rsidRPr="007C1C33">
        <w:rPr>
          <w:rFonts w:eastAsia="SimSun" w:cstheme="minorHAnsi"/>
          <w:sz w:val="20"/>
          <w:szCs w:val="20"/>
          <w:lang w:val="cs-CZ" w:eastAsia="en-GB"/>
        </w:rPr>
        <w:t xml:space="preserve">Vložte jednu baterii typu „AA“ (není součástí balení) do prostoru pro baterie na zadní straně budíku. Věnujte přitom pozornost polaritě baterie              s, která je vyznačená i v prostoru pro baterie. </w:t>
      </w:r>
    </w:p>
    <w:p w14:paraId="526B05FF" w14:textId="77777777" w:rsidR="005316C3" w:rsidRPr="007C1C33" w:rsidRDefault="005316C3" w:rsidP="005316C3">
      <w:pPr>
        <w:numPr>
          <w:ilvl w:val="0"/>
          <w:numId w:val="1"/>
        </w:numPr>
        <w:spacing w:after="0" w:line="240" w:lineRule="auto"/>
        <w:rPr>
          <w:rFonts w:eastAsia="SimSun" w:cstheme="minorHAnsi"/>
          <w:sz w:val="20"/>
          <w:szCs w:val="20"/>
          <w:lang w:val="cs-CZ" w:eastAsia="en-GB"/>
        </w:rPr>
      </w:pPr>
      <w:r w:rsidRPr="007C1C33">
        <w:rPr>
          <w:rFonts w:eastAsia="SimSun" w:cstheme="minorHAnsi"/>
          <w:sz w:val="20"/>
          <w:szCs w:val="20"/>
          <w:lang w:val="cs-CZ" w:eastAsia="en-GB"/>
        </w:rPr>
        <w:t>Pro nastavení času otáčejte kolečkem pro nastavení času na zadní straně hodin.</w:t>
      </w:r>
    </w:p>
    <w:p w14:paraId="6ED1D8C8" w14:textId="77777777" w:rsidR="005316C3" w:rsidRPr="007C1C33" w:rsidRDefault="005316C3" w:rsidP="005316C3">
      <w:pPr>
        <w:numPr>
          <w:ilvl w:val="0"/>
          <w:numId w:val="1"/>
        </w:numPr>
        <w:spacing w:after="0" w:line="240" w:lineRule="auto"/>
        <w:rPr>
          <w:rFonts w:eastAsia="SimSun" w:cstheme="minorHAnsi"/>
          <w:sz w:val="20"/>
          <w:szCs w:val="20"/>
          <w:lang w:val="cs-CZ" w:eastAsia="en-GB"/>
        </w:rPr>
      </w:pPr>
      <w:r w:rsidRPr="007C1C33">
        <w:rPr>
          <w:rFonts w:eastAsia="SimSun" w:cstheme="minorHAnsi"/>
          <w:sz w:val="20"/>
          <w:szCs w:val="20"/>
          <w:lang w:val="cs-CZ" w:eastAsia="en-GB"/>
        </w:rPr>
        <w:t>Pro nastavení budíku otáčejte kolečkem pro nastavení budíku na zadní straně hodin. Posuňte vypínač budíku na polohu ON. Pro odložení buzení zmáčkněte tlačítko „</w:t>
      </w:r>
      <w:proofErr w:type="spellStart"/>
      <w:r w:rsidRPr="007C1C33">
        <w:rPr>
          <w:rFonts w:eastAsia="SimSun" w:cstheme="minorHAnsi"/>
          <w:sz w:val="20"/>
          <w:szCs w:val="20"/>
          <w:lang w:val="cs-CZ" w:eastAsia="en-GB"/>
        </w:rPr>
        <w:t>light</w:t>
      </w:r>
      <w:proofErr w:type="spellEnd"/>
      <w:r w:rsidRPr="007C1C33">
        <w:rPr>
          <w:rFonts w:eastAsia="SimSun" w:cstheme="minorHAnsi"/>
          <w:sz w:val="20"/>
          <w:szCs w:val="20"/>
          <w:lang w:val="cs-CZ" w:eastAsia="en-GB"/>
        </w:rPr>
        <w:t>/</w:t>
      </w:r>
      <w:proofErr w:type="spellStart"/>
      <w:r w:rsidRPr="007C1C33">
        <w:rPr>
          <w:rFonts w:eastAsia="SimSun" w:cstheme="minorHAnsi"/>
          <w:sz w:val="20"/>
          <w:szCs w:val="20"/>
          <w:lang w:val="cs-CZ" w:eastAsia="en-GB"/>
        </w:rPr>
        <w:t>snooze</w:t>
      </w:r>
      <w:proofErr w:type="spellEnd"/>
      <w:r w:rsidRPr="007C1C33">
        <w:rPr>
          <w:rFonts w:eastAsia="SimSun" w:cstheme="minorHAnsi"/>
          <w:sz w:val="20"/>
          <w:szCs w:val="20"/>
          <w:lang w:val="cs-CZ" w:eastAsia="en-GB"/>
        </w:rPr>
        <w:t>“ na horní straně budíku. Pro vypnutí budíku posuňte vypínač budíku na polohu OFF.</w:t>
      </w:r>
    </w:p>
    <w:p w14:paraId="037665FF" w14:textId="77777777" w:rsidR="005316C3" w:rsidRPr="007C1C33" w:rsidRDefault="005316C3" w:rsidP="005316C3">
      <w:pPr>
        <w:numPr>
          <w:ilvl w:val="0"/>
          <w:numId w:val="1"/>
        </w:numPr>
        <w:spacing w:after="0" w:line="240" w:lineRule="auto"/>
        <w:rPr>
          <w:rFonts w:eastAsia="SimSun" w:cstheme="minorHAnsi"/>
          <w:sz w:val="20"/>
          <w:szCs w:val="20"/>
          <w:lang w:val="cs-CZ" w:eastAsia="en-GB"/>
        </w:rPr>
      </w:pPr>
      <w:r w:rsidRPr="007C1C33">
        <w:rPr>
          <w:rFonts w:eastAsia="SimSun" w:cstheme="minorHAnsi"/>
          <w:sz w:val="20"/>
          <w:szCs w:val="20"/>
          <w:lang w:val="cs-CZ" w:eastAsia="en-GB"/>
        </w:rPr>
        <w:t>Pro rozsvícení budíku zmáčkněte tlačítko „</w:t>
      </w:r>
      <w:proofErr w:type="spellStart"/>
      <w:r w:rsidRPr="007C1C33">
        <w:rPr>
          <w:rFonts w:eastAsia="SimSun" w:cstheme="minorHAnsi"/>
          <w:sz w:val="20"/>
          <w:szCs w:val="20"/>
          <w:lang w:val="cs-CZ" w:eastAsia="en-GB"/>
        </w:rPr>
        <w:t>light</w:t>
      </w:r>
      <w:proofErr w:type="spellEnd"/>
      <w:r w:rsidRPr="007C1C33">
        <w:rPr>
          <w:rFonts w:eastAsia="SimSun" w:cstheme="minorHAnsi"/>
          <w:sz w:val="20"/>
          <w:szCs w:val="20"/>
          <w:lang w:val="cs-CZ" w:eastAsia="en-GB"/>
        </w:rPr>
        <w:t>/</w:t>
      </w:r>
      <w:proofErr w:type="spellStart"/>
      <w:r w:rsidRPr="007C1C33">
        <w:rPr>
          <w:rFonts w:eastAsia="SimSun" w:cstheme="minorHAnsi"/>
          <w:sz w:val="20"/>
          <w:szCs w:val="20"/>
          <w:lang w:val="cs-CZ" w:eastAsia="en-GB"/>
        </w:rPr>
        <w:t>snooze</w:t>
      </w:r>
      <w:proofErr w:type="spellEnd"/>
      <w:r w:rsidRPr="007C1C33">
        <w:rPr>
          <w:rFonts w:eastAsia="SimSun" w:cstheme="minorHAnsi"/>
          <w:sz w:val="20"/>
          <w:szCs w:val="20"/>
          <w:lang w:val="cs-CZ" w:eastAsia="en-GB"/>
        </w:rPr>
        <w:t>“ na horní straně budíku.</w:t>
      </w:r>
    </w:p>
    <w:p w14:paraId="7033AC7E" w14:textId="77777777" w:rsidR="005316C3" w:rsidRPr="007C1C33" w:rsidRDefault="005316C3" w:rsidP="005316C3">
      <w:pPr>
        <w:numPr>
          <w:ilvl w:val="0"/>
          <w:numId w:val="1"/>
        </w:numPr>
        <w:spacing w:after="0" w:line="240" w:lineRule="auto"/>
        <w:rPr>
          <w:rFonts w:eastAsia="SimSun" w:cstheme="minorHAnsi"/>
          <w:sz w:val="20"/>
          <w:szCs w:val="20"/>
          <w:lang w:val="cs-CZ" w:eastAsia="en-GB"/>
        </w:rPr>
      </w:pPr>
      <w:r w:rsidRPr="007C1C33">
        <w:rPr>
          <w:rFonts w:eastAsia="SimSun" w:cstheme="minorHAnsi"/>
          <w:sz w:val="20"/>
          <w:szCs w:val="20"/>
          <w:lang w:val="cs-CZ" w:eastAsia="en-GB"/>
        </w:rPr>
        <w:t>Před uskladněním budíku vyjměte baterii. Vybitá baterie může budík poškodit.</w:t>
      </w:r>
    </w:p>
    <w:p w14:paraId="096D5B35" w14:textId="77777777" w:rsidR="005316C3" w:rsidRPr="007C1C33" w:rsidRDefault="005316C3" w:rsidP="005316C3">
      <w:pPr>
        <w:numPr>
          <w:ilvl w:val="0"/>
          <w:numId w:val="1"/>
        </w:numPr>
        <w:spacing w:after="0" w:line="240" w:lineRule="auto"/>
        <w:rPr>
          <w:rFonts w:eastAsia="SimSun" w:cstheme="minorHAnsi"/>
          <w:sz w:val="20"/>
          <w:szCs w:val="20"/>
          <w:lang w:val="cs-CZ" w:eastAsia="en-GB"/>
        </w:rPr>
      </w:pPr>
      <w:r w:rsidRPr="007C1C33">
        <w:rPr>
          <w:rFonts w:eastAsia="SimSun" w:cstheme="minorHAnsi"/>
          <w:sz w:val="20"/>
          <w:szCs w:val="20"/>
          <w:lang w:val="cs-CZ" w:eastAsia="en-GB"/>
        </w:rPr>
        <w:t>LCD displej nepřetržitě ukazuje teplotu.</w:t>
      </w:r>
    </w:p>
    <w:p w14:paraId="4350B66D" w14:textId="77777777" w:rsidR="005316C3" w:rsidRPr="007C1C33" w:rsidRDefault="005316C3" w:rsidP="005316C3">
      <w:pPr>
        <w:spacing w:after="0" w:line="240" w:lineRule="auto"/>
        <w:rPr>
          <w:rFonts w:eastAsia="SimSun" w:cstheme="minorHAnsi"/>
          <w:sz w:val="20"/>
          <w:szCs w:val="20"/>
          <w:lang w:val="cs-CZ" w:eastAsia="en-GB"/>
        </w:rPr>
      </w:pPr>
    </w:p>
    <w:p w14:paraId="0A7359F4" w14:textId="77777777" w:rsidR="005316C3" w:rsidRPr="007C1C33" w:rsidRDefault="005316C3" w:rsidP="005316C3">
      <w:pPr>
        <w:spacing w:after="0" w:line="240" w:lineRule="auto"/>
        <w:rPr>
          <w:rFonts w:eastAsia="SimSun" w:cstheme="minorHAnsi"/>
          <w:sz w:val="20"/>
          <w:szCs w:val="20"/>
          <w:lang w:val="cs-CZ" w:eastAsia="en-GB"/>
        </w:rPr>
      </w:pPr>
    </w:p>
    <w:p w14:paraId="11071D8E" w14:textId="13B9775A" w:rsidR="005316C3" w:rsidRPr="007C1C33" w:rsidRDefault="005316C3" w:rsidP="005316C3">
      <w:pPr>
        <w:spacing w:after="0" w:line="240" w:lineRule="auto"/>
        <w:rPr>
          <w:rFonts w:eastAsia="SimSun" w:cstheme="minorHAnsi"/>
          <w:b/>
          <w:bCs/>
          <w:sz w:val="20"/>
          <w:szCs w:val="20"/>
          <w:lang w:val="cs-CZ" w:eastAsia="en-GB"/>
        </w:rPr>
      </w:pPr>
      <w:r w:rsidRPr="007C1C33">
        <w:rPr>
          <w:rFonts w:eastAsia="SimSun" w:cstheme="minorHAnsi"/>
          <w:b/>
          <w:bCs/>
          <w:sz w:val="20"/>
          <w:szCs w:val="20"/>
          <w:lang w:val="cs-CZ" w:eastAsia="en-GB"/>
        </w:rPr>
        <w:t>Výměna baterií</w:t>
      </w:r>
    </w:p>
    <w:p w14:paraId="590590A6" w14:textId="77777777" w:rsidR="005316C3" w:rsidRPr="007C1C33" w:rsidRDefault="005316C3" w:rsidP="005316C3">
      <w:pPr>
        <w:spacing w:after="0" w:line="240" w:lineRule="auto"/>
        <w:rPr>
          <w:rFonts w:eastAsia="SimSun" w:cstheme="minorHAnsi"/>
          <w:sz w:val="20"/>
          <w:szCs w:val="20"/>
          <w:lang w:val="cs-CZ" w:eastAsia="en-GB"/>
        </w:rPr>
      </w:pPr>
      <w:r w:rsidRPr="007C1C33">
        <w:rPr>
          <w:rFonts w:eastAsia="SimSun" w:cstheme="minorHAnsi"/>
          <w:sz w:val="20"/>
          <w:szCs w:val="20"/>
          <w:lang w:val="cs-CZ" w:eastAsia="en-GB"/>
        </w:rPr>
        <w:t>Pokud je váš budík dodáván s bateriemi, odstraňte pro uvedení do provozu izolační kousek plastu mezi baterií a budíkem. Baterie by měly vyndávat a vyměňovat pouze dospělé osoby.</w:t>
      </w:r>
    </w:p>
    <w:p w14:paraId="458B15C2" w14:textId="77777777" w:rsidR="005316C3" w:rsidRPr="007C1C33" w:rsidRDefault="005316C3" w:rsidP="005316C3">
      <w:pPr>
        <w:spacing w:after="0" w:line="240" w:lineRule="auto"/>
        <w:rPr>
          <w:rFonts w:eastAsia="SimSun" w:cstheme="minorHAnsi"/>
          <w:sz w:val="20"/>
          <w:szCs w:val="20"/>
          <w:lang w:val="cs-CZ" w:eastAsia="en-GB"/>
        </w:rPr>
      </w:pPr>
    </w:p>
    <w:p w14:paraId="03CE8B12" w14:textId="77777777" w:rsidR="005316C3" w:rsidRPr="007C1C33" w:rsidRDefault="005316C3" w:rsidP="005316C3">
      <w:pPr>
        <w:numPr>
          <w:ilvl w:val="0"/>
          <w:numId w:val="2"/>
        </w:numPr>
        <w:tabs>
          <w:tab w:val="center" w:pos="720"/>
          <w:tab w:val="right" w:pos="9360"/>
        </w:tabs>
        <w:autoSpaceDE w:val="0"/>
        <w:autoSpaceDN w:val="0"/>
        <w:adjustRightInd w:val="0"/>
        <w:spacing w:after="0" w:line="240" w:lineRule="auto"/>
        <w:rPr>
          <w:rFonts w:eastAsia="SimSun" w:cstheme="minorHAnsi"/>
          <w:sz w:val="20"/>
          <w:szCs w:val="20"/>
          <w:lang w:val="cs-CZ" w:eastAsia="en-GB"/>
        </w:rPr>
      </w:pPr>
      <w:r w:rsidRPr="007C1C33">
        <w:rPr>
          <w:rFonts w:eastAsia="SimSun" w:cstheme="minorHAnsi"/>
          <w:sz w:val="20"/>
          <w:szCs w:val="20"/>
          <w:lang w:val="cs-CZ" w:eastAsia="en-GB"/>
        </w:rPr>
        <w:t>Používejte pouze doporučené baterie, nebo baterie stejného nebo obdobného typu.</w:t>
      </w:r>
    </w:p>
    <w:p w14:paraId="25B9F1FB" w14:textId="77777777" w:rsidR="005316C3" w:rsidRPr="007C1C33" w:rsidRDefault="005316C3" w:rsidP="005316C3">
      <w:pPr>
        <w:numPr>
          <w:ilvl w:val="0"/>
          <w:numId w:val="2"/>
        </w:numPr>
        <w:tabs>
          <w:tab w:val="center" w:pos="720"/>
          <w:tab w:val="right" w:pos="9360"/>
        </w:tabs>
        <w:autoSpaceDE w:val="0"/>
        <w:autoSpaceDN w:val="0"/>
        <w:adjustRightInd w:val="0"/>
        <w:spacing w:after="0" w:line="240" w:lineRule="auto"/>
        <w:rPr>
          <w:rFonts w:eastAsia="SimSun" w:cstheme="minorHAnsi"/>
          <w:sz w:val="20"/>
          <w:szCs w:val="20"/>
          <w:lang w:val="cs-CZ" w:eastAsia="en-GB"/>
        </w:rPr>
      </w:pPr>
      <w:r w:rsidRPr="007C1C33">
        <w:rPr>
          <w:rFonts w:eastAsia="SimSun" w:cstheme="minorHAnsi"/>
          <w:sz w:val="20"/>
          <w:szCs w:val="20"/>
          <w:lang w:val="cs-CZ" w:eastAsia="en-GB"/>
        </w:rPr>
        <w:t>Nepoužívejte najednou staré a nové baterie nebo baterie různých typů.</w:t>
      </w:r>
    </w:p>
    <w:p w14:paraId="6984E5C0" w14:textId="77777777" w:rsidR="005316C3" w:rsidRPr="007C1C33" w:rsidRDefault="005316C3" w:rsidP="005316C3">
      <w:pPr>
        <w:numPr>
          <w:ilvl w:val="0"/>
          <w:numId w:val="2"/>
        </w:numPr>
        <w:tabs>
          <w:tab w:val="center" w:pos="720"/>
          <w:tab w:val="right" w:pos="9360"/>
        </w:tabs>
        <w:autoSpaceDE w:val="0"/>
        <w:autoSpaceDN w:val="0"/>
        <w:adjustRightInd w:val="0"/>
        <w:spacing w:after="0" w:line="240" w:lineRule="auto"/>
        <w:rPr>
          <w:rFonts w:eastAsia="SimSun" w:cstheme="minorHAnsi"/>
          <w:sz w:val="20"/>
          <w:szCs w:val="20"/>
          <w:lang w:val="cs-CZ" w:eastAsia="en-GB"/>
        </w:rPr>
      </w:pPr>
      <w:r w:rsidRPr="007C1C33">
        <w:rPr>
          <w:rFonts w:eastAsia="SimSun" w:cstheme="minorHAnsi"/>
          <w:sz w:val="20"/>
          <w:szCs w:val="20"/>
          <w:lang w:val="cs-CZ" w:eastAsia="en-GB"/>
        </w:rPr>
        <w:t>Dbejte při vkládání baterií jejich správné polarity.</w:t>
      </w:r>
    </w:p>
    <w:p w14:paraId="2A6EE01A" w14:textId="77777777" w:rsidR="005316C3" w:rsidRPr="007C1C33" w:rsidRDefault="005316C3" w:rsidP="005316C3">
      <w:pPr>
        <w:numPr>
          <w:ilvl w:val="0"/>
          <w:numId w:val="2"/>
        </w:numPr>
        <w:tabs>
          <w:tab w:val="center" w:pos="720"/>
          <w:tab w:val="right" w:pos="9360"/>
        </w:tabs>
        <w:autoSpaceDE w:val="0"/>
        <w:autoSpaceDN w:val="0"/>
        <w:adjustRightInd w:val="0"/>
        <w:spacing w:after="0" w:line="240" w:lineRule="auto"/>
        <w:rPr>
          <w:rFonts w:eastAsia="SimSun" w:cstheme="minorHAnsi"/>
          <w:sz w:val="20"/>
          <w:szCs w:val="20"/>
          <w:lang w:val="cs-CZ" w:eastAsia="en-GB"/>
        </w:rPr>
      </w:pPr>
      <w:r w:rsidRPr="007C1C33">
        <w:rPr>
          <w:rFonts w:eastAsia="SimSun" w:cstheme="minorHAnsi"/>
          <w:sz w:val="20"/>
          <w:szCs w:val="20"/>
          <w:lang w:val="cs-CZ" w:eastAsia="en-GB"/>
        </w:rPr>
        <w:t>Nezkratujte napájecí svorky.</w:t>
      </w:r>
    </w:p>
    <w:p w14:paraId="7A9807C1" w14:textId="77777777" w:rsidR="005316C3" w:rsidRPr="007C1C33" w:rsidRDefault="005316C3" w:rsidP="005316C3">
      <w:pPr>
        <w:numPr>
          <w:ilvl w:val="0"/>
          <w:numId w:val="2"/>
        </w:numPr>
        <w:tabs>
          <w:tab w:val="center" w:pos="720"/>
          <w:tab w:val="right" w:pos="9360"/>
        </w:tabs>
        <w:autoSpaceDE w:val="0"/>
        <w:autoSpaceDN w:val="0"/>
        <w:adjustRightInd w:val="0"/>
        <w:spacing w:after="0" w:line="240" w:lineRule="auto"/>
        <w:rPr>
          <w:rFonts w:eastAsia="SimSun" w:cstheme="minorHAnsi"/>
          <w:sz w:val="20"/>
          <w:szCs w:val="20"/>
          <w:lang w:val="cs-CZ" w:eastAsia="en-GB"/>
        </w:rPr>
      </w:pPr>
      <w:r w:rsidRPr="007C1C33">
        <w:rPr>
          <w:rFonts w:eastAsia="SimSun" w:cstheme="minorHAnsi"/>
          <w:sz w:val="20"/>
          <w:szCs w:val="20"/>
          <w:lang w:val="cs-CZ" w:eastAsia="en-GB"/>
        </w:rPr>
        <w:t xml:space="preserve">Vyndejte vybité baterie. </w:t>
      </w:r>
    </w:p>
    <w:p w14:paraId="356E6DCD" w14:textId="77777777" w:rsidR="005316C3" w:rsidRPr="007C1C33" w:rsidRDefault="005316C3" w:rsidP="005316C3">
      <w:pPr>
        <w:numPr>
          <w:ilvl w:val="0"/>
          <w:numId w:val="2"/>
        </w:numPr>
        <w:tabs>
          <w:tab w:val="center" w:pos="720"/>
          <w:tab w:val="right" w:pos="9360"/>
        </w:tabs>
        <w:autoSpaceDE w:val="0"/>
        <w:autoSpaceDN w:val="0"/>
        <w:adjustRightInd w:val="0"/>
        <w:spacing w:after="0" w:line="240" w:lineRule="auto"/>
        <w:rPr>
          <w:rFonts w:eastAsia="SimSun" w:cstheme="minorHAnsi"/>
          <w:sz w:val="20"/>
          <w:szCs w:val="20"/>
          <w:lang w:val="cs-CZ" w:eastAsia="en-GB"/>
        </w:rPr>
      </w:pPr>
      <w:r w:rsidRPr="007C1C33">
        <w:rPr>
          <w:rFonts w:eastAsia="SimSun" w:cstheme="minorHAnsi"/>
          <w:sz w:val="20"/>
          <w:szCs w:val="20"/>
          <w:lang w:val="cs-CZ" w:eastAsia="en-GB"/>
        </w:rPr>
        <w:t>Vyndejte baterie, pokud budík po delší dobu nebudete používat.</w:t>
      </w:r>
    </w:p>
    <w:p w14:paraId="68772085" w14:textId="77777777" w:rsidR="005316C3" w:rsidRPr="007C1C33" w:rsidRDefault="005316C3" w:rsidP="005316C3">
      <w:pPr>
        <w:numPr>
          <w:ilvl w:val="0"/>
          <w:numId w:val="2"/>
        </w:numPr>
        <w:tabs>
          <w:tab w:val="center" w:pos="720"/>
          <w:tab w:val="right" w:pos="9360"/>
        </w:tabs>
        <w:autoSpaceDE w:val="0"/>
        <w:autoSpaceDN w:val="0"/>
        <w:adjustRightInd w:val="0"/>
        <w:spacing w:after="0" w:line="240" w:lineRule="auto"/>
        <w:rPr>
          <w:rFonts w:eastAsia="SimSun" w:cstheme="minorHAnsi"/>
          <w:sz w:val="20"/>
          <w:szCs w:val="20"/>
          <w:lang w:val="cs-CZ" w:eastAsia="en-GB"/>
        </w:rPr>
      </w:pPr>
      <w:r w:rsidRPr="007C1C33">
        <w:rPr>
          <w:rFonts w:eastAsia="SimSun" w:cstheme="minorHAnsi"/>
          <w:sz w:val="20"/>
          <w:szCs w:val="20"/>
          <w:lang w:val="cs-CZ" w:eastAsia="en-GB"/>
        </w:rPr>
        <w:t>Před nabíjením vyndejte nabíjecí baterie z budíku.</w:t>
      </w:r>
    </w:p>
    <w:p w14:paraId="3D27805C" w14:textId="77777777" w:rsidR="005316C3" w:rsidRPr="007C1C33" w:rsidRDefault="005316C3" w:rsidP="005316C3">
      <w:pPr>
        <w:numPr>
          <w:ilvl w:val="0"/>
          <w:numId w:val="2"/>
        </w:numPr>
        <w:tabs>
          <w:tab w:val="center" w:pos="720"/>
          <w:tab w:val="right" w:pos="9360"/>
        </w:tabs>
        <w:autoSpaceDE w:val="0"/>
        <w:autoSpaceDN w:val="0"/>
        <w:adjustRightInd w:val="0"/>
        <w:spacing w:after="0" w:line="240" w:lineRule="auto"/>
        <w:rPr>
          <w:rFonts w:eastAsia="SimSun" w:cstheme="minorHAnsi"/>
          <w:sz w:val="20"/>
          <w:szCs w:val="20"/>
          <w:lang w:val="cs-CZ" w:eastAsia="en-GB"/>
        </w:rPr>
      </w:pPr>
      <w:r w:rsidRPr="007C1C33">
        <w:rPr>
          <w:rFonts w:eastAsia="SimSun" w:cstheme="minorHAnsi"/>
          <w:sz w:val="20"/>
          <w:szCs w:val="20"/>
          <w:lang w:val="cs-CZ" w:eastAsia="en-GB"/>
        </w:rPr>
        <w:t xml:space="preserve">Nabíjecí baterie mohou být nabíjeny pouze pod dohledem dospělých. </w:t>
      </w:r>
    </w:p>
    <w:p w14:paraId="2F740E6F" w14:textId="77777777" w:rsidR="005316C3" w:rsidRPr="007C1C33" w:rsidRDefault="005316C3" w:rsidP="005316C3">
      <w:pPr>
        <w:numPr>
          <w:ilvl w:val="0"/>
          <w:numId w:val="2"/>
        </w:numPr>
        <w:tabs>
          <w:tab w:val="center" w:pos="720"/>
          <w:tab w:val="right" w:pos="9360"/>
        </w:tabs>
        <w:autoSpaceDE w:val="0"/>
        <w:autoSpaceDN w:val="0"/>
        <w:adjustRightInd w:val="0"/>
        <w:spacing w:after="0" w:line="240" w:lineRule="auto"/>
        <w:rPr>
          <w:rFonts w:eastAsia="SimSun" w:cstheme="minorHAnsi"/>
          <w:sz w:val="20"/>
          <w:szCs w:val="20"/>
          <w:lang w:val="cs-CZ" w:eastAsia="en-GB"/>
        </w:rPr>
      </w:pPr>
      <w:r w:rsidRPr="007C1C33">
        <w:rPr>
          <w:rFonts w:eastAsia="SimSun" w:cstheme="minorHAnsi"/>
          <w:sz w:val="20"/>
          <w:szCs w:val="20"/>
          <w:lang w:val="cs-CZ" w:eastAsia="en-GB"/>
        </w:rPr>
        <w:t>Nepokoušejte se nabíjet nenabíjecí baterie.</w:t>
      </w:r>
    </w:p>
    <w:p w14:paraId="125A76F8" w14:textId="77777777" w:rsidR="005316C3" w:rsidRPr="007C1C33" w:rsidRDefault="005316C3" w:rsidP="005316C3">
      <w:pPr>
        <w:numPr>
          <w:ilvl w:val="0"/>
          <w:numId w:val="2"/>
        </w:numPr>
        <w:tabs>
          <w:tab w:val="center" w:pos="720"/>
          <w:tab w:val="right" w:pos="9360"/>
        </w:tabs>
        <w:autoSpaceDE w:val="0"/>
        <w:autoSpaceDN w:val="0"/>
        <w:adjustRightInd w:val="0"/>
        <w:spacing w:after="0" w:line="240" w:lineRule="auto"/>
        <w:rPr>
          <w:rFonts w:eastAsia="SimSun" w:cstheme="minorHAnsi"/>
          <w:sz w:val="20"/>
          <w:szCs w:val="20"/>
          <w:lang w:val="cs-CZ" w:eastAsia="en-GB"/>
        </w:rPr>
      </w:pPr>
      <w:r w:rsidRPr="007C1C33">
        <w:rPr>
          <w:rFonts w:eastAsia="SimSun" w:cstheme="minorHAnsi"/>
          <w:sz w:val="20"/>
          <w:szCs w:val="20"/>
          <w:lang w:val="cs-CZ" w:eastAsia="en-GB"/>
        </w:rPr>
        <w:t>Baterie obsahují látky, které mohou být škodlivé pro životní prostředí a lidské zdraví.</w:t>
      </w:r>
    </w:p>
    <w:p w14:paraId="3392B5E0" w14:textId="77777777" w:rsidR="005316C3" w:rsidRPr="007C1C33" w:rsidRDefault="005316C3" w:rsidP="005316C3">
      <w:pPr>
        <w:numPr>
          <w:ilvl w:val="0"/>
          <w:numId w:val="2"/>
        </w:numPr>
        <w:tabs>
          <w:tab w:val="center" w:pos="720"/>
          <w:tab w:val="right" w:pos="9360"/>
        </w:tabs>
        <w:autoSpaceDE w:val="0"/>
        <w:autoSpaceDN w:val="0"/>
        <w:adjustRightInd w:val="0"/>
        <w:spacing w:after="0" w:line="240" w:lineRule="auto"/>
        <w:rPr>
          <w:rFonts w:eastAsia="SimSun" w:cstheme="minorHAnsi"/>
          <w:sz w:val="20"/>
          <w:szCs w:val="20"/>
          <w:lang w:val="cs-CZ" w:eastAsia="en-GB"/>
        </w:rPr>
      </w:pPr>
      <w:r w:rsidRPr="007C1C33">
        <w:rPr>
          <w:rFonts w:eastAsia="SimSun" w:cstheme="minorHAnsi"/>
          <w:sz w:val="20"/>
          <w:szCs w:val="20"/>
          <w:lang w:val="cs-CZ" w:eastAsia="en-GB"/>
        </w:rPr>
        <w:t xml:space="preserve">Uchovávejte mimo dosah dětí a při požití okamžitě vyhledejte lékařskou pomoc. </w:t>
      </w:r>
    </w:p>
    <w:p w14:paraId="1E582B8B" w14:textId="77777777" w:rsidR="005316C3" w:rsidRPr="007C1C33" w:rsidRDefault="005316C3" w:rsidP="005316C3">
      <w:pPr>
        <w:tabs>
          <w:tab w:val="center" w:pos="4680"/>
          <w:tab w:val="right" w:pos="9360"/>
        </w:tabs>
        <w:autoSpaceDE w:val="0"/>
        <w:autoSpaceDN w:val="0"/>
        <w:adjustRightInd w:val="0"/>
        <w:spacing w:after="0" w:line="240" w:lineRule="auto"/>
        <w:rPr>
          <w:rFonts w:eastAsia="SimSun" w:cstheme="minorHAnsi"/>
          <w:sz w:val="20"/>
          <w:szCs w:val="20"/>
          <w:lang w:val="cs-CZ" w:eastAsia="en-GB"/>
        </w:rPr>
      </w:pPr>
      <w:r w:rsidRPr="007C1C33">
        <w:rPr>
          <w:rFonts w:eastAsia="SimSun" w:cstheme="minorHAnsi"/>
          <w:sz w:val="20"/>
          <w:szCs w:val="20"/>
          <w:lang w:val="cs-CZ" w:eastAsia="en-GB"/>
        </w:rPr>
        <w:t>Tento symbol</w:t>
      </w:r>
      <w:r w:rsidRPr="007C1C33">
        <w:rPr>
          <w:rFonts w:eastAsia="SimSun" w:cstheme="minorHAnsi"/>
          <w:noProof/>
          <w:sz w:val="20"/>
          <w:szCs w:val="20"/>
          <w:lang w:val="cs-CZ" w:eastAsia="zh-CN"/>
        </w:rPr>
        <w:drawing>
          <wp:inline distT="0" distB="0" distL="0" distR="0" wp14:anchorId="3C719FCB" wp14:editId="6E0C0A88">
            <wp:extent cx="281940" cy="2971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1940" cy="297180"/>
                    </a:xfrm>
                    <a:prstGeom prst="rect">
                      <a:avLst/>
                    </a:prstGeom>
                    <a:noFill/>
                    <a:ln>
                      <a:noFill/>
                    </a:ln>
                  </pic:spPr>
                </pic:pic>
              </a:graphicData>
            </a:graphic>
          </wp:inline>
        </w:drawing>
      </w:r>
      <w:r w:rsidRPr="007C1C33">
        <w:rPr>
          <w:rFonts w:eastAsia="SimSun" w:cstheme="minorHAnsi"/>
          <w:sz w:val="20"/>
          <w:szCs w:val="20"/>
          <w:lang w:val="cs-CZ" w:eastAsia="en-GB"/>
        </w:rPr>
        <w:t xml:space="preserve">upozorňuje na to, že byste baterie neměli vyhazovat do domácího odpadu. Měli byste je vzít do místních recyklačních zařízení, pokud jsou k dispozici, popř. vhodit do k tomu určených košů. </w:t>
      </w:r>
    </w:p>
    <w:p w14:paraId="69C58308" w14:textId="77777777" w:rsidR="007C1C33" w:rsidRDefault="005316C3" w:rsidP="007C1C33">
      <w:pPr>
        <w:tabs>
          <w:tab w:val="center" w:pos="4680"/>
          <w:tab w:val="right" w:pos="9360"/>
        </w:tabs>
        <w:autoSpaceDE w:val="0"/>
        <w:autoSpaceDN w:val="0"/>
        <w:adjustRightInd w:val="0"/>
        <w:spacing w:after="0" w:line="240" w:lineRule="auto"/>
        <w:rPr>
          <w:rFonts w:eastAsia="SimSun" w:cstheme="minorHAnsi"/>
          <w:sz w:val="20"/>
          <w:szCs w:val="20"/>
          <w:lang w:val="cs-CZ" w:eastAsia="en-GB"/>
        </w:rPr>
      </w:pPr>
      <w:r w:rsidRPr="007C1C33">
        <w:rPr>
          <w:rFonts w:eastAsia="SimSun" w:cstheme="minorHAnsi"/>
          <w:sz w:val="20"/>
          <w:szCs w:val="20"/>
          <w:lang w:val="cs-CZ" w:eastAsia="en-GB"/>
        </w:rPr>
        <w:t xml:space="preserve">Nikdy nevhazujte baterie do ohně a nesnažte se otevřít jejich vnější kryt.  </w:t>
      </w:r>
    </w:p>
    <w:p w14:paraId="0D45F201" w14:textId="77777777" w:rsidR="007C1C33" w:rsidRDefault="007C1C33" w:rsidP="007C1C33">
      <w:pPr>
        <w:tabs>
          <w:tab w:val="center" w:pos="4680"/>
          <w:tab w:val="right" w:pos="9360"/>
        </w:tabs>
        <w:autoSpaceDE w:val="0"/>
        <w:autoSpaceDN w:val="0"/>
        <w:adjustRightInd w:val="0"/>
        <w:spacing w:after="0" w:line="240" w:lineRule="auto"/>
        <w:rPr>
          <w:rFonts w:eastAsia="SimSun" w:cstheme="minorHAnsi"/>
          <w:b/>
          <w:bCs/>
          <w:sz w:val="20"/>
          <w:szCs w:val="20"/>
          <w:lang w:val="cs-CZ" w:eastAsia="en-GB"/>
        </w:rPr>
      </w:pPr>
    </w:p>
    <w:p w14:paraId="2E41CDA3" w14:textId="6A4C542B" w:rsidR="005316C3" w:rsidRPr="007C1C33" w:rsidRDefault="005316C3" w:rsidP="007C1C33">
      <w:pPr>
        <w:tabs>
          <w:tab w:val="center" w:pos="4680"/>
          <w:tab w:val="right" w:pos="9360"/>
        </w:tabs>
        <w:autoSpaceDE w:val="0"/>
        <w:autoSpaceDN w:val="0"/>
        <w:adjustRightInd w:val="0"/>
        <w:spacing w:after="0" w:line="240" w:lineRule="auto"/>
        <w:rPr>
          <w:rFonts w:eastAsia="SimSun" w:cstheme="minorHAnsi"/>
          <w:b/>
          <w:bCs/>
          <w:sz w:val="20"/>
          <w:szCs w:val="20"/>
          <w:lang w:val="cs-CZ" w:eastAsia="en-GB"/>
        </w:rPr>
      </w:pPr>
      <w:r w:rsidRPr="007C1C33">
        <w:rPr>
          <w:rFonts w:eastAsia="SimSun" w:cstheme="minorHAnsi"/>
          <w:b/>
          <w:bCs/>
          <w:sz w:val="20"/>
          <w:szCs w:val="20"/>
          <w:lang w:val="cs-CZ" w:eastAsia="en-GB"/>
        </w:rPr>
        <w:t>Varování!</w:t>
      </w:r>
      <w:r w:rsidR="007C1C33">
        <w:rPr>
          <w:rFonts w:eastAsia="SimSun" w:cstheme="minorHAnsi"/>
          <w:b/>
          <w:bCs/>
          <w:sz w:val="20"/>
          <w:szCs w:val="20"/>
          <w:lang w:val="cs-CZ" w:eastAsia="en-GB"/>
        </w:rPr>
        <w:br/>
      </w:r>
      <w:r w:rsidRPr="007C1C33">
        <w:rPr>
          <w:rFonts w:eastAsia="SimSun" w:cstheme="minorHAnsi"/>
          <w:sz w:val="20"/>
          <w:szCs w:val="20"/>
          <w:lang w:val="cs-CZ" w:eastAsia="en-GB"/>
        </w:rPr>
        <w:t>Tomuto symbolu se říká</w:t>
      </w:r>
      <w:r w:rsidRPr="007C1C33">
        <w:rPr>
          <w:rFonts w:eastAsia="SimSun" w:cstheme="minorHAnsi"/>
          <w:noProof/>
          <w:sz w:val="20"/>
          <w:szCs w:val="20"/>
          <w:lang w:val="cs-CZ" w:eastAsia="zh-CN"/>
        </w:rPr>
        <w:drawing>
          <wp:inline distT="0" distB="0" distL="0" distR="0" wp14:anchorId="5EFCF0CD" wp14:editId="28AEC9CE">
            <wp:extent cx="220980" cy="2819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0980" cy="281940"/>
                    </a:xfrm>
                    <a:prstGeom prst="rect">
                      <a:avLst/>
                    </a:prstGeom>
                    <a:noFill/>
                    <a:ln>
                      <a:noFill/>
                    </a:ln>
                  </pic:spPr>
                </pic:pic>
              </a:graphicData>
            </a:graphic>
          </wp:inline>
        </w:drawing>
      </w:r>
      <w:r w:rsidRPr="007C1C33">
        <w:rPr>
          <w:rFonts w:eastAsia="SimSun" w:cstheme="minorHAnsi"/>
          <w:sz w:val="20"/>
          <w:szCs w:val="20"/>
          <w:lang w:val="cs-CZ" w:eastAsia="en-GB"/>
        </w:rPr>
        <w:t xml:space="preserve"> „symbol přeškrtnuté popelnice“. Tento symbol upozorňuje na to, že byste produkt neměli vyhazovat do domácího odpadu.  Zbavujte se elektrických/elektronických přístrojů jen na místech k tomu určených, kde se postarají o opětovné využití a recyklaci použitých materiálů. Vaše spolupráce je nezbytná pro ochranu životního prostředí. Prosím, vezměte tento přístroj do nejbližší sběrny nebo si získejte další informace od obecního úřadu nebo na internetu, např. na stránce https://www.elektrowin.cz/. </w:t>
      </w:r>
    </w:p>
    <w:p w14:paraId="2D7AB245" w14:textId="591DCBD0" w:rsidR="005316C3" w:rsidRPr="007C1C33" w:rsidRDefault="005316C3" w:rsidP="005316C3">
      <w:pPr>
        <w:spacing w:after="0" w:line="240" w:lineRule="auto"/>
        <w:rPr>
          <w:rFonts w:eastAsia="SimSun" w:cstheme="minorHAnsi"/>
          <w:sz w:val="20"/>
          <w:szCs w:val="20"/>
          <w:lang w:val="cs-CZ" w:eastAsia="en-GB"/>
        </w:rPr>
      </w:pPr>
    </w:p>
    <w:p w14:paraId="5715C28D" w14:textId="14F4F208" w:rsidR="005316C3" w:rsidRPr="007C1C33" w:rsidRDefault="00BE74A1" w:rsidP="005316C3">
      <w:pPr>
        <w:spacing w:after="0" w:line="240" w:lineRule="auto"/>
        <w:rPr>
          <w:rFonts w:eastAsia="SimSun" w:cstheme="minorHAnsi"/>
          <w:sz w:val="20"/>
          <w:szCs w:val="20"/>
          <w:lang w:val="cs-CZ" w:eastAsia="en-GB"/>
        </w:rPr>
      </w:pPr>
      <w:r w:rsidRPr="007C1C33">
        <w:rPr>
          <w:noProof/>
          <w:sz w:val="20"/>
          <w:szCs w:val="20"/>
        </w:rPr>
        <w:drawing>
          <wp:anchor distT="0" distB="0" distL="114300" distR="114300" simplePos="0" relativeHeight="251654144" behindDoc="0" locked="0" layoutInCell="1" allowOverlap="1" wp14:anchorId="0CFD9809" wp14:editId="46DB54E4">
            <wp:simplePos x="0" y="0"/>
            <wp:positionH relativeFrom="column">
              <wp:posOffset>2971800</wp:posOffset>
            </wp:positionH>
            <wp:positionV relativeFrom="paragraph">
              <wp:posOffset>215900</wp:posOffset>
            </wp:positionV>
            <wp:extent cx="2598420" cy="838200"/>
            <wp:effectExtent l="0" t="0" r="0" b="0"/>
            <wp:wrapTopAndBottom/>
            <wp:docPr id="22" name="Obrázek 22"/>
            <wp:cNvGraphicFramePr/>
            <a:graphic xmlns:a="http://schemas.openxmlformats.org/drawingml/2006/main">
              <a:graphicData uri="http://schemas.openxmlformats.org/drawingml/2006/picture">
                <pic:pic xmlns:pic="http://schemas.openxmlformats.org/drawingml/2006/picture">
                  <pic:nvPicPr>
                    <pic:cNvPr id="19" name="Obrázek 19"/>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98420" cy="838200"/>
                    </a:xfrm>
                    <a:prstGeom prst="rect">
                      <a:avLst/>
                    </a:prstGeom>
                    <a:noFill/>
                  </pic:spPr>
                </pic:pic>
              </a:graphicData>
            </a:graphic>
          </wp:anchor>
        </w:drawing>
      </w:r>
      <w:r w:rsidR="007C1C33" w:rsidRPr="007C1C33">
        <w:rPr>
          <w:noProof/>
          <w:sz w:val="20"/>
          <w:szCs w:val="20"/>
        </w:rPr>
        <w:drawing>
          <wp:anchor distT="0" distB="0" distL="114300" distR="114300" simplePos="0" relativeHeight="251660288" behindDoc="0" locked="0" layoutInCell="1" allowOverlap="1" wp14:anchorId="4100C4FB" wp14:editId="2CC9A3F9">
            <wp:simplePos x="0" y="0"/>
            <wp:positionH relativeFrom="column">
              <wp:posOffset>99060</wp:posOffset>
            </wp:positionH>
            <wp:positionV relativeFrom="paragraph">
              <wp:posOffset>389255</wp:posOffset>
            </wp:positionV>
            <wp:extent cx="1226820" cy="502920"/>
            <wp:effectExtent l="0" t="0" r="0" b="0"/>
            <wp:wrapTopAndBottom/>
            <wp:docPr id="15" name="Obrázek 15"/>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6820" cy="502920"/>
                    </a:xfrm>
                    <a:prstGeom prst="rect">
                      <a:avLst/>
                    </a:prstGeom>
                    <a:noFill/>
                  </pic:spPr>
                </pic:pic>
              </a:graphicData>
            </a:graphic>
          </wp:anchor>
        </w:drawing>
      </w:r>
      <w:r w:rsidR="005316C3" w:rsidRPr="007C1C33">
        <w:rPr>
          <w:rFonts w:eastAsia="SimSun" w:cstheme="minorHAnsi"/>
          <w:sz w:val="20"/>
          <w:szCs w:val="20"/>
          <w:lang w:val="cs-CZ" w:eastAsia="en-GB"/>
        </w:rPr>
        <w:t>Prosím, ponechte si tento návod, abyste se k němu mohli v budoucnosti vrátit.</w:t>
      </w:r>
    </w:p>
    <w:p w14:paraId="78D591FB" w14:textId="2A18D01F" w:rsidR="005316C3" w:rsidRPr="007C1C33" w:rsidRDefault="005316C3">
      <w:pPr>
        <w:rPr>
          <w:rFonts w:cstheme="minorHAnsi"/>
          <w:sz w:val="20"/>
          <w:szCs w:val="20"/>
          <w:lang w:val="cs-CZ"/>
        </w:rPr>
      </w:pPr>
      <w:r w:rsidRPr="007C1C33">
        <w:rPr>
          <w:rFonts w:cstheme="minorHAnsi"/>
          <w:sz w:val="20"/>
          <w:szCs w:val="20"/>
          <w:lang w:val="cs-CZ"/>
        </w:rPr>
        <w:br w:type="page"/>
      </w:r>
    </w:p>
    <w:p w14:paraId="344E4691" w14:textId="21FBBA64" w:rsidR="00F3642F" w:rsidRPr="007C1C33" w:rsidRDefault="005316C3" w:rsidP="007C1C33">
      <w:pPr>
        <w:ind w:firstLine="720"/>
        <w:jc w:val="center"/>
        <w:rPr>
          <w:rFonts w:eastAsia="SimSun" w:cstheme="minorHAnsi"/>
          <w:b/>
          <w:bCs/>
          <w:sz w:val="24"/>
          <w:szCs w:val="24"/>
          <w:lang w:val="cs-CZ" w:eastAsia="en-GB"/>
        </w:rPr>
      </w:pPr>
      <w:r w:rsidRPr="007C1C33">
        <w:rPr>
          <w:rFonts w:eastAsia="SimSun" w:cstheme="minorHAnsi"/>
          <w:b/>
          <w:bCs/>
          <w:sz w:val="24"/>
          <w:szCs w:val="24"/>
          <w:lang w:val="cs-CZ" w:eastAsia="en-GB"/>
        </w:rPr>
        <w:lastRenderedPageBreak/>
        <w:t xml:space="preserve">SRP2831 </w:t>
      </w:r>
      <w:r w:rsidR="00C65595" w:rsidRPr="007C1C33">
        <w:rPr>
          <w:rFonts w:eastAsia="SimSun" w:cstheme="minorHAnsi"/>
          <w:b/>
          <w:bCs/>
          <w:sz w:val="24"/>
          <w:szCs w:val="24"/>
          <w:lang w:val="cs-CZ" w:eastAsia="en-GB"/>
        </w:rPr>
        <w:t xml:space="preserve">NÁVOD NA POUŽITIE </w:t>
      </w:r>
      <w:r w:rsidR="00C65595" w:rsidRPr="007C1C33">
        <w:rPr>
          <w:rFonts w:eastAsia="SimSun" w:cstheme="minorHAnsi"/>
          <w:b/>
          <w:bCs/>
          <w:sz w:val="24"/>
          <w:szCs w:val="24"/>
          <w:lang w:val="cs-CZ" w:eastAsia="en-GB"/>
        </w:rPr>
        <w:tab/>
      </w:r>
      <w:r w:rsidR="00C65595" w:rsidRPr="007C1C33">
        <w:rPr>
          <w:rFonts w:eastAsia="SimSun" w:cstheme="minorHAnsi"/>
          <w:b/>
          <w:bCs/>
          <w:sz w:val="24"/>
          <w:szCs w:val="24"/>
          <w:lang w:val="cs-CZ" w:eastAsia="en-GB"/>
        </w:rPr>
        <w:tab/>
      </w:r>
      <w:r w:rsidRPr="007C1C33">
        <w:rPr>
          <w:rFonts w:eastAsia="SimSun" w:cstheme="minorHAnsi"/>
          <w:b/>
          <w:bCs/>
          <w:sz w:val="24"/>
          <w:szCs w:val="24"/>
          <w:lang w:val="cs-CZ" w:eastAsia="en-GB"/>
        </w:rPr>
        <w:t>(SK)</w:t>
      </w:r>
    </w:p>
    <w:p w14:paraId="19DA07C9" w14:textId="77777777" w:rsidR="00BE74A1" w:rsidRDefault="007C1C33" w:rsidP="00BE74A1">
      <w:pPr>
        <w:spacing w:after="0"/>
        <w:rPr>
          <w:rFonts w:eastAsia="SimSun" w:cstheme="minorHAnsi"/>
          <w:b/>
          <w:bCs/>
          <w:sz w:val="20"/>
          <w:szCs w:val="20"/>
          <w:lang w:val="cs-CZ" w:eastAsia="en-GB"/>
        </w:rPr>
      </w:pPr>
      <w:r w:rsidRPr="00BE74A1">
        <w:rPr>
          <w:rFonts w:eastAsia="SimSun" w:cstheme="minorHAnsi"/>
          <w:b/>
          <w:bCs/>
          <w:sz w:val="20"/>
          <w:szCs w:val="20"/>
          <w:lang w:val="sk-SK" w:eastAsia="en-GB"/>
        </w:rPr>
        <w:t>Budík</w:t>
      </w:r>
    </w:p>
    <w:p w14:paraId="2C0A98B1" w14:textId="65702220" w:rsidR="007C1C33" w:rsidRPr="00BE74A1" w:rsidRDefault="007C1C33" w:rsidP="00BE74A1">
      <w:pPr>
        <w:spacing w:after="0"/>
        <w:rPr>
          <w:rFonts w:eastAsia="SimSun" w:cstheme="minorHAnsi"/>
          <w:b/>
          <w:bCs/>
          <w:sz w:val="20"/>
          <w:szCs w:val="20"/>
          <w:lang w:val="cs-CZ" w:eastAsia="en-GB"/>
        </w:rPr>
      </w:pPr>
      <w:r w:rsidRPr="007C1C33">
        <w:rPr>
          <w:rFonts w:eastAsia="SimSun" w:cstheme="minorHAnsi"/>
          <w:sz w:val="20"/>
          <w:szCs w:val="20"/>
          <w:lang w:val="sk-SK" w:eastAsia="en-GB"/>
        </w:rPr>
        <w:t xml:space="preserve">Ďakujeme Vám za kúpu tohoto budíka. Pre zaistenie bezpečnej a uspokojivej prevádzky prosíme o pozorné prečítanie tohoto návodu a varovania. </w:t>
      </w:r>
    </w:p>
    <w:p w14:paraId="2D909392" w14:textId="77777777" w:rsidR="007C1C33" w:rsidRPr="007C1C33" w:rsidRDefault="007C1C33" w:rsidP="007C1C33">
      <w:pPr>
        <w:spacing w:after="0" w:line="240" w:lineRule="auto"/>
        <w:rPr>
          <w:rFonts w:eastAsia="SimSun" w:cstheme="minorHAnsi"/>
          <w:sz w:val="20"/>
          <w:szCs w:val="20"/>
          <w:lang w:val="sk-SK" w:eastAsia="en-GB"/>
        </w:rPr>
      </w:pPr>
    </w:p>
    <w:p w14:paraId="4CC359CF" w14:textId="442B2613" w:rsidR="007C1C33" w:rsidRPr="00BE74A1" w:rsidRDefault="007C1C33" w:rsidP="007C1C33">
      <w:pPr>
        <w:spacing w:after="0" w:line="240" w:lineRule="auto"/>
        <w:rPr>
          <w:rFonts w:eastAsia="SimSun" w:cstheme="minorHAnsi"/>
          <w:b/>
          <w:bCs/>
          <w:sz w:val="20"/>
          <w:szCs w:val="20"/>
          <w:lang w:val="sk-SK" w:eastAsia="en-GB"/>
        </w:rPr>
      </w:pPr>
      <w:r w:rsidRPr="00BE74A1">
        <w:rPr>
          <w:rFonts w:eastAsia="SimSun" w:cstheme="minorHAnsi"/>
          <w:b/>
          <w:bCs/>
          <w:sz w:val="20"/>
          <w:szCs w:val="20"/>
          <w:lang w:val="sk-SK" w:eastAsia="en-GB"/>
        </w:rPr>
        <w:t>Návod na používanie</w:t>
      </w:r>
    </w:p>
    <w:p w14:paraId="7D5937EE" w14:textId="77777777" w:rsidR="007C1C33" w:rsidRPr="007C1C33" w:rsidRDefault="007C1C33" w:rsidP="00BE74A1">
      <w:pPr>
        <w:numPr>
          <w:ilvl w:val="0"/>
          <w:numId w:val="10"/>
        </w:numPr>
        <w:spacing w:after="0" w:line="240" w:lineRule="auto"/>
        <w:rPr>
          <w:rFonts w:eastAsia="SimSun" w:cstheme="minorHAnsi"/>
          <w:sz w:val="20"/>
          <w:szCs w:val="20"/>
          <w:lang w:val="sk-SK" w:eastAsia="en-GB"/>
        </w:rPr>
      </w:pPr>
      <w:r w:rsidRPr="007C1C33">
        <w:rPr>
          <w:rFonts w:eastAsia="SimSun" w:cstheme="minorHAnsi"/>
          <w:noProof/>
          <w:sz w:val="20"/>
          <w:szCs w:val="20"/>
          <w:lang w:val="en-GB" w:eastAsia="en-GB"/>
        </w:rPr>
        <w:drawing>
          <wp:anchor distT="0" distB="0" distL="114300" distR="114300" simplePos="0" relativeHeight="251652096" behindDoc="0" locked="0" layoutInCell="1" allowOverlap="1" wp14:anchorId="5E029C06" wp14:editId="252868E0">
            <wp:simplePos x="0" y="0"/>
            <wp:positionH relativeFrom="margin">
              <wp:posOffset>2651125</wp:posOffset>
            </wp:positionH>
            <wp:positionV relativeFrom="paragraph">
              <wp:posOffset>150495</wp:posOffset>
            </wp:positionV>
            <wp:extent cx="519430" cy="153670"/>
            <wp:effectExtent l="0" t="0" r="0" b="0"/>
            <wp:wrapNone/>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9430" cy="153670"/>
                    </a:xfrm>
                    <a:prstGeom prst="rect">
                      <a:avLst/>
                    </a:prstGeom>
                    <a:noFill/>
                  </pic:spPr>
                </pic:pic>
              </a:graphicData>
            </a:graphic>
            <wp14:sizeRelH relativeFrom="page">
              <wp14:pctWidth>0</wp14:pctWidth>
            </wp14:sizeRelH>
            <wp14:sizeRelV relativeFrom="page">
              <wp14:pctHeight>0</wp14:pctHeight>
            </wp14:sizeRelV>
          </wp:anchor>
        </w:drawing>
      </w:r>
      <w:r w:rsidRPr="007C1C33">
        <w:rPr>
          <w:rFonts w:eastAsia="SimSun" w:cstheme="minorHAnsi"/>
          <w:sz w:val="20"/>
          <w:szCs w:val="20"/>
          <w:lang w:val="sk-SK" w:eastAsia="en-GB"/>
        </w:rPr>
        <w:t xml:space="preserve">Vložte jednu batériu typu „AA“ (nie je súčasťou balenia) do priestoru pre batérie na zadnej strane budíka. Venujte pritom pozornosť polarite                    , ktorá je vyznačená i v priestore pre batérie. </w:t>
      </w:r>
    </w:p>
    <w:p w14:paraId="62C3AE94" w14:textId="77777777" w:rsidR="007C1C33" w:rsidRPr="007C1C33" w:rsidRDefault="007C1C33" w:rsidP="00BE74A1">
      <w:pPr>
        <w:numPr>
          <w:ilvl w:val="0"/>
          <w:numId w:val="10"/>
        </w:numPr>
        <w:spacing w:after="0" w:line="240" w:lineRule="auto"/>
        <w:rPr>
          <w:rFonts w:eastAsia="SimSun" w:cstheme="minorHAnsi"/>
          <w:sz w:val="20"/>
          <w:szCs w:val="20"/>
          <w:lang w:val="sk-SK" w:eastAsia="en-GB"/>
        </w:rPr>
      </w:pPr>
      <w:r w:rsidRPr="007C1C33">
        <w:rPr>
          <w:rFonts w:eastAsia="SimSun" w:cstheme="minorHAnsi"/>
          <w:sz w:val="20"/>
          <w:szCs w:val="20"/>
          <w:lang w:val="sk-SK" w:eastAsia="en-GB"/>
        </w:rPr>
        <w:t xml:space="preserve">Pre nastavenie času otáčajte </w:t>
      </w:r>
      <w:proofErr w:type="spellStart"/>
      <w:r w:rsidRPr="007C1C33">
        <w:rPr>
          <w:rFonts w:eastAsia="SimSun" w:cstheme="minorHAnsi"/>
          <w:sz w:val="20"/>
          <w:szCs w:val="20"/>
          <w:lang w:val="sk-SK" w:eastAsia="en-GB"/>
        </w:rPr>
        <w:t>koliečkom</w:t>
      </w:r>
      <w:proofErr w:type="spellEnd"/>
      <w:r w:rsidRPr="007C1C33">
        <w:rPr>
          <w:rFonts w:eastAsia="SimSun" w:cstheme="minorHAnsi"/>
          <w:sz w:val="20"/>
          <w:szCs w:val="20"/>
          <w:lang w:val="sk-SK" w:eastAsia="en-GB"/>
        </w:rPr>
        <w:t xml:space="preserve"> pre nastavenie času na zadnej strane hodín.</w:t>
      </w:r>
    </w:p>
    <w:p w14:paraId="080D4D32" w14:textId="77777777" w:rsidR="007C1C33" w:rsidRPr="007C1C33" w:rsidRDefault="007C1C33" w:rsidP="00BE74A1">
      <w:pPr>
        <w:numPr>
          <w:ilvl w:val="0"/>
          <w:numId w:val="10"/>
        </w:numPr>
        <w:spacing w:after="0" w:line="240" w:lineRule="auto"/>
        <w:rPr>
          <w:rFonts w:eastAsia="SimSun" w:cstheme="minorHAnsi"/>
          <w:sz w:val="20"/>
          <w:szCs w:val="20"/>
          <w:lang w:val="sk-SK" w:eastAsia="en-GB"/>
        </w:rPr>
      </w:pPr>
      <w:r w:rsidRPr="007C1C33">
        <w:rPr>
          <w:rFonts w:eastAsia="SimSun" w:cstheme="minorHAnsi"/>
          <w:sz w:val="20"/>
          <w:szCs w:val="20"/>
          <w:lang w:val="sk-SK" w:eastAsia="en-GB"/>
        </w:rPr>
        <w:t xml:space="preserve">Pre nastavenie budíka otáčajte </w:t>
      </w:r>
      <w:proofErr w:type="spellStart"/>
      <w:r w:rsidRPr="007C1C33">
        <w:rPr>
          <w:rFonts w:eastAsia="SimSun" w:cstheme="minorHAnsi"/>
          <w:sz w:val="20"/>
          <w:szCs w:val="20"/>
          <w:lang w:val="sk-SK" w:eastAsia="en-GB"/>
        </w:rPr>
        <w:t>koliečkom</w:t>
      </w:r>
      <w:proofErr w:type="spellEnd"/>
      <w:r w:rsidRPr="007C1C33">
        <w:rPr>
          <w:rFonts w:eastAsia="SimSun" w:cstheme="minorHAnsi"/>
          <w:sz w:val="20"/>
          <w:szCs w:val="20"/>
          <w:lang w:val="sk-SK" w:eastAsia="en-GB"/>
        </w:rPr>
        <w:t xml:space="preserve"> pre nastavenie budíka na zadnej strane hodín. Posuňte vypínač budíka na polohu ON. Pre odloženie budenia stlačte </w:t>
      </w:r>
      <w:proofErr w:type="spellStart"/>
      <w:r w:rsidRPr="007C1C33">
        <w:rPr>
          <w:rFonts w:eastAsia="SimSun" w:cstheme="minorHAnsi"/>
          <w:sz w:val="20"/>
          <w:szCs w:val="20"/>
          <w:lang w:val="sk-SK" w:eastAsia="en-GB"/>
        </w:rPr>
        <w:t>tlačítko</w:t>
      </w:r>
      <w:proofErr w:type="spellEnd"/>
      <w:r w:rsidRPr="007C1C33">
        <w:rPr>
          <w:rFonts w:eastAsia="SimSun" w:cstheme="minorHAnsi"/>
          <w:sz w:val="20"/>
          <w:szCs w:val="20"/>
          <w:lang w:val="sk-SK" w:eastAsia="en-GB"/>
        </w:rPr>
        <w:t xml:space="preserve"> „</w:t>
      </w:r>
      <w:proofErr w:type="spellStart"/>
      <w:r w:rsidRPr="007C1C33">
        <w:rPr>
          <w:rFonts w:eastAsia="SimSun" w:cstheme="minorHAnsi"/>
          <w:sz w:val="20"/>
          <w:szCs w:val="20"/>
          <w:lang w:val="sk-SK" w:eastAsia="en-GB"/>
        </w:rPr>
        <w:t>light</w:t>
      </w:r>
      <w:proofErr w:type="spellEnd"/>
      <w:r w:rsidRPr="007C1C33">
        <w:rPr>
          <w:rFonts w:eastAsia="SimSun" w:cstheme="minorHAnsi"/>
          <w:sz w:val="20"/>
          <w:szCs w:val="20"/>
          <w:lang w:val="sk-SK" w:eastAsia="en-GB"/>
        </w:rPr>
        <w:t>/</w:t>
      </w:r>
      <w:proofErr w:type="spellStart"/>
      <w:r w:rsidRPr="007C1C33">
        <w:rPr>
          <w:rFonts w:eastAsia="SimSun" w:cstheme="minorHAnsi"/>
          <w:sz w:val="20"/>
          <w:szCs w:val="20"/>
          <w:lang w:val="sk-SK" w:eastAsia="en-GB"/>
        </w:rPr>
        <w:t>snooze</w:t>
      </w:r>
      <w:proofErr w:type="spellEnd"/>
      <w:r w:rsidRPr="007C1C33">
        <w:rPr>
          <w:rFonts w:eastAsia="SimSun" w:cstheme="minorHAnsi"/>
          <w:sz w:val="20"/>
          <w:szCs w:val="20"/>
          <w:lang w:val="sk-SK" w:eastAsia="en-GB"/>
        </w:rPr>
        <w:t>“ na hornej strane budíka. Pre vypnutie budíka posuňte vypínač budíka na polohu OFF.</w:t>
      </w:r>
    </w:p>
    <w:p w14:paraId="01571A16" w14:textId="77777777" w:rsidR="007C1C33" w:rsidRPr="007C1C33" w:rsidRDefault="007C1C33" w:rsidP="00BE74A1">
      <w:pPr>
        <w:numPr>
          <w:ilvl w:val="0"/>
          <w:numId w:val="10"/>
        </w:numPr>
        <w:spacing w:after="0" w:line="240" w:lineRule="auto"/>
        <w:rPr>
          <w:rFonts w:eastAsia="SimSun" w:cstheme="minorHAnsi"/>
          <w:sz w:val="20"/>
          <w:szCs w:val="20"/>
          <w:lang w:val="sk-SK" w:eastAsia="en-GB"/>
        </w:rPr>
      </w:pPr>
      <w:r w:rsidRPr="007C1C33">
        <w:rPr>
          <w:rFonts w:eastAsia="SimSun" w:cstheme="minorHAnsi"/>
          <w:sz w:val="20"/>
          <w:szCs w:val="20"/>
          <w:lang w:val="sk-SK" w:eastAsia="en-GB"/>
        </w:rPr>
        <w:t xml:space="preserve">Pre rozsvietenie budíka stlačte </w:t>
      </w:r>
      <w:proofErr w:type="spellStart"/>
      <w:r w:rsidRPr="007C1C33">
        <w:rPr>
          <w:rFonts w:eastAsia="SimSun" w:cstheme="minorHAnsi"/>
          <w:sz w:val="20"/>
          <w:szCs w:val="20"/>
          <w:lang w:val="sk-SK" w:eastAsia="en-GB"/>
        </w:rPr>
        <w:t>tlačítko</w:t>
      </w:r>
      <w:proofErr w:type="spellEnd"/>
      <w:r w:rsidRPr="007C1C33">
        <w:rPr>
          <w:rFonts w:eastAsia="SimSun" w:cstheme="minorHAnsi"/>
          <w:sz w:val="20"/>
          <w:szCs w:val="20"/>
          <w:lang w:val="sk-SK" w:eastAsia="en-GB"/>
        </w:rPr>
        <w:t xml:space="preserve"> „</w:t>
      </w:r>
      <w:proofErr w:type="spellStart"/>
      <w:r w:rsidRPr="007C1C33">
        <w:rPr>
          <w:rFonts w:eastAsia="SimSun" w:cstheme="minorHAnsi"/>
          <w:sz w:val="20"/>
          <w:szCs w:val="20"/>
          <w:lang w:val="sk-SK" w:eastAsia="en-GB"/>
        </w:rPr>
        <w:t>light</w:t>
      </w:r>
      <w:proofErr w:type="spellEnd"/>
      <w:r w:rsidRPr="007C1C33">
        <w:rPr>
          <w:rFonts w:eastAsia="SimSun" w:cstheme="minorHAnsi"/>
          <w:sz w:val="20"/>
          <w:szCs w:val="20"/>
          <w:lang w:val="sk-SK" w:eastAsia="en-GB"/>
        </w:rPr>
        <w:t>/</w:t>
      </w:r>
      <w:proofErr w:type="spellStart"/>
      <w:r w:rsidRPr="007C1C33">
        <w:rPr>
          <w:rFonts w:eastAsia="SimSun" w:cstheme="minorHAnsi"/>
          <w:sz w:val="20"/>
          <w:szCs w:val="20"/>
          <w:lang w:val="sk-SK" w:eastAsia="en-GB"/>
        </w:rPr>
        <w:t>snooze</w:t>
      </w:r>
      <w:proofErr w:type="spellEnd"/>
      <w:r w:rsidRPr="007C1C33">
        <w:rPr>
          <w:rFonts w:eastAsia="SimSun" w:cstheme="minorHAnsi"/>
          <w:sz w:val="20"/>
          <w:szCs w:val="20"/>
          <w:lang w:val="sk-SK" w:eastAsia="en-GB"/>
        </w:rPr>
        <w:t>“ na hornej strane budíka.</w:t>
      </w:r>
    </w:p>
    <w:p w14:paraId="059063D6" w14:textId="77777777" w:rsidR="007C1C33" w:rsidRPr="007C1C33" w:rsidRDefault="007C1C33" w:rsidP="00BE74A1">
      <w:pPr>
        <w:numPr>
          <w:ilvl w:val="0"/>
          <w:numId w:val="10"/>
        </w:numPr>
        <w:spacing w:after="0" w:line="240" w:lineRule="auto"/>
        <w:rPr>
          <w:rFonts w:eastAsia="SimSun" w:cstheme="minorHAnsi"/>
          <w:sz w:val="20"/>
          <w:szCs w:val="20"/>
          <w:lang w:val="sk-SK" w:eastAsia="en-GB"/>
        </w:rPr>
      </w:pPr>
      <w:r w:rsidRPr="007C1C33">
        <w:rPr>
          <w:rFonts w:eastAsia="SimSun" w:cstheme="minorHAnsi"/>
          <w:sz w:val="20"/>
          <w:szCs w:val="20"/>
          <w:lang w:val="sk-SK" w:eastAsia="en-GB"/>
        </w:rPr>
        <w:t>Pred uskladnením budíka vytiahnite batérie. Vybitá batérie môže budík poškodiť.</w:t>
      </w:r>
    </w:p>
    <w:p w14:paraId="0F52B1CF" w14:textId="77777777" w:rsidR="007C1C33" w:rsidRPr="007C1C33" w:rsidRDefault="007C1C33" w:rsidP="00BE74A1">
      <w:pPr>
        <w:numPr>
          <w:ilvl w:val="0"/>
          <w:numId w:val="10"/>
        </w:numPr>
        <w:spacing w:after="0" w:line="240" w:lineRule="auto"/>
        <w:rPr>
          <w:rFonts w:eastAsia="SimSun" w:cstheme="minorHAnsi"/>
          <w:sz w:val="20"/>
          <w:szCs w:val="20"/>
          <w:lang w:val="sk-SK" w:eastAsia="en-GB"/>
        </w:rPr>
      </w:pPr>
      <w:r w:rsidRPr="007C1C33">
        <w:rPr>
          <w:rFonts w:eastAsia="SimSun" w:cstheme="minorHAnsi"/>
          <w:sz w:val="20"/>
          <w:szCs w:val="20"/>
          <w:lang w:val="sk-SK" w:eastAsia="en-GB"/>
        </w:rPr>
        <w:t>LCD displej nepretržite ukazuje teplotu.</w:t>
      </w:r>
    </w:p>
    <w:p w14:paraId="1A053C34" w14:textId="77777777" w:rsidR="007C1C33" w:rsidRPr="007C1C33" w:rsidRDefault="007C1C33" w:rsidP="007C1C33">
      <w:pPr>
        <w:spacing w:after="0" w:line="240" w:lineRule="auto"/>
        <w:rPr>
          <w:rFonts w:eastAsia="SimSun" w:cstheme="minorHAnsi"/>
          <w:sz w:val="20"/>
          <w:szCs w:val="20"/>
          <w:lang w:val="sk-SK" w:eastAsia="en-GB"/>
        </w:rPr>
      </w:pPr>
    </w:p>
    <w:p w14:paraId="55E36231" w14:textId="77777777" w:rsidR="007C1C33" w:rsidRPr="00BE74A1" w:rsidRDefault="007C1C33" w:rsidP="007C1C33">
      <w:pPr>
        <w:spacing w:after="0" w:line="240" w:lineRule="auto"/>
        <w:rPr>
          <w:rFonts w:eastAsia="SimSun" w:cstheme="minorHAnsi"/>
          <w:b/>
          <w:bCs/>
          <w:sz w:val="20"/>
          <w:szCs w:val="20"/>
          <w:lang w:val="sk-SK" w:eastAsia="en-GB"/>
        </w:rPr>
      </w:pPr>
      <w:r w:rsidRPr="00BE74A1">
        <w:rPr>
          <w:rFonts w:eastAsia="SimSun" w:cstheme="minorHAnsi"/>
          <w:b/>
          <w:bCs/>
          <w:sz w:val="20"/>
          <w:szCs w:val="20"/>
          <w:lang w:val="sk-SK" w:eastAsia="en-GB"/>
        </w:rPr>
        <w:t>Výmena batérie</w:t>
      </w:r>
    </w:p>
    <w:p w14:paraId="60CADFE8" w14:textId="77777777" w:rsidR="007C1C33" w:rsidRPr="007C1C33" w:rsidRDefault="007C1C33" w:rsidP="007C1C33">
      <w:pPr>
        <w:spacing w:after="0" w:line="240" w:lineRule="auto"/>
        <w:rPr>
          <w:rFonts w:eastAsia="SimSun" w:cstheme="minorHAnsi"/>
          <w:sz w:val="20"/>
          <w:szCs w:val="20"/>
          <w:lang w:val="sk-SK" w:eastAsia="en-GB"/>
        </w:rPr>
      </w:pPr>
      <w:r w:rsidRPr="007C1C33">
        <w:rPr>
          <w:rFonts w:eastAsia="SimSun" w:cstheme="minorHAnsi"/>
          <w:sz w:val="20"/>
          <w:szCs w:val="20"/>
          <w:lang w:val="sk-SK" w:eastAsia="en-GB"/>
        </w:rPr>
        <w:t>Ak je váš budík dodávaný s batériami, odstráňte pre uvedenie do prevádzky izolačný kúsok plastu medzi batériou a budíkom. Batérie by mali vytiahnuť a vymeniť iba dospelé osoby.</w:t>
      </w:r>
    </w:p>
    <w:p w14:paraId="61FCBFEA" w14:textId="77777777" w:rsidR="007C1C33" w:rsidRPr="007C1C33" w:rsidRDefault="007C1C33" w:rsidP="007C1C33">
      <w:pPr>
        <w:spacing w:after="0" w:line="240" w:lineRule="auto"/>
        <w:rPr>
          <w:rFonts w:eastAsia="SimSun" w:cstheme="minorHAnsi"/>
          <w:sz w:val="20"/>
          <w:szCs w:val="20"/>
          <w:lang w:val="sk-SK" w:eastAsia="en-GB"/>
        </w:rPr>
      </w:pPr>
    </w:p>
    <w:p w14:paraId="385B5EC8" w14:textId="77777777" w:rsidR="007C1C33" w:rsidRPr="007C1C33" w:rsidRDefault="007C1C33" w:rsidP="007C1C33">
      <w:pPr>
        <w:numPr>
          <w:ilvl w:val="0"/>
          <w:numId w:val="9"/>
        </w:numPr>
        <w:tabs>
          <w:tab w:val="center" w:pos="720"/>
          <w:tab w:val="center" w:pos="4680"/>
          <w:tab w:val="right" w:pos="9360"/>
        </w:tabs>
        <w:spacing w:after="0" w:line="240" w:lineRule="auto"/>
        <w:rPr>
          <w:rFonts w:eastAsia="SimSun" w:cstheme="minorHAnsi"/>
          <w:sz w:val="20"/>
          <w:szCs w:val="20"/>
          <w:lang w:val="sk-SK" w:eastAsia="en-GB"/>
        </w:rPr>
      </w:pPr>
      <w:r w:rsidRPr="007C1C33">
        <w:rPr>
          <w:rFonts w:eastAsia="SimSun" w:cstheme="minorHAnsi"/>
          <w:sz w:val="20"/>
          <w:szCs w:val="20"/>
          <w:lang w:val="sk-SK" w:eastAsia="en-GB"/>
        </w:rPr>
        <w:t>Používajte iba doporučené batérie, alebo batérie rovnakého alebo podobného typu.</w:t>
      </w:r>
    </w:p>
    <w:p w14:paraId="244FF247" w14:textId="77777777" w:rsidR="007C1C33" w:rsidRPr="007C1C33" w:rsidRDefault="007C1C33" w:rsidP="007C1C33">
      <w:pPr>
        <w:numPr>
          <w:ilvl w:val="0"/>
          <w:numId w:val="9"/>
        </w:numPr>
        <w:tabs>
          <w:tab w:val="center" w:pos="720"/>
          <w:tab w:val="center" w:pos="4680"/>
          <w:tab w:val="right" w:pos="9360"/>
        </w:tabs>
        <w:spacing w:after="0" w:line="240" w:lineRule="auto"/>
        <w:rPr>
          <w:rFonts w:eastAsia="SimSun" w:cstheme="minorHAnsi"/>
          <w:sz w:val="20"/>
          <w:szCs w:val="20"/>
          <w:lang w:val="sk-SK" w:eastAsia="en-GB"/>
        </w:rPr>
      </w:pPr>
      <w:r w:rsidRPr="007C1C33">
        <w:rPr>
          <w:rFonts w:eastAsia="SimSun" w:cstheme="minorHAnsi"/>
          <w:sz w:val="20"/>
          <w:szCs w:val="20"/>
          <w:lang w:val="sk-SK" w:eastAsia="en-GB"/>
        </w:rPr>
        <w:t>Nepoužívajte naraz staré a nové batérie alebo batérie rôznych typov.</w:t>
      </w:r>
    </w:p>
    <w:p w14:paraId="2A0E5C8B" w14:textId="77777777" w:rsidR="007C1C33" w:rsidRPr="007C1C33" w:rsidRDefault="007C1C33" w:rsidP="007C1C33">
      <w:pPr>
        <w:numPr>
          <w:ilvl w:val="0"/>
          <w:numId w:val="9"/>
        </w:numPr>
        <w:tabs>
          <w:tab w:val="center" w:pos="720"/>
          <w:tab w:val="center" w:pos="4680"/>
          <w:tab w:val="right" w:pos="9360"/>
        </w:tabs>
        <w:spacing w:after="0" w:line="240" w:lineRule="auto"/>
        <w:rPr>
          <w:rFonts w:eastAsia="SimSun" w:cstheme="minorHAnsi"/>
          <w:sz w:val="20"/>
          <w:szCs w:val="20"/>
          <w:lang w:val="sk-SK" w:eastAsia="en-GB"/>
        </w:rPr>
      </w:pPr>
      <w:r w:rsidRPr="007C1C33">
        <w:rPr>
          <w:rFonts w:eastAsia="SimSun" w:cstheme="minorHAnsi"/>
          <w:sz w:val="20"/>
          <w:szCs w:val="20"/>
          <w:lang w:val="sk-SK" w:eastAsia="en-GB"/>
        </w:rPr>
        <w:t>Dbajte pri vkladaní batérií na ich správnu polaritu.</w:t>
      </w:r>
    </w:p>
    <w:p w14:paraId="040116AB" w14:textId="77777777" w:rsidR="007C1C33" w:rsidRPr="007C1C33" w:rsidRDefault="007C1C33" w:rsidP="007C1C33">
      <w:pPr>
        <w:numPr>
          <w:ilvl w:val="0"/>
          <w:numId w:val="9"/>
        </w:numPr>
        <w:tabs>
          <w:tab w:val="center" w:pos="720"/>
          <w:tab w:val="center" w:pos="4680"/>
          <w:tab w:val="right" w:pos="9360"/>
        </w:tabs>
        <w:spacing w:after="0" w:line="240" w:lineRule="auto"/>
        <w:rPr>
          <w:rFonts w:eastAsia="SimSun" w:cstheme="minorHAnsi"/>
          <w:sz w:val="20"/>
          <w:szCs w:val="20"/>
          <w:lang w:val="sk-SK" w:eastAsia="en-GB"/>
        </w:rPr>
      </w:pPr>
      <w:r w:rsidRPr="007C1C33">
        <w:rPr>
          <w:rFonts w:eastAsia="SimSun" w:cstheme="minorHAnsi"/>
          <w:sz w:val="20"/>
          <w:szCs w:val="20"/>
          <w:lang w:val="sk-SK" w:eastAsia="en-GB"/>
        </w:rPr>
        <w:t>Neskratujte napájacie svorky.</w:t>
      </w:r>
    </w:p>
    <w:p w14:paraId="38CF4D40" w14:textId="77777777" w:rsidR="007C1C33" w:rsidRPr="007C1C33" w:rsidRDefault="007C1C33" w:rsidP="007C1C33">
      <w:pPr>
        <w:numPr>
          <w:ilvl w:val="0"/>
          <w:numId w:val="9"/>
        </w:numPr>
        <w:tabs>
          <w:tab w:val="center" w:pos="720"/>
          <w:tab w:val="center" w:pos="4680"/>
          <w:tab w:val="right" w:pos="9360"/>
        </w:tabs>
        <w:spacing w:after="0" w:line="240" w:lineRule="auto"/>
        <w:rPr>
          <w:rFonts w:eastAsia="SimSun" w:cstheme="minorHAnsi"/>
          <w:sz w:val="20"/>
          <w:szCs w:val="20"/>
          <w:lang w:val="sk-SK" w:eastAsia="en-GB"/>
        </w:rPr>
      </w:pPr>
      <w:r w:rsidRPr="007C1C33">
        <w:rPr>
          <w:rFonts w:eastAsia="SimSun" w:cstheme="minorHAnsi"/>
          <w:sz w:val="20"/>
          <w:szCs w:val="20"/>
          <w:lang w:val="sk-SK" w:eastAsia="en-GB"/>
        </w:rPr>
        <w:t xml:space="preserve">Vytiahnite vybité batérie. </w:t>
      </w:r>
    </w:p>
    <w:p w14:paraId="03D373C2" w14:textId="77777777" w:rsidR="007C1C33" w:rsidRPr="007C1C33" w:rsidRDefault="007C1C33" w:rsidP="007C1C33">
      <w:pPr>
        <w:numPr>
          <w:ilvl w:val="0"/>
          <w:numId w:val="9"/>
        </w:numPr>
        <w:tabs>
          <w:tab w:val="center" w:pos="720"/>
          <w:tab w:val="center" w:pos="4680"/>
          <w:tab w:val="right" w:pos="9360"/>
        </w:tabs>
        <w:spacing w:after="0" w:line="240" w:lineRule="auto"/>
        <w:rPr>
          <w:rFonts w:eastAsia="SimSun" w:cstheme="minorHAnsi"/>
          <w:sz w:val="20"/>
          <w:szCs w:val="20"/>
          <w:lang w:val="sk-SK" w:eastAsia="en-GB"/>
        </w:rPr>
      </w:pPr>
      <w:r w:rsidRPr="007C1C33">
        <w:rPr>
          <w:rFonts w:eastAsia="SimSun" w:cstheme="minorHAnsi"/>
          <w:sz w:val="20"/>
          <w:szCs w:val="20"/>
          <w:lang w:val="sk-SK" w:eastAsia="en-GB"/>
        </w:rPr>
        <w:t>Vytiahnite batérie, ak budík nebudete dlhšiu dobu používať.</w:t>
      </w:r>
    </w:p>
    <w:p w14:paraId="620C9558" w14:textId="77777777" w:rsidR="007C1C33" w:rsidRPr="007C1C33" w:rsidRDefault="007C1C33" w:rsidP="007C1C33">
      <w:pPr>
        <w:numPr>
          <w:ilvl w:val="0"/>
          <w:numId w:val="9"/>
        </w:numPr>
        <w:tabs>
          <w:tab w:val="center" w:pos="720"/>
          <w:tab w:val="center" w:pos="4680"/>
          <w:tab w:val="right" w:pos="9360"/>
        </w:tabs>
        <w:spacing w:after="0" w:line="240" w:lineRule="auto"/>
        <w:rPr>
          <w:rFonts w:eastAsia="SimSun" w:cstheme="minorHAnsi"/>
          <w:sz w:val="20"/>
          <w:szCs w:val="20"/>
          <w:lang w:val="sk-SK" w:eastAsia="en-GB"/>
        </w:rPr>
      </w:pPr>
      <w:r w:rsidRPr="007C1C33">
        <w:rPr>
          <w:rFonts w:eastAsia="SimSun" w:cstheme="minorHAnsi"/>
          <w:sz w:val="20"/>
          <w:szCs w:val="20"/>
          <w:lang w:val="sk-SK" w:eastAsia="en-GB"/>
        </w:rPr>
        <w:t>Pred nabíjaním vytiahnite nabíjacie batérie z budíka.</w:t>
      </w:r>
    </w:p>
    <w:p w14:paraId="17CA2FD5" w14:textId="77777777" w:rsidR="007C1C33" w:rsidRPr="007C1C33" w:rsidRDefault="007C1C33" w:rsidP="007C1C33">
      <w:pPr>
        <w:numPr>
          <w:ilvl w:val="0"/>
          <w:numId w:val="9"/>
        </w:numPr>
        <w:tabs>
          <w:tab w:val="center" w:pos="720"/>
          <w:tab w:val="center" w:pos="4680"/>
          <w:tab w:val="right" w:pos="9360"/>
        </w:tabs>
        <w:spacing w:after="0" w:line="240" w:lineRule="auto"/>
        <w:rPr>
          <w:rFonts w:eastAsia="SimSun" w:cstheme="minorHAnsi"/>
          <w:sz w:val="20"/>
          <w:szCs w:val="20"/>
          <w:lang w:val="sk-SK" w:eastAsia="en-GB"/>
        </w:rPr>
      </w:pPr>
      <w:r w:rsidRPr="007C1C33">
        <w:rPr>
          <w:rFonts w:eastAsia="SimSun" w:cstheme="minorHAnsi"/>
          <w:sz w:val="20"/>
          <w:szCs w:val="20"/>
          <w:lang w:val="sk-SK" w:eastAsia="en-GB"/>
        </w:rPr>
        <w:t xml:space="preserve">Nabíjacie batérie môžu byť nabíjané iba pod dohľadom dospelých. </w:t>
      </w:r>
    </w:p>
    <w:p w14:paraId="4299B035" w14:textId="77777777" w:rsidR="007C1C33" w:rsidRPr="007C1C33" w:rsidRDefault="007C1C33" w:rsidP="007C1C33">
      <w:pPr>
        <w:numPr>
          <w:ilvl w:val="0"/>
          <w:numId w:val="9"/>
        </w:numPr>
        <w:tabs>
          <w:tab w:val="center" w:pos="720"/>
          <w:tab w:val="center" w:pos="4680"/>
          <w:tab w:val="right" w:pos="9360"/>
        </w:tabs>
        <w:spacing w:after="0" w:line="240" w:lineRule="auto"/>
        <w:rPr>
          <w:rFonts w:eastAsia="SimSun" w:cstheme="minorHAnsi"/>
          <w:sz w:val="20"/>
          <w:szCs w:val="20"/>
          <w:lang w:val="sk-SK" w:eastAsia="en-GB"/>
        </w:rPr>
      </w:pPr>
      <w:r w:rsidRPr="007C1C33">
        <w:rPr>
          <w:rFonts w:eastAsia="SimSun" w:cstheme="minorHAnsi"/>
          <w:sz w:val="20"/>
          <w:szCs w:val="20"/>
          <w:lang w:val="sk-SK" w:eastAsia="en-GB"/>
        </w:rPr>
        <w:t>Nepokúšajte sa nabíjať nenabíjacie batérie.</w:t>
      </w:r>
    </w:p>
    <w:p w14:paraId="1D09B314" w14:textId="77777777" w:rsidR="007C1C33" w:rsidRPr="007C1C33" w:rsidRDefault="007C1C33" w:rsidP="007C1C33">
      <w:pPr>
        <w:numPr>
          <w:ilvl w:val="0"/>
          <w:numId w:val="9"/>
        </w:numPr>
        <w:tabs>
          <w:tab w:val="center" w:pos="720"/>
          <w:tab w:val="center" w:pos="4680"/>
          <w:tab w:val="right" w:pos="9360"/>
        </w:tabs>
        <w:spacing w:after="0" w:line="240" w:lineRule="auto"/>
        <w:rPr>
          <w:rFonts w:eastAsia="SimSun" w:cstheme="minorHAnsi"/>
          <w:sz w:val="20"/>
          <w:szCs w:val="20"/>
          <w:lang w:val="sk-SK" w:eastAsia="en-GB"/>
        </w:rPr>
      </w:pPr>
      <w:r w:rsidRPr="007C1C33">
        <w:rPr>
          <w:rFonts w:eastAsia="SimSun" w:cstheme="minorHAnsi"/>
          <w:sz w:val="20"/>
          <w:szCs w:val="20"/>
          <w:lang w:val="sk-SK" w:eastAsia="en-GB"/>
        </w:rPr>
        <w:t>Batérie obsahujú látky, ktoré môžu byť škodlivé pre životné prostredie a ľudské zdravie.</w:t>
      </w:r>
    </w:p>
    <w:p w14:paraId="1827C73B" w14:textId="77777777" w:rsidR="007C1C33" w:rsidRPr="007C1C33" w:rsidRDefault="007C1C33" w:rsidP="007C1C33">
      <w:pPr>
        <w:numPr>
          <w:ilvl w:val="0"/>
          <w:numId w:val="9"/>
        </w:numPr>
        <w:tabs>
          <w:tab w:val="center" w:pos="720"/>
          <w:tab w:val="center" w:pos="4680"/>
          <w:tab w:val="right" w:pos="9360"/>
        </w:tabs>
        <w:spacing w:after="0" w:line="240" w:lineRule="auto"/>
        <w:rPr>
          <w:rFonts w:eastAsia="SimSun" w:cstheme="minorHAnsi"/>
          <w:sz w:val="20"/>
          <w:szCs w:val="20"/>
          <w:lang w:val="sk-SK" w:eastAsia="en-GB"/>
        </w:rPr>
      </w:pPr>
      <w:r w:rsidRPr="007C1C33">
        <w:rPr>
          <w:rFonts w:eastAsia="SimSun" w:cstheme="minorHAnsi"/>
          <w:sz w:val="20"/>
          <w:szCs w:val="20"/>
          <w:lang w:val="sk-SK" w:eastAsia="en-GB"/>
        </w:rPr>
        <w:t xml:space="preserve">Uchovávajte mimo dosah detí a pri požití okamžite vyhľadajte lekársku pomoc. </w:t>
      </w:r>
    </w:p>
    <w:p w14:paraId="4912E86B" w14:textId="77777777" w:rsidR="007C1C33" w:rsidRPr="007C1C33" w:rsidRDefault="007C1C33" w:rsidP="007C1C33">
      <w:pPr>
        <w:tabs>
          <w:tab w:val="center" w:pos="4680"/>
          <w:tab w:val="right" w:pos="9360"/>
        </w:tabs>
        <w:spacing w:after="0" w:line="240" w:lineRule="auto"/>
        <w:rPr>
          <w:rFonts w:eastAsia="SimSun" w:cstheme="minorHAnsi"/>
          <w:sz w:val="20"/>
          <w:szCs w:val="20"/>
          <w:lang w:val="sk-SK" w:eastAsia="en-GB"/>
        </w:rPr>
      </w:pPr>
      <w:r w:rsidRPr="007C1C33">
        <w:rPr>
          <w:rFonts w:eastAsia="SimSun" w:cstheme="minorHAnsi"/>
          <w:sz w:val="20"/>
          <w:szCs w:val="20"/>
          <w:lang w:val="sk-SK" w:eastAsia="en-GB"/>
        </w:rPr>
        <w:t>Tento symbol</w:t>
      </w:r>
      <w:r w:rsidRPr="007C1C33">
        <w:rPr>
          <w:rFonts w:eastAsia="SimSun" w:cstheme="minorHAnsi"/>
          <w:noProof/>
          <w:sz w:val="20"/>
          <w:szCs w:val="20"/>
          <w:lang w:val="sk-SK" w:eastAsia="en-GB"/>
        </w:rPr>
        <w:drawing>
          <wp:inline distT="0" distB="0" distL="0" distR="0" wp14:anchorId="1A4C12EC" wp14:editId="737EAE64">
            <wp:extent cx="281940" cy="297180"/>
            <wp:effectExtent l="0" t="0" r="3810" b="762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1940" cy="297180"/>
                    </a:xfrm>
                    <a:prstGeom prst="rect">
                      <a:avLst/>
                    </a:prstGeom>
                    <a:noFill/>
                    <a:ln>
                      <a:noFill/>
                    </a:ln>
                  </pic:spPr>
                </pic:pic>
              </a:graphicData>
            </a:graphic>
          </wp:inline>
        </w:drawing>
      </w:r>
      <w:r w:rsidRPr="007C1C33">
        <w:rPr>
          <w:rFonts w:eastAsia="SimSun" w:cstheme="minorHAnsi"/>
          <w:sz w:val="20"/>
          <w:szCs w:val="20"/>
          <w:lang w:val="sk-SK" w:eastAsia="en-GB"/>
        </w:rPr>
        <w:t xml:space="preserve"> upozorňuje na to, že by ste batérie nemali vyhadzovať do domáceho odpadu. Mali by ste ich vziať do miestnych recyklačných zariadení, ak sú k dispozícii, popr. vhodiť do k tomu určených košov. </w:t>
      </w:r>
    </w:p>
    <w:p w14:paraId="756B1D5F" w14:textId="77777777" w:rsidR="007C1C33" w:rsidRPr="007C1C33" w:rsidRDefault="007C1C33" w:rsidP="007C1C33">
      <w:pPr>
        <w:tabs>
          <w:tab w:val="center" w:pos="4680"/>
          <w:tab w:val="right" w:pos="9360"/>
        </w:tabs>
        <w:spacing w:after="0" w:line="240" w:lineRule="auto"/>
        <w:rPr>
          <w:rFonts w:eastAsia="SimSun" w:cstheme="minorHAnsi"/>
          <w:sz w:val="20"/>
          <w:szCs w:val="20"/>
          <w:lang w:val="sk-SK" w:eastAsia="en-GB"/>
        </w:rPr>
      </w:pPr>
      <w:r w:rsidRPr="007C1C33">
        <w:rPr>
          <w:rFonts w:eastAsia="SimSun" w:cstheme="minorHAnsi"/>
          <w:sz w:val="20"/>
          <w:szCs w:val="20"/>
          <w:lang w:val="sk-SK" w:eastAsia="en-GB"/>
        </w:rPr>
        <w:t xml:space="preserve">Nikdy nevhadzujte batérie do ohňa a nesnažte sa otvoriť ich vonkajší kryt.  </w:t>
      </w:r>
    </w:p>
    <w:p w14:paraId="2952B0D0" w14:textId="77777777" w:rsidR="007C1C33" w:rsidRPr="007C1C33" w:rsidRDefault="007C1C33" w:rsidP="007C1C33">
      <w:pPr>
        <w:spacing w:after="0" w:line="240" w:lineRule="auto"/>
        <w:rPr>
          <w:rFonts w:eastAsia="SimSun" w:cstheme="minorHAnsi"/>
          <w:sz w:val="20"/>
          <w:szCs w:val="20"/>
          <w:lang w:val="sk-SK" w:eastAsia="en-GB"/>
        </w:rPr>
      </w:pPr>
    </w:p>
    <w:p w14:paraId="6455D33B" w14:textId="77777777" w:rsidR="007C1C33" w:rsidRPr="007C1C33" w:rsidRDefault="007C1C33" w:rsidP="007C1C33">
      <w:pPr>
        <w:spacing w:after="0" w:line="240" w:lineRule="auto"/>
        <w:rPr>
          <w:rFonts w:eastAsia="SimSun" w:cstheme="minorHAnsi"/>
          <w:sz w:val="20"/>
          <w:szCs w:val="20"/>
          <w:lang w:val="sk-SK" w:eastAsia="en-GB"/>
        </w:rPr>
      </w:pPr>
    </w:p>
    <w:p w14:paraId="4B957D10" w14:textId="77777777" w:rsidR="007C1C33" w:rsidRPr="00BE74A1" w:rsidRDefault="007C1C33" w:rsidP="007C1C33">
      <w:pPr>
        <w:spacing w:after="0" w:line="240" w:lineRule="auto"/>
        <w:rPr>
          <w:rFonts w:eastAsia="SimSun" w:cstheme="minorHAnsi"/>
          <w:b/>
          <w:bCs/>
          <w:sz w:val="20"/>
          <w:szCs w:val="20"/>
          <w:lang w:val="sk-SK" w:eastAsia="en-GB"/>
        </w:rPr>
      </w:pPr>
      <w:r w:rsidRPr="00BE74A1">
        <w:rPr>
          <w:rFonts w:eastAsia="SimSun" w:cstheme="minorHAnsi"/>
          <w:b/>
          <w:bCs/>
          <w:sz w:val="20"/>
          <w:szCs w:val="20"/>
          <w:lang w:val="sk-SK" w:eastAsia="en-GB"/>
        </w:rPr>
        <w:t>Varovanie!</w:t>
      </w:r>
    </w:p>
    <w:p w14:paraId="40EBA79A" w14:textId="77777777" w:rsidR="007C1C33" w:rsidRPr="007C1C33" w:rsidRDefault="007C1C33" w:rsidP="007C1C33">
      <w:pPr>
        <w:tabs>
          <w:tab w:val="center" w:pos="4680"/>
          <w:tab w:val="right" w:pos="9360"/>
        </w:tabs>
        <w:spacing w:after="0" w:line="240" w:lineRule="auto"/>
        <w:rPr>
          <w:rFonts w:eastAsia="SimSun" w:cstheme="minorHAnsi"/>
          <w:sz w:val="20"/>
          <w:szCs w:val="20"/>
          <w:lang w:val="sk-SK" w:eastAsia="en-GB"/>
        </w:rPr>
      </w:pPr>
      <w:r w:rsidRPr="007C1C33">
        <w:rPr>
          <w:rFonts w:eastAsia="SimSun" w:cstheme="minorHAnsi"/>
          <w:sz w:val="20"/>
          <w:szCs w:val="20"/>
          <w:lang w:val="sk-SK" w:eastAsia="en-GB"/>
        </w:rPr>
        <w:t xml:space="preserve">Tento symbol </w:t>
      </w:r>
      <w:r w:rsidRPr="007C1C33">
        <w:rPr>
          <w:rFonts w:eastAsia="SimSun" w:cstheme="minorHAnsi"/>
          <w:noProof/>
          <w:sz w:val="20"/>
          <w:szCs w:val="20"/>
          <w:lang w:val="sk-SK" w:eastAsia="en-GB"/>
        </w:rPr>
        <w:drawing>
          <wp:inline distT="0" distB="0" distL="0" distR="0" wp14:anchorId="5DF5172E" wp14:editId="1E872C6F">
            <wp:extent cx="220980" cy="281940"/>
            <wp:effectExtent l="0" t="0" r="7620" b="381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0980" cy="281940"/>
                    </a:xfrm>
                    <a:prstGeom prst="rect">
                      <a:avLst/>
                    </a:prstGeom>
                    <a:noFill/>
                    <a:ln>
                      <a:noFill/>
                    </a:ln>
                  </pic:spPr>
                </pic:pic>
              </a:graphicData>
            </a:graphic>
          </wp:inline>
        </w:drawing>
      </w:r>
      <w:r w:rsidRPr="007C1C33">
        <w:rPr>
          <w:rFonts w:eastAsia="SimSun" w:cstheme="minorHAnsi"/>
          <w:sz w:val="20"/>
          <w:szCs w:val="20"/>
          <w:lang w:val="sk-SK" w:eastAsia="en-GB"/>
        </w:rPr>
        <w:t xml:space="preserve">  upozorňuje na to, že by ste produkt nemali vyhadzovať do domáceho odpadu.  Zbavujte sa elektrických/elektronických prístrojov len na miestach k tomu určených, kde sa postarajú o opätovné využitie a recykláciu použitých materiálov. Vaša spolupráca je nevyhnutná pre ochranu životného prostredia. Prosím, vezmite tento prístroj do najbližšej zberne alebo si získajte ďalšie informácie od obecného úradu alebo na internete, napr. na stránke https://www.naturpack.sk/. </w:t>
      </w:r>
    </w:p>
    <w:p w14:paraId="2B89A227" w14:textId="77777777" w:rsidR="007C1C33" w:rsidRPr="007C1C33" w:rsidRDefault="007C1C33" w:rsidP="007C1C33">
      <w:pPr>
        <w:spacing w:after="0" w:line="240" w:lineRule="auto"/>
        <w:rPr>
          <w:rFonts w:eastAsia="SimSun" w:cstheme="minorHAnsi"/>
          <w:sz w:val="20"/>
          <w:szCs w:val="20"/>
          <w:lang w:val="sk-SK" w:eastAsia="en-GB"/>
        </w:rPr>
      </w:pPr>
    </w:p>
    <w:p w14:paraId="5A1E7886" w14:textId="78ED30AB" w:rsidR="007C1C33" w:rsidRPr="007C1C33" w:rsidRDefault="00BE74A1" w:rsidP="007C1C33">
      <w:pPr>
        <w:spacing w:after="0" w:line="240" w:lineRule="auto"/>
        <w:rPr>
          <w:rFonts w:eastAsia="SimSun" w:cstheme="minorHAnsi"/>
          <w:sz w:val="20"/>
          <w:szCs w:val="20"/>
          <w:lang w:val="sk-SK" w:eastAsia="en-GB"/>
        </w:rPr>
      </w:pPr>
      <w:r w:rsidRPr="007C1C33">
        <w:rPr>
          <w:noProof/>
          <w:sz w:val="20"/>
          <w:szCs w:val="20"/>
        </w:rPr>
        <w:drawing>
          <wp:anchor distT="0" distB="0" distL="114300" distR="114300" simplePos="0" relativeHeight="251656192" behindDoc="0" locked="0" layoutInCell="1" allowOverlap="1" wp14:anchorId="2FBA0C3F" wp14:editId="0E2A150D">
            <wp:simplePos x="0" y="0"/>
            <wp:positionH relativeFrom="column">
              <wp:posOffset>3116580</wp:posOffset>
            </wp:positionH>
            <wp:positionV relativeFrom="paragraph">
              <wp:posOffset>200660</wp:posOffset>
            </wp:positionV>
            <wp:extent cx="2339340" cy="838200"/>
            <wp:effectExtent l="0" t="0" r="3810" b="0"/>
            <wp:wrapTopAndBottom/>
            <wp:docPr id="12" name="Obrázek 12"/>
            <wp:cNvGraphicFramePr/>
            <a:graphic xmlns:a="http://schemas.openxmlformats.org/drawingml/2006/main">
              <a:graphicData uri="http://schemas.openxmlformats.org/drawingml/2006/picture">
                <pic:pic xmlns:pic="http://schemas.openxmlformats.org/drawingml/2006/picture">
                  <pic:nvPicPr>
                    <pic:cNvPr id="12" name="Obrázek 12"/>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39340" cy="838200"/>
                    </a:xfrm>
                    <a:prstGeom prst="rect">
                      <a:avLst/>
                    </a:prstGeom>
                    <a:noFill/>
                  </pic:spPr>
                </pic:pic>
              </a:graphicData>
            </a:graphic>
          </wp:anchor>
        </w:drawing>
      </w:r>
      <w:r w:rsidR="007C1C33" w:rsidRPr="007C1C33">
        <w:rPr>
          <w:rFonts w:eastAsia="SimSun" w:cstheme="minorHAnsi"/>
          <w:sz w:val="20"/>
          <w:szCs w:val="20"/>
          <w:lang w:val="sk-SK" w:eastAsia="en-GB"/>
        </w:rPr>
        <w:t>Prosím, nechajte si tento návod, aby ste sa k nemu mohli v budúcnosti vrátiť.</w:t>
      </w:r>
    </w:p>
    <w:p w14:paraId="4AD60198" w14:textId="591AEC6E" w:rsidR="007C1C33" w:rsidRPr="007C1C33" w:rsidRDefault="007C1C33" w:rsidP="007C1C33">
      <w:pPr>
        <w:spacing w:after="0" w:line="240" w:lineRule="auto"/>
        <w:rPr>
          <w:rFonts w:eastAsia="SimSun" w:cstheme="minorHAnsi"/>
          <w:sz w:val="20"/>
          <w:szCs w:val="20"/>
          <w:lang w:val="sk-SK" w:eastAsia="en-GB"/>
        </w:rPr>
      </w:pPr>
      <w:r w:rsidRPr="007C1C33">
        <w:rPr>
          <w:noProof/>
          <w:sz w:val="20"/>
          <w:szCs w:val="20"/>
        </w:rPr>
        <w:drawing>
          <wp:anchor distT="0" distB="0" distL="114300" distR="114300" simplePos="0" relativeHeight="251658240" behindDoc="0" locked="0" layoutInCell="1" allowOverlap="1" wp14:anchorId="4281BDE1" wp14:editId="30D3D121">
            <wp:simplePos x="0" y="0"/>
            <wp:positionH relativeFrom="column">
              <wp:posOffset>205740</wp:posOffset>
            </wp:positionH>
            <wp:positionV relativeFrom="paragraph">
              <wp:posOffset>135890</wp:posOffset>
            </wp:positionV>
            <wp:extent cx="1226820" cy="502920"/>
            <wp:effectExtent l="0" t="0" r="0" b="0"/>
            <wp:wrapTopAndBottom/>
            <wp:docPr id="17" name="Obrázek 17"/>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6820" cy="502920"/>
                    </a:xfrm>
                    <a:prstGeom prst="rect">
                      <a:avLst/>
                    </a:prstGeom>
                    <a:noFill/>
                  </pic:spPr>
                </pic:pic>
              </a:graphicData>
            </a:graphic>
          </wp:anchor>
        </w:drawing>
      </w:r>
    </w:p>
    <w:p w14:paraId="6A92F253" w14:textId="3072D616" w:rsidR="005316C3" w:rsidRPr="007C1C33" w:rsidRDefault="00BE74A1">
      <w:pPr>
        <w:rPr>
          <w:rFonts w:eastAsia="SimSun" w:cstheme="minorHAnsi"/>
          <w:sz w:val="20"/>
          <w:szCs w:val="20"/>
          <w:lang w:val="sk-SK" w:eastAsia="en-GB"/>
        </w:rPr>
      </w:pPr>
      <w:r>
        <w:rPr>
          <w:rFonts w:eastAsia="SimSun" w:cstheme="minorHAnsi"/>
          <w:sz w:val="20"/>
          <w:szCs w:val="20"/>
          <w:lang w:val="sk-SK" w:eastAsia="en-GB"/>
        </w:rPr>
        <w:br w:type="page"/>
      </w:r>
    </w:p>
    <w:p w14:paraId="416DCE54" w14:textId="408BCC27" w:rsidR="007C1C33" w:rsidRPr="007C1C33" w:rsidRDefault="007C1C33" w:rsidP="007C1C33">
      <w:pPr>
        <w:spacing w:after="0" w:line="240" w:lineRule="auto"/>
        <w:jc w:val="center"/>
        <w:rPr>
          <w:rFonts w:eastAsia="SimSun" w:cstheme="minorHAnsi"/>
          <w:b/>
          <w:bCs/>
          <w:sz w:val="24"/>
          <w:szCs w:val="24"/>
          <w:lang w:val="cs-CZ" w:eastAsia="en-GB"/>
        </w:rPr>
      </w:pPr>
      <w:r w:rsidRPr="007C1C33">
        <w:rPr>
          <w:rFonts w:eastAsia="SimSun" w:cstheme="minorHAnsi"/>
          <w:b/>
          <w:bCs/>
          <w:sz w:val="24"/>
          <w:szCs w:val="24"/>
          <w:lang w:val="cs-CZ" w:eastAsia="en-GB"/>
        </w:rPr>
        <w:lastRenderedPageBreak/>
        <w:t>SRP2831 INSTRUKCJA</w:t>
      </w:r>
      <w:r w:rsidRPr="007C1C33">
        <w:rPr>
          <w:rFonts w:eastAsia="SimSun" w:cstheme="minorHAnsi"/>
          <w:b/>
          <w:bCs/>
          <w:sz w:val="24"/>
          <w:szCs w:val="24"/>
          <w:lang w:val="cs-CZ" w:eastAsia="en-GB"/>
        </w:rPr>
        <w:tab/>
      </w:r>
      <w:r w:rsidRPr="007C1C33">
        <w:rPr>
          <w:rFonts w:eastAsia="SimSun" w:cstheme="minorHAnsi"/>
          <w:b/>
          <w:bCs/>
          <w:sz w:val="24"/>
          <w:szCs w:val="24"/>
          <w:lang w:val="cs-CZ" w:eastAsia="en-GB"/>
        </w:rPr>
        <w:tab/>
        <w:t>(PL)</w:t>
      </w:r>
    </w:p>
    <w:p w14:paraId="2B0DF32F" w14:textId="0F080328" w:rsidR="005316C3" w:rsidRPr="00BE74A1" w:rsidRDefault="005316C3" w:rsidP="005316C3">
      <w:pPr>
        <w:spacing w:after="0" w:line="240" w:lineRule="auto"/>
        <w:rPr>
          <w:rFonts w:eastAsia="SimSun" w:cstheme="minorHAnsi"/>
          <w:b/>
          <w:bCs/>
          <w:sz w:val="20"/>
          <w:szCs w:val="20"/>
          <w:lang w:val="cs-CZ" w:eastAsia="en-GB"/>
        </w:rPr>
      </w:pPr>
      <w:proofErr w:type="spellStart"/>
      <w:r w:rsidRPr="00BE74A1">
        <w:rPr>
          <w:rFonts w:eastAsia="SimSun" w:cstheme="minorHAnsi"/>
          <w:b/>
          <w:bCs/>
          <w:sz w:val="20"/>
          <w:szCs w:val="20"/>
          <w:lang w:val="cs-CZ" w:eastAsia="en-GB"/>
        </w:rPr>
        <w:t>Budzik</w:t>
      </w:r>
      <w:proofErr w:type="spellEnd"/>
    </w:p>
    <w:p w14:paraId="4801F6B4" w14:textId="4E23DCEB" w:rsidR="005316C3" w:rsidRPr="007C1C33" w:rsidRDefault="005316C3" w:rsidP="005316C3">
      <w:pPr>
        <w:spacing w:after="0" w:line="240" w:lineRule="auto"/>
        <w:rPr>
          <w:rFonts w:eastAsia="Calibri" w:cstheme="minorHAnsi"/>
          <w:sz w:val="20"/>
          <w:szCs w:val="20"/>
          <w:lang w:val="pl-PL"/>
        </w:rPr>
      </w:pPr>
      <w:r w:rsidRPr="007C1C33">
        <w:rPr>
          <w:rFonts w:eastAsia="Gill Sans MT" w:cstheme="minorHAnsi"/>
          <w:sz w:val="20"/>
          <w:szCs w:val="20"/>
          <w:lang w:val="pl-PL"/>
        </w:rPr>
        <w:t>Dzi</w:t>
      </w:r>
      <w:r w:rsidRPr="007C1C33">
        <w:rPr>
          <w:rFonts w:eastAsia="Calibri" w:cstheme="minorHAnsi"/>
          <w:sz w:val="20"/>
          <w:szCs w:val="20"/>
          <w:lang w:val="pl-PL"/>
        </w:rPr>
        <w:t>ękujemy za zakup tego Budzika. Prosimy o uważne zapoznanie się z instrukcją i ostrzeżeniami w celu zapewnienia bezpieczeństwa oraz satysfakcji użytkowania tego produktu.</w:t>
      </w:r>
    </w:p>
    <w:p w14:paraId="0E62326F" w14:textId="77777777" w:rsidR="005316C3" w:rsidRPr="007C1C33" w:rsidRDefault="005316C3" w:rsidP="005316C3">
      <w:pPr>
        <w:spacing w:after="0" w:line="240" w:lineRule="auto"/>
        <w:rPr>
          <w:rFonts w:eastAsia="Calibri" w:cstheme="minorHAnsi"/>
          <w:sz w:val="20"/>
          <w:szCs w:val="20"/>
          <w:lang w:val="pl-PL"/>
        </w:rPr>
      </w:pPr>
    </w:p>
    <w:p w14:paraId="65B16172" w14:textId="3C3CEE71" w:rsidR="005316C3" w:rsidRPr="00BE74A1" w:rsidRDefault="005316C3" w:rsidP="005316C3">
      <w:pPr>
        <w:spacing w:after="0" w:line="240" w:lineRule="auto"/>
        <w:rPr>
          <w:rFonts w:eastAsia="SimSun" w:cstheme="minorHAnsi"/>
          <w:b/>
          <w:bCs/>
          <w:sz w:val="20"/>
          <w:szCs w:val="20"/>
          <w:lang w:val="cs-CZ" w:eastAsia="en-GB"/>
        </w:rPr>
      </w:pPr>
      <w:proofErr w:type="spellStart"/>
      <w:r w:rsidRPr="00BE74A1">
        <w:rPr>
          <w:rFonts w:eastAsia="SimSun" w:cstheme="minorHAnsi"/>
          <w:b/>
          <w:bCs/>
          <w:sz w:val="20"/>
          <w:szCs w:val="20"/>
          <w:lang w:val="cs-CZ" w:eastAsia="en-GB"/>
        </w:rPr>
        <w:t>Instrukcja</w:t>
      </w:r>
      <w:proofErr w:type="spellEnd"/>
      <w:r w:rsidRPr="00BE74A1">
        <w:rPr>
          <w:rFonts w:eastAsia="SimSun" w:cstheme="minorHAnsi"/>
          <w:b/>
          <w:bCs/>
          <w:sz w:val="20"/>
          <w:szCs w:val="20"/>
          <w:lang w:val="cs-CZ" w:eastAsia="en-GB"/>
        </w:rPr>
        <w:t xml:space="preserve"> </w:t>
      </w:r>
      <w:proofErr w:type="spellStart"/>
      <w:r w:rsidRPr="00BE74A1">
        <w:rPr>
          <w:rFonts w:eastAsia="SimSun" w:cstheme="minorHAnsi"/>
          <w:b/>
          <w:bCs/>
          <w:sz w:val="20"/>
          <w:szCs w:val="20"/>
          <w:lang w:val="cs-CZ" w:eastAsia="en-GB"/>
        </w:rPr>
        <w:t>obsługi</w:t>
      </w:r>
      <w:proofErr w:type="spellEnd"/>
    </w:p>
    <w:p w14:paraId="60F44CFF" w14:textId="77777777" w:rsidR="005316C3" w:rsidRPr="007C1C33" w:rsidRDefault="005316C3" w:rsidP="005316C3">
      <w:pPr>
        <w:numPr>
          <w:ilvl w:val="0"/>
          <w:numId w:val="5"/>
        </w:numPr>
        <w:spacing w:after="0" w:line="240" w:lineRule="auto"/>
        <w:ind w:left="720" w:hanging="360"/>
        <w:rPr>
          <w:rFonts w:eastAsia="Calibri" w:cstheme="minorHAnsi"/>
          <w:sz w:val="20"/>
          <w:szCs w:val="20"/>
          <w:lang w:val="pl-PL"/>
        </w:rPr>
      </w:pPr>
      <w:r w:rsidRPr="007C1C33">
        <w:rPr>
          <w:rFonts w:cstheme="minorHAnsi"/>
          <w:sz w:val="20"/>
          <w:szCs w:val="20"/>
        </w:rPr>
        <w:object w:dxaOrig="789" w:dyaOrig="222" w14:anchorId="0D25B4E8">
          <v:rect id="rectole0000000000" o:spid="_x0000_i1025" style="width:39.6pt;height:11.4pt" o:ole="" o:preferrelative="t" stroked="f">
            <v:imagedata r:id="rId12" o:title=""/>
          </v:rect>
          <o:OLEObject Type="Embed" ProgID="StaticMetafile" ShapeID="rectole0000000000" DrawAspect="Content" ObjectID="_1628692312" r:id="rId13"/>
        </w:object>
      </w:r>
      <w:r w:rsidRPr="007C1C33">
        <w:rPr>
          <w:rFonts w:eastAsia="Calibri" w:cstheme="minorHAnsi"/>
          <w:sz w:val="20"/>
          <w:szCs w:val="20"/>
          <w:lang w:val="pl-PL"/>
        </w:rPr>
        <w:t xml:space="preserve">Wkładamy jedną baterię typu "AA" </w:t>
      </w:r>
      <w:proofErr w:type="gramStart"/>
      <w:r w:rsidRPr="007C1C33">
        <w:rPr>
          <w:rFonts w:eastAsia="Calibri" w:cstheme="minorHAnsi"/>
          <w:sz w:val="20"/>
          <w:szCs w:val="20"/>
          <w:lang w:val="pl-PL"/>
        </w:rPr>
        <w:t>( nie</w:t>
      </w:r>
      <w:proofErr w:type="gramEnd"/>
      <w:r w:rsidRPr="007C1C33">
        <w:rPr>
          <w:rFonts w:eastAsia="Calibri" w:cstheme="minorHAnsi"/>
          <w:sz w:val="20"/>
          <w:szCs w:val="20"/>
          <w:lang w:val="pl-PL"/>
        </w:rPr>
        <w:t xml:space="preserve"> dołączone do zestawu ) do komory baterii w tylnej części zegara. Prosimy </w:t>
      </w:r>
      <w:proofErr w:type="spellStart"/>
      <w:r w:rsidRPr="007C1C33">
        <w:rPr>
          <w:rFonts w:eastAsia="Calibri" w:cstheme="minorHAnsi"/>
          <w:sz w:val="20"/>
          <w:szCs w:val="20"/>
          <w:lang w:val="pl-PL"/>
        </w:rPr>
        <w:t>upewniec</w:t>
      </w:r>
      <w:proofErr w:type="spellEnd"/>
      <w:r w:rsidRPr="007C1C33">
        <w:rPr>
          <w:rFonts w:eastAsia="Calibri" w:cstheme="minorHAnsi"/>
          <w:sz w:val="20"/>
          <w:szCs w:val="20"/>
          <w:lang w:val="pl-PL"/>
        </w:rPr>
        <w:t xml:space="preserve"> się, czy oznaczenia polaryzacji na bateriach skierowane są w kierunku zgodnym z oznaczeniami znajdującymi się w komorze baterii. </w:t>
      </w:r>
    </w:p>
    <w:p w14:paraId="173AB2C6" w14:textId="77777777" w:rsidR="005316C3" w:rsidRPr="007C1C33" w:rsidRDefault="005316C3" w:rsidP="005316C3">
      <w:pPr>
        <w:numPr>
          <w:ilvl w:val="0"/>
          <w:numId w:val="5"/>
        </w:numPr>
        <w:spacing w:after="0" w:line="240" w:lineRule="auto"/>
        <w:ind w:left="720" w:hanging="360"/>
        <w:rPr>
          <w:rFonts w:eastAsia="Calibri" w:cstheme="minorHAnsi"/>
          <w:sz w:val="20"/>
          <w:szCs w:val="20"/>
          <w:lang w:val="pl-PL"/>
        </w:rPr>
      </w:pPr>
      <w:r w:rsidRPr="007C1C33">
        <w:rPr>
          <w:rFonts w:eastAsia="Calibri" w:cstheme="minorHAnsi"/>
          <w:sz w:val="20"/>
          <w:szCs w:val="20"/>
          <w:lang w:val="pl-PL"/>
        </w:rPr>
        <w:t xml:space="preserve">Aby ustawić czas przekręcamy pokrętło ustawiania czasu na tylnej części zegara do </w:t>
      </w:r>
      <w:proofErr w:type="spellStart"/>
      <w:r w:rsidRPr="007C1C33">
        <w:rPr>
          <w:rFonts w:eastAsia="Calibri" w:cstheme="minorHAnsi"/>
          <w:sz w:val="20"/>
          <w:szCs w:val="20"/>
          <w:lang w:val="pl-PL"/>
        </w:rPr>
        <w:t>porzadanego</w:t>
      </w:r>
      <w:proofErr w:type="spellEnd"/>
      <w:r w:rsidRPr="007C1C33">
        <w:rPr>
          <w:rFonts w:eastAsia="Calibri" w:cstheme="minorHAnsi"/>
          <w:sz w:val="20"/>
          <w:szCs w:val="20"/>
          <w:lang w:val="pl-PL"/>
        </w:rPr>
        <w:t xml:space="preserve"> ustawienia.  </w:t>
      </w:r>
    </w:p>
    <w:p w14:paraId="41E90B21" w14:textId="77777777" w:rsidR="005316C3" w:rsidRPr="007C1C33" w:rsidRDefault="005316C3" w:rsidP="005316C3">
      <w:pPr>
        <w:numPr>
          <w:ilvl w:val="0"/>
          <w:numId w:val="5"/>
        </w:numPr>
        <w:spacing w:after="0" w:line="240" w:lineRule="auto"/>
        <w:ind w:left="720" w:hanging="360"/>
        <w:rPr>
          <w:rFonts w:eastAsia="Calibri" w:cstheme="minorHAnsi"/>
          <w:sz w:val="20"/>
          <w:szCs w:val="20"/>
          <w:lang w:val="pl-PL"/>
        </w:rPr>
      </w:pPr>
      <w:r w:rsidRPr="007C1C33">
        <w:rPr>
          <w:rFonts w:eastAsia="Calibri" w:cstheme="minorHAnsi"/>
          <w:sz w:val="20"/>
          <w:szCs w:val="20"/>
          <w:lang w:val="pl-PL"/>
        </w:rPr>
        <w:t xml:space="preserve">Aby ustawić alarm, ustawiamy pokrętło ustawiania alarmu na tylnej części zegara do </w:t>
      </w:r>
      <w:proofErr w:type="spellStart"/>
      <w:r w:rsidRPr="007C1C33">
        <w:rPr>
          <w:rFonts w:eastAsia="Calibri" w:cstheme="minorHAnsi"/>
          <w:sz w:val="20"/>
          <w:szCs w:val="20"/>
          <w:lang w:val="pl-PL"/>
        </w:rPr>
        <w:t>porzadanego</w:t>
      </w:r>
      <w:proofErr w:type="spellEnd"/>
      <w:r w:rsidRPr="007C1C33">
        <w:rPr>
          <w:rFonts w:eastAsia="Calibri" w:cstheme="minorHAnsi"/>
          <w:sz w:val="20"/>
          <w:szCs w:val="20"/>
          <w:lang w:val="pl-PL"/>
        </w:rPr>
        <w:t xml:space="preserve"> ustawienia oraz przełączamy przełącznik alarmu do pozycji ON. </w:t>
      </w:r>
    </w:p>
    <w:p w14:paraId="245CC97B" w14:textId="77777777" w:rsidR="005316C3" w:rsidRPr="007C1C33" w:rsidRDefault="005316C3" w:rsidP="005316C3">
      <w:pPr>
        <w:numPr>
          <w:ilvl w:val="0"/>
          <w:numId w:val="5"/>
        </w:numPr>
        <w:spacing w:after="0" w:line="240" w:lineRule="auto"/>
        <w:ind w:left="720" w:hanging="360"/>
        <w:rPr>
          <w:rFonts w:eastAsia="Calibri" w:cstheme="minorHAnsi"/>
          <w:sz w:val="20"/>
          <w:szCs w:val="20"/>
        </w:rPr>
      </w:pPr>
      <w:r w:rsidRPr="007C1C33">
        <w:rPr>
          <w:rFonts w:eastAsia="Calibri" w:cstheme="minorHAnsi"/>
          <w:sz w:val="20"/>
          <w:szCs w:val="20"/>
          <w:lang w:val="pl-PL"/>
        </w:rPr>
        <w:t xml:space="preserve">Aby uśpić alarm wciskamy przycisk LIGHT/SNOOZE na szczycie budzika. </w:t>
      </w:r>
      <w:r w:rsidRPr="007C1C33">
        <w:rPr>
          <w:rFonts w:eastAsia="Calibri" w:cstheme="minorHAnsi"/>
          <w:sz w:val="20"/>
          <w:szCs w:val="20"/>
        </w:rPr>
        <w:t xml:space="preserve">Aby </w:t>
      </w:r>
      <w:proofErr w:type="spellStart"/>
      <w:r w:rsidRPr="007C1C33">
        <w:rPr>
          <w:rFonts w:eastAsia="Calibri" w:cstheme="minorHAnsi"/>
          <w:sz w:val="20"/>
          <w:szCs w:val="20"/>
        </w:rPr>
        <w:t>wyłączyć</w:t>
      </w:r>
      <w:proofErr w:type="spellEnd"/>
      <w:r w:rsidRPr="007C1C33">
        <w:rPr>
          <w:rFonts w:eastAsia="Calibri" w:cstheme="minorHAnsi"/>
          <w:sz w:val="20"/>
          <w:szCs w:val="20"/>
        </w:rPr>
        <w:t xml:space="preserve"> alarm </w:t>
      </w:r>
      <w:proofErr w:type="spellStart"/>
      <w:r w:rsidRPr="007C1C33">
        <w:rPr>
          <w:rFonts w:eastAsia="Calibri" w:cstheme="minorHAnsi"/>
          <w:sz w:val="20"/>
          <w:szCs w:val="20"/>
        </w:rPr>
        <w:t>przesuwamy</w:t>
      </w:r>
      <w:proofErr w:type="spellEnd"/>
      <w:r w:rsidRPr="007C1C33">
        <w:rPr>
          <w:rFonts w:eastAsia="Calibri" w:cstheme="minorHAnsi"/>
          <w:sz w:val="20"/>
          <w:szCs w:val="20"/>
        </w:rPr>
        <w:t xml:space="preserve"> </w:t>
      </w:r>
      <w:proofErr w:type="spellStart"/>
      <w:r w:rsidRPr="007C1C33">
        <w:rPr>
          <w:rFonts w:eastAsia="Calibri" w:cstheme="minorHAnsi"/>
          <w:sz w:val="20"/>
          <w:szCs w:val="20"/>
        </w:rPr>
        <w:t>przełącznik</w:t>
      </w:r>
      <w:proofErr w:type="spellEnd"/>
      <w:r w:rsidRPr="007C1C33">
        <w:rPr>
          <w:rFonts w:eastAsia="Calibri" w:cstheme="minorHAnsi"/>
          <w:sz w:val="20"/>
          <w:szCs w:val="20"/>
        </w:rPr>
        <w:t xml:space="preserve"> </w:t>
      </w:r>
      <w:proofErr w:type="spellStart"/>
      <w:r w:rsidRPr="007C1C33">
        <w:rPr>
          <w:rFonts w:eastAsia="Calibri" w:cstheme="minorHAnsi"/>
          <w:sz w:val="20"/>
          <w:szCs w:val="20"/>
        </w:rPr>
        <w:t>alarmu</w:t>
      </w:r>
      <w:proofErr w:type="spellEnd"/>
      <w:r w:rsidRPr="007C1C33">
        <w:rPr>
          <w:rFonts w:eastAsia="Calibri" w:cstheme="minorHAnsi"/>
          <w:sz w:val="20"/>
          <w:szCs w:val="20"/>
        </w:rPr>
        <w:t xml:space="preserve"> do </w:t>
      </w:r>
      <w:proofErr w:type="spellStart"/>
      <w:r w:rsidRPr="007C1C33">
        <w:rPr>
          <w:rFonts w:eastAsia="Calibri" w:cstheme="minorHAnsi"/>
          <w:sz w:val="20"/>
          <w:szCs w:val="20"/>
        </w:rPr>
        <w:t>pozycji</w:t>
      </w:r>
      <w:proofErr w:type="spellEnd"/>
      <w:r w:rsidRPr="007C1C33">
        <w:rPr>
          <w:rFonts w:eastAsia="Calibri" w:cstheme="minorHAnsi"/>
          <w:sz w:val="20"/>
          <w:szCs w:val="20"/>
        </w:rPr>
        <w:t xml:space="preserve"> OFF. </w:t>
      </w:r>
    </w:p>
    <w:p w14:paraId="16AA3B05" w14:textId="77777777" w:rsidR="005316C3" w:rsidRPr="007C1C33" w:rsidRDefault="005316C3" w:rsidP="005316C3">
      <w:pPr>
        <w:numPr>
          <w:ilvl w:val="0"/>
          <w:numId w:val="5"/>
        </w:numPr>
        <w:spacing w:after="0" w:line="240" w:lineRule="auto"/>
        <w:ind w:left="720" w:hanging="360"/>
        <w:rPr>
          <w:rFonts w:eastAsia="Calibri" w:cstheme="minorHAnsi"/>
          <w:sz w:val="20"/>
          <w:szCs w:val="20"/>
          <w:lang w:val="pl-PL"/>
        </w:rPr>
      </w:pPr>
      <w:r w:rsidRPr="007C1C33">
        <w:rPr>
          <w:rFonts w:eastAsia="Calibri" w:cstheme="minorHAnsi"/>
          <w:sz w:val="20"/>
          <w:szCs w:val="20"/>
          <w:lang w:val="pl-PL"/>
        </w:rPr>
        <w:t>Aby włączyć podświetlenie zegara wciskamy przycisk LIGHT/SNOOZE na szczycie budzika.</w:t>
      </w:r>
    </w:p>
    <w:p w14:paraId="1BA6DF4C" w14:textId="77777777" w:rsidR="005316C3" w:rsidRPr="007C1C33" w:rsidRDefault="005316C3" w:rsidP="005316C3">
      <w:pPr>
        <w:numPr>
          <w:ilvl w:val="0"/>
          <w:numId w:val="5"/>
        </w:numPr>
        <w:spacing w:after="0" w:line="240" w:lineRule="auto"/>
        <w:ind w:left="720" w:hanging="360"/>
        <w:rPr>
          <w:rFonts w:eastAsia="Calibri" w:cstheme="minorHAnsi"/>
          <w:sz w:val="20"/>
          <w:szCs w:val="20"/>
        </w:rPr>
      </w:pPr>
      <w:r w:rsidRPr="007C1C33">
        <w:rPr>
          <w:rFonts w:eastAsia="Calibri" w:cstheme="minorHAnsi"/>
          <w:sz w:val="20"/>
          <w:szCs w:val="20"/>
          <w:lang w:val="pl-PL"/>
        </w:rPr>
        <w:t xml:space="preserve">Przed przygotowaniem budzika do jego przechowania/magazynowania należy usunąć z niego baterię. </w:t>
      </w:r>
      <w:proofErr w:type="spellStart"/>
      <w:r w:rsidRPr="007C1C33">
        <w:rPr>
          <w:rFonts w:eastAsia="Calibri" w:cstheme="minorHAnsi"/>
          <w:sz w:val="20"/>
          <w:szCs w:val="20"/>
        </w:rPr>
        <w:t>Wylana</w:t>
      </w:r>
      <w:proofErr w:type="spellEnd"/>
      <w:r w:rsidRPr="007C1C33">
        <w:rPr>
          <w:rFonts w:eastAsia="Calibri" w:cstheme="minorHAnsi"/>
          <w:sz w:val="20"/>
          <w:szCs w:val="20"/>
        </w:rPr>
        <w:t xml:space="preserve"> </w:t>
      </w:r>
      <w:proofErr w:type="spellStart"/>
      <w:r w:rsidRPr="007C1C33">
        <w:rPr>
          <w:rFonts w:eastAsia="Calibri" w:cstheme="minorHAnsi"/>
          <w:sz w:val="20"/>
          <w:szCs w:val="20"/>
        </w:rPr>
        <w:t>bateria</w:t>
      </w:r>
      <w:proofErr w:type="spellEnd"/>
      <w:r w:rsidRPr="007C1C33">
        <w:rPr>
          <w:rFonts w:eastAsia="Calibri" w:cstheme="minorHAnsi"/>
          <w:sz w:val="20"/>
          <w:szCs w:val="20"/>
        </w:rPr>
        <w:t xml:space="preserve"> </w:t>
      </w:r>
      <w:proofErr w:type="spellStart"/>
      <w:r w:rsidRPr="007C1C33">
        <w:rPr>
          <w:rFonts w:eastAsia="Calibri" w:cstheme="minorHAnsi"/>
          <w:sz w:val="20"/>
          <w:szCs w:val="20"/>
        </w:rPr>
        <w:t>może</w:t>
      </w:r>
      <w:proofErr w:type="spellEnd"/>
      <w:r w:rsidRPr="007C1C33">
        <w:rPr>
          <w:rFonts w:eastAsia="Calibri" w:cstheme="minorHAnsi"/>
          <w:sz w:val="20"/>
          <w:szCs w:val="20"/>
        </w:rPr>
        <w:t xml:space="preserve"> </w:t>
      </w:r>
      <w:proofErr w:type="spellStart"/>
      <w:r w:rsidRPr="007C1C33">
        <w:rPr>
          <w:rFonts w:eastAsia="Calibri" w:cstheme="minorHAnsi"/>
          <w:sz w:val="20"/>
          <w:szCs w:val="20"/>
        </w:rPr>
        <w:t>uszkodzić</w:t>
      </w:r>
      <w:proofErr w:type="spellEnd"/>
      <w:r w:rsidRPr="007C1C33">
        <w:rPr>
          <w:rFonts w:eastAsia="Calibri" w:cstheme="minorHAnsi"/>
          <w:sz w:val="20"/>
          <w:szCs w:val="20"/>
        </w:rPr>
        <w:t xml:space="preserve"> </w:t>
      </w:r>
      <w:proofErr w:type="spellStart"/>
      <w:r w:rsidRPr="007C1C33">
        <w:rPr>
          <w:rFonts w:eastAsia="Calibri" w:cstheme="minorHAnsi"/>
          <w:sz w:val="20"/>
          <w:szCs w:val="20"/>
        </w:rPr>
        <w:t>urządzenie</w:t>
      </w:r>
      <w:proofErr w:type="spellEnd"/>
      <w:r w:rsidRPr="007C1C33">
        <w:rPr>
          <w:rFonts w:eastAsia="Calibri" w:cstheme="minorHAnsi"/>
          <w:sz w:val="20"/>
          <w:szCs w:val="20"/>
        </w:rPr>
        <w:t xml:space="preserve">. </w:t>
      </w:r>
    </w:p>
    <w:p w14:paraId="6BD12E17" w14:textId="77777777" w:rsidR="005316C3" w:rsidRPr="007C1C33" w:rsidRDefault="005316C3" w:rsidP="005316C3">
      <w:pPr>
        <w:spacing w:after="0" w:line="240" w:lineRule="auto"/>
        <w:rPr>
          <w:rFonts w:eastAsia="Calibri" w:cstheme="minorHAnsi"/>
          <w:sz w:val="20"/>
          <w:szCs w:val="20"/>
        </w:rPr>
      </w:pPr>
    </w:p>
    <w:p w14:paraId="52E20D22" w14:textId="77777777" w:rsidR="005316C3" w:rsidRPr="00BE74A1" w:rsidRDefault="005316C3" w:rsidP="005316C3">
      <w:pPr>
        <w:spacing w:after="0" w:line="240" w:lineRule="auto"/>
        <w:rPr>
          <w:rFonts w:eastAsia="SimSun" w:cstheme="minorHAnsi"/>
          <w:b/>
          <w:bCs/>
          <w:sz w:val="20"/>
          <w:szCs w:val="20"/>
          <w:lang w:val="cs-CZ" w:eastAsia="en-GB"/>
        </w:rPr>
      </w:pPr>
      <w:proofErr w:type="spellStart"/>
      <w:r w:rsidRPr="00BE74A1">
        <w:rPr>
          <w:rFonts w:eastAsia="SimSun" w:cstheme="minorHAnsi"/>
          <w:b/>
          <w:bCs/>
          <w:sz w:val="20"/>
          <w:szCs w:val="20"/>
          <w:lang w:val="cs-CZ" w:eastAsia="en-GB"/>
        </w:rPr>
        <w:t>Wymiana</w:t>
      </w:r>
      <w:proofErr w:type="spellEnd"/>
      <w:r w:rsidRPr="00BE74A1">
        <w:rPr>
          <w:rFonts w:eastAsia="SimSun" w:cstheme="minorHAnsi"/>
          <w:b/>
          <w:bCs/>
          <w:sz w:val="20"/>
          <w:szCs w:val="20"/>
          <w:lang w:val="cs-CZ" w:eastAsia="en-GB"/>
        </w:rPr>
        <w:t xml:space="preserve"> baterii </w:t>
      </w:r>
    </w:p>
    <w:p w14:paraId="4660740A" w14:textId="244D444A" w:rsidR="005316C3" w:rsidRPr="00BE74A1" w:rsidRDefault="005316C3" w:rsidP="005316C3">
      <w:pPr>
        <w:spacing w:after="0" w:line="240" w:lineRule="auto"/>
        <w:rPr>
          <w:rFonts w:eastAsia="Calibri" w:cstheme="minorHAnsi"/>
          <w:sz w:val="20"/>
          <w:szCs w:val="20"/>
          <w:lang w:val="pl-PL"/>
        </w:rPr>
      </w:pPr>
      <w:r w:rsidRPr="00BE74A1">
        <w:rPr>
          <w:rFonts w:eastAsia="Calibri" w:cstheme="minorHAnsi"/>
          <w:sz w:val="20"/>
          <w:szCs w:val="20"/>
          <w:lang w:val="pl-PL"/>
        </w:rPr>
        <w:t xml:space="preserve"> </w:t>
      </w:r>
      <w:r w:rsidRPr="007C1C33">
        <w:rPr>
          <w:rFonts w:eastAsia="Calibri" w:cstheme="minorHAnsi"/>
          <w:sz w:val="20"/>
          <w:szCs w:val="20"/>
          <w:lang w:val="pl-PL"/>
        </w:rPr>
        <w:t>Jeśli Wasz budzik był w zestawie z bateriami, prosimy o usunięcie taśmy izolacyjnej.</w:t>
      </w:r>
    </w:p>
    <w:p w14:paraId="7D507E11" w14:textId="77777777" w:rsidR="005316C3" w:rsidRPr="007C1C33" w:rsidRDefault="005316C3" w:rsidP="005316C3">
      <w:pPr>
        <w:spacing w:after="0" w:line="240" w:lineRule="auto"/>
        <w:rPr>
          <w:rFonts w:eastAsia="Calibri" w:cstheme="minorHAnsi"/>
          <w:sz w:val="20"/>
          <w:szCs w:val="20"/>
          <w:lang w:val="pl-PL"/>
        </w:rPr>
      </w:pPr>
      <w:r w:rsidRPr="007C1C33">
        <w:rPr>
          <w:rFonts w:eastAsia="Calibri" w:cstheme="minorHAnsi"/>
          <w:sz w:val="20"/>
          <w:szCs w:val="20"/>
          <w:lang w:val="pl-PL"/>
        </w:rPr>
        <w:t xml:space="preserve">Baterie powinny być wymieniane tylko przez osoby dorosłe. </w:t>
      </w:r>
    </w:p>
    <w:p w14:paraId="14015B99" w14:textId="77777777" w:rsidR="005316C3" w:rsidRPr="007C1C33" w:rsidRDefault="005316C3" w:rsidP="005316C3">
      <w:pPr>
        <w:spacing w:after="0" w:line="240" w:lineRule="auto"/>
        <w:rPr>
          <w:rFonts w:eastAsia="Calibri" w:cstheme="minorHAnsi"/>
          <w:sz w:val="20"/>
          <w:szCs w:val="20"/>
          <w:lang w:val="pl-PL"/>
        </w:rPr>
      </w:pPr>
    </w:p>
    <w:p w14:paraId="1323B528" w14:textId="77777777" w:rsidR="005316C3" w:rsidRPr="007C1C33" w:rsidRDefault="005316C3" w:rsidP="005316C3">
      <w:pPr>
        <w:numPr>
          <w:ilvl w:val="0"/>
          <w:numId w:val="4"/>
        </w:numPr>
        <w:spacing w:after="0" w:line="240" w:lineRule="auto"/>
        <w:ind w:left="720" w:hanging="360"/>
        <w:rPr>
          <w:rFonts w:eastAsia="Calibri" w:cstheme="minorHAnsi"/>
          <w:sz w:val="20"/>
          <w:szCs w:val="20"/>
          <w:lang w:val="pl-PL"/>
        </w:rPr>
      </w:pPr>
      <w:r w:rsidRPr="007C1C33">
        <w:rPr>
          <w:rFonts w:eastAsia="Calibri" w:cstheme="minorHAnsi"/>
          <w:sz w:val="20"/>
          <w:szCs w:val="20"/>
          <w:lang w:val="pl-PL"/>
        </w:rPr>
        <w:t>Używać jedynie baterii rekomendowanych lub tego samego typu.</w:t>
      </w:r>
    </w:p>
    <w:p w14:paraId="5BE97853" w14:textId="77777777" w:rsidR="005316C3" w:rsidRPr="007C1C33" w:rsidRDefault="005316C3" w:rsidP="005316C3">
      <w:pPr>
        <w:numPr>
          <w:ilvl w:val="0"/>
          <w:numId w:val="4"/>
        </w:numPr>
        <w:spacing w:after="0" w:line="240" w:lineRule="auto"/>
        <w:ind w:left="720" w:hanging="360"/>
        <w:rPr>
          <w:rFonts w:eastAsia="Calibri" w:cstheme="minorHAnsi"/>
          <w:sz w:val="20"/>
          <w:szCs w:val="20"/>
          <w:lang w:val="pl-PL"/>
        </w:rPr>
      </w:pPr>
      <w:r w:rsidRPr="007C1C33">
        <w:rPr>
          <w:rFonts w:eastAsia="Calibri" w:cstheme="minorHAnsi"/>
          <w:sz w:val="20"/>
          <w:szCs w:val="20"/>
          <w:lang w:val="pl-PL"/>
        </w:rPr>
        <w:t xml:space="preserve">Nie używać jednocześnie nowych i starych baterii ani baterii różnego typu. </w:t>
      </w:r>
    </w:p>
    <w:p w14:paraId="26B9FC38" w14:textId="77777777" w:rsidR="005316C3" w:rsidRPr="007C1C33" w:rsidRDefault="005316C3" w:rsidP="005316C3">
      <w:pPr>
        <w:numPr>
          <w:ilvl w:val="0"/>
          <w:numId w:val="4"/>
        </w:numPr>
        <w:spacing w:after="0" w:line="240" w:lineRule="auto"/>
        <w:ind w:left="720" w:hanging="360"/>
        <w:rPr>
          <w:rFonts w:eastAsia="Calibri" w:cstheme="minorHAnsi"/>
          <w:sz w:val="20"/>
          <w:szCs w:val="20"/>
          <w:lang w:val="pl-PL"/>
        </w:rPr>
      </w:pPr>
      <w:r w:rsidRPr="007C1C33">
        <w:rPr>
          <w:rFonts w:eastAsia="Calibri" w:cstheme="minorHAnsi"/>
          <w:sz w:val="20"/>
          <w:szCs w:val="20"/>
          <w:lang w:val="pl-PL"/>
        </w:rPr>
        <w:t xml:space="preserve">Baterie powinny być </w:t>
      </w:r>
      <w:proofErr w:type="spellStart"/>
      <w:r w:rsidRPr="007C1C33">
        <w:rPr>
          <w:rFonts w:eastAsia="Calibri" w:cstheme="minorHAnsi"/>
          <w:sz w:val="20"/>
          <w:szCs w:val="20"/>
          <w:lang w:val="pl-PL"/>
        </w:rPr>
        <w:t>wumieszczane</w:t>
      </w:r>
      <w:proofErr w:type="spellEnd"/>
      <w:r w:rsidRPr="007C1C33">
        <w:rPr>
          <w:rFonts w:eastAsia="Calibri" w:cstheme="minorHAnsi"/>
          <w:sz w:val="20"/>
          <w:szCs w:val="20"/>
          <w:lang w:val="pl-PL"/>
        </w:rPr>
        <w:t xml:space="preserve"> w urządzeniu zgodnie z oznaczeniami polaryzacji. </w:t>
      </w:r>
    </w:p>
    <w:p w14:paraId="480DB1AE" w14:textId="77777777" w:rsidR="005316C3" w:rsidRPr="007C1C33" w:rsidRDefault="005316C3" w:rsidP="005316C3">
      <w:pPr>
        <w:numPr>
          <w:ilvl w:val="0"/>
          <w:numId w:val="4"/>
        </w:numPr>
        <w:spacing w:after="0" w:line="240" w:lineRule="auto"/>
        <w:ind w:left="720" w:hanging="360"/>
        <w:rPr>
          <w:rFonts w:eastAsia="Calibri" w:cstheme="minorHAnsi"/>
          <w:sz w:val="20"/>
          <w:szCs w:val="20"/>
          <w:lang w:val="pl-PL"/>
        </w:rPr>
      </w:pPr>
      <w:r w:rsidRPr="007C1C33">
        <w:rPr>
          <w:rFonts w:eastAsia="Calibri" w:cstheme="minorHAnsi"/>
          <w:sz w:val="20"/>
          <w:szCs w:val="20"/>
          <w:lang w:val="pl-PL"/>
        </w:rPr>
        <w:t xml:space="preserve">Zaciski zasilające nie mogą być zwarte. </w:t>
      </w:r>
    </w:p>
    <w:p w14:paraId="50664909" w14:textId="77777777" w:rsidR="005316C3" w:rsidRPr="007C1C33" w:rsidRDefault="005316C3" w:rsidP="005316C3">
      <w:pPr>
        <w:numPr>
          <w:ilvl w:val="0"/>
          <w:numId w:val="4"/>
        </w:numPr>
        <w:spacing w:after="0" w:line="240" w:lineRule="auto"/>
        <w:ind w:left="720" w:hanging="360"/>
        <w:rPr>
          <w:rFonts w:eastAsia="Calibri" w:cstheme="minorHAnsi"/>
          <w:sz w:val="20"/>
          <w:szCs w:val="20"/>
          <w:lang w:val="pl-PL"/>
        </w:rPr>
      </w:pPr>
      <w:r w:rsidRPr="007C1C33">
        <w:rPr>
          <w:rFonts w:eastAsia="Calibri" w:cstheme="minorHAnsi"/>
          <w:sz w:val="20"/>
          <w:szCs w:val="20"/>
          <w:lang w:val="pl-PL"/>
        </w:rPr>
        <w:t xml:space="preserve">Usunąć wyczerpane baterie z urządzenia. </w:t>
      </w:r>
    </w:p>
    <w:p w14:paraId="7F0CBC87" w14:textId="77777777" w:rsidR="005316C3" w:rsidRPr="007C1C33" w:rsidRDefault="005316C3" w:rsidP="005316C3">
      <w:pPr>
        <w:numPr>
          <w:ilvl w:val="0"/>
          <w:numId w:val="4"/>
        </w:numPr>
        <w:spacing w:after="0" w:line="240" w:lineRule="auto"/>
        <w:ind w:left="720" w:hanging="360"/>
        <w:rPr>
          <w:rFonts w:eastAsia="Calibri" w:cstheme="minorHAnsi"/>
          <w:sz w:val="20"/>
          <w:szCs w:val="20"/>
          <w:lang w:val="pl-PL"/>
        </w:rPr>
      </w:pPr>
      <w:r w:rsidRPr="007C1C33">
        <w:rPr>
          <w:rFonts w:eastAsia="Calibri" w:cstheme="minorHAnsi"/>
          <w:sz w:val="20"/>
          <w:szCs w:val="20"/>
          <w:lang w:val="pl-PL"/>
        </w:rPr>
        <w:t xml:space="preserve">Usunąć baterie z </w:t>
      </w:r>
      <w:proofErr w:type="gramStart"/>
      <w:r w:rsidRPr="007C1C33">
        <w:rPr>
          <w:rFonts w:eastAsia="Calibri" w:cstheme="minorHAnsi"/>
          <w:sz w:val="20"/>
          <w:szCs w:val="20"/>
          <w:lang w:val="pl-PL"/>
        </w:rPr>
        <w:t>urządzenia</w:t>
      </w:r>
      <w:proofErr w:type="gramEnd"/>
      <w:r w:rsidRPr="007C1C33">
        <w:rPr>
          <w:rFonts w:eastAsia="Calibri" w:cstheme="minorHAnsi"/>
          <w:sz w:val="20"/>
          <w:szCs w:val="20"/>
          <w:lang w:val="pl-PL"/>
        </w:rPr>
        <w:t xml:space="preserve"> jeśli nie jest ono używane przez dłuższy okres czasu.</w:t>
      </w:r>
    </w:p>
    <w:p w14:paraId="26A97437" w14:textId="77777777" w:rsidR="005316C3" w:rsidRPr="007C1C33" w:rsidRDefault="005316C3" w:rsidP="005316C3">
      <w:pPr>
        <w:numPr>
          <w:ilvl w:val="0"/>
          <w:numId w:val="4"/>
        </w:numPr>
        <w:spacing w:after="0" w:line="240" w:lineRule="auto"/>
        <w:ind w:left="720" w:hanging="360"/>
        <w:rPr>
          <w:rFonts w:eastAsia="Calibri" w:cstheme="minorHAnsi"/>
          <w:sz w:val="20"/>
          <w:szCs w:val="20"/>
          <w:lang w:val="pl-PL"/>
        </w:rPr>
      </w:pPr>
      <w:r w:rsidRPr="007C1C33">
        <w:rPr>
          <w:rFonts w:eastAsia="Calibri" w:cstheme="minorHAnsi"/>
          <w:sz w:val="20"/>
          <w:szCs w:val="20"/>
          <w:lang w:val="pl-PL"/>
        </w:rPr>
        <w:t xml:space="preserve">Akumulatorki powinny zostać usunięte z urządzenie przed rozpoczęciem ładowania. </w:t>
      </w:r>
    </w:p>
    <w:p w14:paraId="4DDC2E7B" w14:textId="77777777" w:rsidR="005316C3" w:rsidRPr="007C1C33" w:rsidRDefault="005316C3" w:rsidP="005316C3">
      <w:pPr>
        <w:numPr>
          <w:ilvl w:val="0"/>
          <w:numId w:val="4"/>
        </w:numPr>
        <w:spacing w:after="0" w:line="240" w:lineRule="auto"/>
        <w:ind w:left="720" w:hanging="360"/>
        <w:rPr>
          <w:rFonts w:eastAsia="Calibri" w:cstheme="minorHAnsi"/>
          <w:sz w:val="20"/>
          <w:szCs w:val="20"/>
          <w:lang w:val="pl-PL"/>
        </w:rPr>
      </w:pPr>
      <w:r w:rsidRPr="007C1C33">
        <w:rPr>
          <w:rFonts w:eastAsia="Calibri" w:cstheme="minorHAnsi"/>
          <w:sz w:val="20"/>
          <w:szCs w:val="20"/>
          <w:lang w:val="pl-PL"/>
        </w:rPr>
        <w:t xml:space="preserve">Akumulatory powinny być ładowane jedynie pod nadzorem osób dorosłych.  </w:t>
      </w:r>
    </w:p>
    <w:p w14:paraId="12F00FFC" w14:textId="77777777" w:rsidR="005316C3" w:rsidRPr="007C1C33" w:rsidRDefault="005316C3" w:rsidP="005316C3">
      <w:pPr>
        <w:numPr>
          <w:ilvl w:val="0"/>
          <w:numId w:val="4"/>
        </w:numPr>
        <w:spacing w:after="0" w:line="240" w:lineRule="auto"/>
        <w:ind w:left="720" w:hanging="360"/>
        <w:rPr>
          <w:rFonts w:eastAsia="Calibri" w:cstheme="minorHAnsi"/>
          <w:sz w:val="20"/>
          <w:szCs w:val="20"/>
          <w:lang w:val="pl-PL"/>
        </w:rPr>
      </w:pPr>
      <w:r w:rsidRPr="007C1C33">
        <w:rPr>
          <w:rFonts w:eastAsia="Calibri" w:cstheme="minorHAnsi"/>
          <w:sz w:val="20"/>
          <w:szCs w:val="20"/>
          <w:lang w:val="pl-PL"/>
        </w:rPr>
        <w:t xml:space="preserve">Nie podejmować prób ładowania zwykłych baterii. </w:t>
      </w:r>
    </w:p>
    <w:p w14:paraId="1EA1EE39" w14:textId="77777777" w:rsidR="005316C3" w:rsidRPr="007C1C33" w:rsidRDefault="005316C3" w:rsidP="005316C3">
      <w:pPr>
        <w:numPr>
          <w:ilvl w:val="0"/>
          <w:numId w:val="4"/>
        </w:numPr>
        <w:spacing w:after="0" w:line="240" w:lineRule="auto"/>
        <w:ind w:left="720" w:hanging="360"/>
        <w:rPr>
          <w:rFonts w:eastAsia="Calibri" w:cstheme="minorHAnsi"/>
          <w:sz w:val="20"/>
          <w:szCs w:val="20"/>
          <w:lang w:val="pl-PL"/>
        </w:rPr>
      </w:pPr>
      <w:r w:rsidRPr="007C1C33">
        <w:rPr>
          <w:rFonts w:eastAsia="Calibri" w:cstheme="minorHAnsi"/>
          <w:sz w:val="20"/>
          <w:szCs w:val="20"/>
          <w:lang w:val="pl-PL"/>
        </w:rPr>
        <w:t xml:space="preserve">Baterie zawierają </w:t>
      </w:r>
      <w:proofErr w:type="gramStart"/>
      <w:r w:rsidRPr="007C1C33">
        <w:rPr>
          <w:rFonts w:eastAsia="Calibri" w:cstheme="minorHAnsi"/>
          <w:sz w:val="20"/>
          <w:szCs w:val="20"/>
          <w:lang w:val="pl-PL"/>
        </w:rPr>
        <w:t>substancje</w:t>
      </w:r>
      <w:proofErr w:type="gramEnd"/>
      <w:r w:rsidRPr="007C1C33">
        <w:rPr>
          <w:rFonts w:eastAsia="Calibri" w:cstheme="minorHAnsi"/>
          <w:sz w:val="20"/>
          <w:szCs w:val="20"/>
          <w:lang w:val="pl-PL"/>
        </w:rPr>
        <w:t xml:space="preserve"> które mogą być szkodliwe dla środowiska i ludzkiego zdrowia. </w:t>
      </w:r>
    </w:p>
    <w:p w14:paraId="453CB29C" w14:textId="77777777" w:rsidR="005316C3" w:rsidRPr="007C1C33" w:rsidRDefault="005316C3" w:rsidP="005316C3">
      <w:pPr>
        <w:numPr>
          <w:ilvl w:val="0"/>
          <w:numId w:val="4"/>
        </w:numPr>
        <w:spacing w:after="0" w:line="240" w:lineRule="auto"/>
        <w:ind w:left="720" w:hanging="360"/>
        <w:rPr>
          <w:rFonts w:eastAsia="Calibri" w:cstheme="minorHAnsi"/>
          <w:sz w:val="20"/>
          <w:szCs w:val="20"/>
          <w:lang w:val="pl-PL"/>
        </w:rPr>
      </w:pPr>
      <w:r w:rsidRPr="007C1C33">
        <w:rPr>
          <w:rFonts w:eastAsia="Calibri" w:cstheme="minorHAnsi"/>
          <w:sz w:val="20"/>
          <w:szCs w:val="20"/>
          <w:lang w:val="pl-PL"/>
        </w:rPr>
        <w:t>Trzymać poza zasięgiem dzieci. W przypadku połknięcia natychmiast zgłosić się po pomoc medyczną.</w:t>
      </w:r>
    </w:p>
    <w:p w14:paraId="449CE376" w14:textId="77777777" w:rsidR="005316C3" w:rsidRPr="007C1C33" w:rsidRDefault="005316C3" w:rsidP="005316C3">
      <w:pPr>
        <w:spacing w:after="0" w:line="240" w:lineRule="auto"/>
        <w:rPr>
          <w:rFonts w:eastAsia="Calibri" w:cstheme="minorHAnsi"/>
          <w:sz w:val="20"/>
          <w:szCs w:val="20"/>
          <w:lang w:val="pl-PL"/>
        </w:rPr>
      </w:pPr>
    </w:p>
    <w:p w14:paraId="51CF0912" w14:textId="77777777" w:rsidR="005316C3" w:rsidRPr="007C1C33" w:rsidRDefault="005316C3" w:rsidP="005316C3">
      <w:pPr>
        <w:spacing w:after="0" w:line="240" w:lineRule="auto"/>
        <w:rPr>
          <w:rFonts w:eastAsia="Calibri" w:cstheme="minorHAnsi"/>
          <w:sz w:val="20"/>
          <w:szCs w:val="20"/>
          <w:lang w:val="pl-PL"/>
        </w:rPr>
      </w:pPr>
      <w:r w:rsidRPr="007C1C33">
        <w:rPr>
          <w:rFonts w:eastAsia="Calibri" w:cstheme="minorHAnsi"/>
          <w:sz w:val="20"/>
          <w:szCs w:val="20"/>
          <w:lang w:val="pl-PL"/>
        </w:rPr>
        <w:t xml:space="preserve">Ten symbol </w:t>
      </w:r>
      <w:r w:rsidRPr="007C1C33">
        <w:rPr>
          <w:rFonts w:cstheme="minorHAnsi"/>
          <w:sz w:val="20"/>
          <w:szCs w:val="20"/>
        </w:rPr>
        <w:object w:dxaOrig="445" w:dyaOrig="485" w14:anchorId="7A99DC0E">
          <v:rect id="rectole0000000001" o:spid="_x0000_i1026" style="width:22.2pt;height:24pt" o:ole="" o:preferrelative="t" stroked="f">
            <v:imagedata r:id="rId14" o:title=""/>
          </v:rect>
          <o:OLEObject Type="Embed" ProgID="StaticMetafile" ShapeID="rectole0000000001" DrawAspect="Content" ObjectID="_1628692313" r:id="rId15"/>
        </w:object>
      </w:r>
      <w:r w:rsidRPr="007C1C33">
        <w:rPr>
          <w:rFonts w:eastAsia="Calibri" w:cstheme="minorHAnsi"/>
          <w:sz w:val="20"/>
          <w:szCs w:val="20"/>
          <w:lang w:val="pl-PL"/>
        </w:rPr>
        <w:t xml:space="preserve"> wskazuje, że baterie nie powinny być wyrzucane wraz z normalnymi odpadami domowymi, lecz do odpowiednich lokalnych ośrodków recyklingowych.</w:t>
      </w:r>
    </w:p>
    <w:p w14:paraId="0E9BE443" w14:textId="77777777" w:rsidR="005316C3" w:rsidRPr="007C1C33" w:rsidRDefault="005316C3" w:rsidP="005316C3">
      <w:pPr>
        <w:spacing w:after="0" w:line="240" w:lineRule="auto"/>
        <w:rPr>
          <w:rFonts w:eastAsia="Calibri" w:cstheme="minorHAnsi"/>
          <w:sz w:val="20"/>
          <w:szCs w:val="20"/>
          <w:lang w:val="pl-PL"/>
        </w:rPr>
      </w:pPr>
      <w:r w:rsidRPr="007C1C33">
        <w:rPr>
          <w:rFonts w:eastAsia="Calibri" w:cstheme="minorHAnsi"/>
          <w:sz w:val="20"/>
          <w:szCs w:val="20"/>
          <w:lang w:val="pl-PL"/>
        </w:rPr>
        <w:t xml:space="preserve">Nigdy nie wrzucać baterii do ognia ani nie próbować otwierać ich obudowy. </w:t>
      </w:r>
    </w:p>
    <w:p w14:paraId="0D90A753" w14:textId="77777777" w:rsidR="005316C3" w:rsidRPr="007C1C33" w:rsidRDefault="005316C3" w:rsidP="005316C3">
      <w:pPr>
        <w:spacing w:after="0" w:line="240" w:lineRule="auto"/>
        <w:rPr>
          <w:rFonts w:eastAsia="Calibri" w:cstheme="minorHAnsi"/>
          <w:sz w:val="20"/>
          <w:szCs w:val="20"/>
          <w:lang w:val="pl-PL"/>
        </w:rPr>
      </w:pPr>
    </w:p>
    <w:p w14:paraId="016FCB7C" w14:textId="77777777" w:rsidR="005316C3" w:rsidRPr="00BE74A1" w:rsidRDefault="005316C3" w:rsidP="005316C3">
      <w:pPr>
        <w:spacing w:after="0" w:line="240" w:lineRule="auto"/>
        <w:rPr>
          <w:rFonts w:eastAsia="SimSun" w:cstheme="minorHAnsi"/>
          <w:b/>
          <w:bCs/>
          <w:sz w:val="20"/>
          <w:szCs w:val="20"/>
          <w:lang w:val="cs-CZ" w:eastAsia="en-GB"/>
        </w:rPr>
      </w:pPr>
      <w:proofErr w:type="spellStart"/>
      <w:r w:rsidRPr="00BE74A1">
        <w:rPr>
          <w:rFonts w:eastAsia="SimSun" w:cstheme="minorHAnsi"/>
          <w:b/>
          <w:bCs/>
          <w:sz w:val="20"/>
          <w:szCs w:val="20"/>
          <w:lang w:val="cs-CZ" w:eastAsia="en-GB"/>
        </w:rPr>
        <w:t>Ostrzeżenie</w:t>
      </w:r>
      <w:proofErr w:type="spellEnd"/>
      <w:r w:rsidRPr="00BE74A1">
        <w:rPr>
          <w:rFonts w:eastAsia="SimSun" w:cstheme="minorHAnsi"/>
          <w:b/>
          <w:bCs/>
          <w:sz w:val="20"/>
          <w:szCs w:val="20"/>
          <w:lang w:val="cs-CZ" w:eastAsia="en-GB"/>
        </w:rPr>
        <w:t>!</w:t>
      </w:r>
    </w:p>
    <w:p w14:paraId="39BC46E1" w14:textId="77777777" w:rsidR="005316C3" w:rsidRPr="007C1C33" w:rsidRDefault="005316C3" w:rsidP="005316C3">
      <w:pPr>
        <w:spacing w:after="0" w:line="240" w:lineRule="auto"/>
        <w:rPr>
          <w:rFonts w:eastAsia="Calibri" w:cstheme="minorHAnsi"/>
          <w:sz w:val="20"/>
          <w:szCs w:val="20"/>
          <w:lang w:val="pl-PL"/>
        </w:rPr>
      </w:pPr>
      <w:r w:rsidRPr="007C1C33">
        <w:rPr>
          <w:rFonts w:eastAsia="Calibri" w:cstheme="minorHAnsi"/>
          <w:sz w:val="20"/>
          <w:szCs w:val="20"/>
          <w:lang w:val="pl-PL"/>
        </w:rPr>
        <w:t xml:space="preserve">Ten symbol to </w:t>
      </w:r>
      <w:r w:rsidRPr="007C1C33">
        <w:rPr>
          <w:rFonts w:cstheme="minorHAnsi"/>
          <w:sz w:val="20"/>
          <w:szCs w:val="20"/>
        </w:rPr>
        <w:object w:dxaOrig="344" w:dyaOrig="445" w14:anchorId="7B9BF2A1">
          <v:rect id="rectole0000000002" o:spid="_x0000_i1027" style="width:17.4pt;height:22.2pt" o:ole="" o:preferrelative="t" stroked="f">
            <v:imagedata r:id="rId16" o:title=""/>
          </v:rect>
          <o:OLEObject Type="Embed" ProgID="StaticMetafile" ShapeID="rectole0000000002" DrawAspect="Content" ObjectID="_1628692314" r:id="rId17"/>
        </w:object>
      </w:r>
      <w:r w:rsidRPr="007C1C33">
        <w:rPr>
          <w:rFonts w:eastAsia="Calibri" w:cstheme="minorHAnsi"/>
          <w:sz w:val="20"/>
          <w:szCs w:val="20"/>
          <w:lang w:val="pl-PL"/>
        </w:rPr>
        <w:t xml:space="preserve">    "Przekreślony pojemnik na odpadki". Gdy produkt jest oznaczony tym symbolem oznacza to, że produkt ten nie powinien być wyrzucany z innymi odpadkami domowymi. Elementy elektryczne / elektroniczne odkładaj w osobnych systemach zbiórki, które obejmują odzyskiwanie i recykling zawartych w nich materiałów. Twoja współpraca jest </w:t>
      </w:r>
      <w:proofErr w:type="gramStart"/>
      <w:r w:rsidRPr="007C1C33">
        <w:rPr>
          <w:rFonts w:eastAsia="Calibri" w:cstheme="minorHAnsi"/>
          <w:sz w:val="20"/>
          <w:szCs w:val="20"/>
          <w:lang w:val="pl-PL"/>
        </w:rPr>
        <w:t>niezbędna</w:t>
      </w:r>
      <w:proofErr w:type="gramEnd"/>
      <w:r w:rsidRPr="007C1C33">
        <w:rPr>
          <w:rFonts w:eastAsia="Calibri" w:cstheme="minorHAnsi"/>
          <w:sz w:val="20"/>
          <w:szCs w:val="20"/>
          <w:lang w:val="pl-PL"/>
        </w:rPr>
        <w:t xml:space="preserve"> aby zagwarantować skuteczność działania tych systemów oraz dla ochrony naszego środowiska. Prosimy o zabranie tego produktu do najbliższego punktu recyklingowego lub dla </w:t>
      </w:r>
      <w:proofErr w:type="spellStart"/>
      <w:r w:rsidRPr="007C1C33">
        <w:rPr>
          <w:rFonts w:eastAsia="Calibri" w:cstheme="minorHAnsi"/>
          <w:sz w:val="20"/>
          <w:szCs w:val="20"/>
          <w:lang w:val="pl-PL"/>
        </w:rPr>
        <w:t>dlaszych</w:t>
      </w:r>
      <w:proofErr w:type="spellEnd"/>
      <w:r w:rsidRPr="007C1C33">
        <w:rPr>
          <w:rFonts w:eastAsia="Calibri" w:cstheme="minorHAnsi"/>
          <w:sz w:val="20"/>
          <w:szCs w:val="20"/>
          <w:lang w:val="pl-PL"/>
        </w:rPr>
        <w:t xml:space="preserve"> informacji prosimy o kontakt z lokalnymi władzami lub odwiedzić stronę </w:t>
      </w:r>
      <w:hyperlink r:id="rId18">
        <w:r w:rsidRPr="007C1C33">
          <w:rPr>
            <w:rFonts w:eastAsia="Calibri" w:cstheme="minorHAnsi"/>
            <w:color w:val="0000FF"/>
            <w:sz w:val="20"/>
            <w:szCs w:val="20"/>
            <w:u w:val="single"/>
            <w:lang w:val="pl-PL"/>
          </w:rPr>
          <w:t>www.recycle-more.co.uk</w:t>
        </w:r>
      </w:hyperlink>
      <w:r w:rsidRPr="007C1C33">
        <w:rPr>
          <w:rFonts w:eastAsia="Calibri" w:cstheme="minorHAnsi"/>
          <w:sz w:val="20"/>
          <w:szCs w:val="20"/>
          <w:lang w:val="pl-PL"/>
        </w:rPr>
        <w:t>.</w:t>
      </w:r>
    </w:p>
    <w:p w14:paraId="06F7EFB2" w14:textId="19110F7D" w:rsidR="005316C3" w:rsidRPr="007C1C33" w:rsidRDefault="005316C3" w:rsidP="005316C3">
      <w:pPr>
        <w:spacing w:after="0" w:line="240" w:lineRule="auto"/>
        <w:rPr>
          <w:rFonts w:eastAsia="Calibri" w:cstheme="minorHAnsi"/>
          <w:sz w:val="20"/>
          <w:szCs w:val="20"/>
          <w:lang w:val="pl-PL"/>
        </w:rPr>
      </w:pPr>
    </w:p>
    <w:p w14:paraId="70B33DDA" w14:textId="20AB1ED3" w:rsidR="005316C3" w:rsidRPr="007C1C33" w:rsidRDefault="00BE74A1" w:rsidP="005316C3">
      <w:pPr>
        <w:spacing w:after="0" w:line="240" w:lineRule="auto"/>
        <w:rPr>
          <w:rFonts w:eastAsia="Calibri" w:cstheme="minorHAnsi"/>
          <w:sz w:val="20"/>
          <w:szCs w:val="20"/>
          <w:lang w:val="pl-PL"/>
        </w:rPr>
      </w:pPr>
      <w:r w:rsidRPr="007C1C33">
        <w:rPr>
          <w:noProof/>
          <w:sz w:val="20"/>
          <w:szCs w:val="20"/>
        </w:rPr>
        <w:drawing>
          <wp:anchor distT="0" distB="0" distL="114300" distR="114300" simplePos="0" relativeHeight="251662336" behindDoc="0" locked="0" layoutInCell="1" allowOverlap="1" wp14:anchorId="7FAC6FD6" wp14:editId="32A6E2C3">
            <wp:simplePos x="0" y="0"/>
            <wp:positionH relativeFrom="column">
              <wp:posOffset>2804160</wp:posOffset>
            </wp:positionH>
            <wp:positionV relativeFrom="paragraph">
              <wp:posOffset>165735</wp:posOffset>
            </wp:positionV>
            <wp:extent cx="2788920" cy="883920"/>
            <wp:effectExtent l="0" t="0" r="0" b="0"/>
            <wp:wrapTopAndBottom/>
            <wp:docPr id="23" name="Obrázek 23"/>
            <wp:cNvGraphicFramePr/>
            <a:graphic xmlns:a="http://schemas.openxmlformats.org/drawingml/2006/main">
              <a:graphicData uri="http://schemas.openxmlformats.org/drawingml/2006/picture">
                <pic:pic xmlns:pic="http://schemas.openxmlformats.org/drawingml/2006/picture">
                  <pic:nvPicPr>
                    <pic:cNvPr id="13" name="Obrázek 13"/>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88920" cy="883920"/>
                    </a:xfrm>
                    <a:prstGeom prst="rect">
                      <a:avLst/>
                    </a:prstGeom>
                    <a:noFill/>
                  </pic:spPr>
                </pic:pic>
              </a:graphicData>
            </a:graphic>
            <wp14:sizeRelH relativeFrom="margin">
              <wp14:pctWidth>0</wp14:pctWidth>
            </wp14:sizeRelH>
            <wp14:sizeRelV relativeFrom="margin">
              <wp14:pctHeight>0</wp14:pctHeight>
            </wp14:sizeRelV>
          </wp:anchor>
        </w:drawing>
      </w:r>
      <w:r w:rsidR="007C1C33" w:rsidRPr="007C1C33">
        <w:rPr>
          <w:noProof/>
          <w:sz w:val="20"/>
          <w:szCs w:val="20"/>
        </w:rPr>
        <w:drawing>
          <wp:anchor distT="0" distB="0" distL="114300" distR="114300" simplePos="0" relativeHeight="251664384" behindDoc="0" locked="0" layoutInCell="1" allowOverlap="1" wp14:anchorId="7E0D24F6" wp14:editId="3C9B0ECB">
            <wp:simplePos x="0" y="0"/>
            <wp:positionH relativeFrom="column">
              <wp:posOffset>91440</wp:posOffset>
            </wp:positionH>
            <wp:positionV relativeFrom="paragraph">
              <wp:posOffset>379095</wp:posOffset>
            </wp:positionV>
            <wp:extent cx="1226820" cy="502920"/>
            <wp:effectExtent l="0" t="0" r="0" b="0"/>
            <wp:wrapTopAndBottom/>
            <wp:docPr id="19" name="Obrázek 19"/>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6820" cy="502920"/>
                    </a:xfrm>
                    <a:prstGeom prst="rect">
                      <a:avLst/>
                    </a:prstGeom>
                    <a:noFill/>
                  </pic:spPr>
                </pic:pic>
              </a:graphicData>
            </a:graphic>
          </wp:anchor>
        </w:drawing>
      </w:r>
      <w:r w:rsidR="005316C3" w:rsidRPr="007C1C33">
        <w:rPr>
          <w:rFonts w:eastAsia="Calibri" w:cstheme="minorHAnsi"/>
          <w:sz w:val="20"/>
          <w:szCs w:val="20"/>
          <w:lang w:val="pl-PL"/>
        </w:rPr>
        <w:t>Zachowaj tę ulotkę informacyjną do wykorzystania w przyszłości.</w:t>
      </w:r>
    </w:p>
    <w:p w14:paraId="178251D9" w14:textId="364096B1" w:rsidR="007C1C33" w:rsidRPr="007C1C33" w:rsidRDefault="007C1C33" w:rsidP="005316C3">
      <w:pPr>
        <w:spacing w:after="0" w:line="240" w:lineRule="auto"/>
        <w:rPr>
          <w:rFonts w:eastAsia="Calibri" w:cstheme="minorHAnsi"/>
          <w:sz w:val="20"/>
          <w:szCs w:val="20"/>
          <w:lang w:val="pl-PL"/>
        </w:rPr>
      </w:pPr>
    </w:p>
    <w:p w14:paraId="2758CB42" w14:textId="77777777" w:rsidR="005316C3" w:rsidRPr="007C1C33" w:rsidRDefault="005316C3" w:rsidP="005316C3">
      <w:pPr>
        <w:spacing w:after="0" w:line="240" w:lineRule="auto"/>
        <w:rPr>
          <w:rFonts w:eastAsia="Gill Sans MT" w:cstheme="minorHAnsi"/>
          <w:sz w:val="20"/>
          <w:szCs w:val="20"/>
          <w:lang w:val="pl-PL"/>
        </w:rPr>
      </w:pPr>
    </w:p>
    <w:p w14:paraId="147A6E95" w14:textId="77777777" w:rsidR="005316C3" w:rsidRPr="007C1C33" w:rsidRDefault="005316C3" w:rsidP="007C1C33">
      <w:pPr>
        <w:spacing w:after="0" w:line="240" w:lineRule="auto"/>
        <w:jc w:val="center"/>
        <w:rPr>
          <w:rFonts w:eastAsia="Gill Sans MT" w:cstheme="minorHAnsi"/>
          <w:color w:val="FF0000"/>
          <w:sz w:val="20"/>
          <w:szCs w:val="20"/>
          <w:lang w:val="pl-PL"/>
        </w:rPr>
      </w:pPr>
    </w:p>
    <w:p w14:paraId="37F1082C" w14:textId="2C0F8381" w:rsidR="005316C3" w:rsidRPr="007C1C33" w:rsidRDefault="005316C3" w:rsidP="007C1C33">
      <w:pPr>
        <w:spacing w:after="0" w:line="240" w:lineRule="auto"/>
        <w:ind w:firstLine="720"/>
        <w:jc w:val="center"/>
        <w:rPr>
          <w:rFonts w:eastAsia="SimSun" w:cstheme="minorHAnsi"/>
          <w:b/>
          <w:bCs/>
          <w:sz w:val="24"/>
          <w:szCs w:val="24"/>
          <w:lang w:val="en-GB" w:eastAsia="en-GB"/>
        </w:rPr>
      </w:pPr>
      <w:r w:rsidRPr="007C1C33">
        <w:rPr>
          <w:rFonts w:eastAsia="SimSun" w:cstheme="minorHAnsi"/>
          <w:b/>
          <w:bCs/>
          <w:sz w:val="24"/>
          <w:szCs w:val="24"/>
          <w:lang w:val="en-GB" w:eastAsia="en-GB"/>
        </w:rPr>
        <w:t xml:space="preserve">SRP2831 MANUAL </w:t>
      </w:r>
      <w:r w:rsidR="00C65595" w:rsidRPr="007C1C33">
        <w:rPr>
          <w:rFonts w:eastAsia="SimSun" w:cstheme="minorHAnsi"/>
          <w:b/>
          <w:bCs/>
          <w:sz w:val="24"/>
          <w:szCs w:val="24"/>
          <w:lang w:val="en-GB" w:eastAsia="en-GB"/>
        </w:rPr>
        <w:tab/>
      </w:r>
      <w:r w:rsidR="00C65595" w:rsidRPr="007C1C33">
        <w:rPr>
          <w:rFonts w:eastAsia="SimSun" w:cstheme="minorHAnsi"/>
          <w:b/>
          <w:bCs/>
          <w:sz w:val="24"/>
          <w:szCs w:val="24"/>
          <w:lang w:val="en-GB" w:eastAsia="en-GB"/>
        </w:rPr>
        <w:tab/>
      </w:r>
      <w:r w:rsidRPr="007C1C33">
        <w:rPr>
          <w:rFonts w:eastAsia="SimSun" w:cstheme="minorHAnsi"/>
          <w:b/>
          <w:bCs/>
          <w:sz w:val="24"/>
          <w:szCs w:val="24"/>
          <w:lang w:val="en-GB" w:eastAsia="en-GB"/>
        </w:rPr>
        <w:t>(EN)</w:t>
      </w:r>
    </w:p>
    <w:p w14:paraId="34D342BF" w14:textId="77777777" w:rsidR="005316C3" w:rsidRPr="00BE74A1" w:rsidRDefault="005316C3" w:rsidP="005316C3">
      <w:pPr>
        <w:spacing w:after="0" w:line="240" w:lineRule="auto"/>
        <w:rPr>
          <w:rFonts w:eastAsia="SimSun" w:cstheme="minorHAnsi"/>
          <w:b/>
          <w:bCs/>
          <w:sz w:val="20"/>
          <w:szCs w:val="20"/>
          <w:lang w:val="en-GB" w:eastAsia="en-GB"/>
        </w:rPr>
      </w:pPr>
      <w:r w:rsidRPr="00BE74A1">
        <w:rPr>
          <w:rFonts w:eastAsia="SimSun" w:cstheme="minorHAnsi"/>
          <w:b/>
          <w:bCs/>
          <w:sz w:val="20"/>
          <w:szCs w:val="20"/>
          <w:lang w:val="en-GB" w:eastAsia="en-GB"/>
        </w:rPr>
        <w:t>Alarm Clock</w:t>
      </w:r>
    </w:p>
    <w:p w14:paraId="4FCC7438" w14:textId="77777777" w:rsidR="005316C3" w:rsidRPr="007C1C33" w:rsidRDefault="005316C3" w:rsidP="005316C3">
      <w:pPr>
        <w:spacing w:after="0" w:line="240" w:lineRule="auto"/>
        <w:rPr>
          <w:rFonts w:eastAsia="SimSun" w:cstheme="minorHAnsi"/>
          <w:sz w:val="20"/>
          <w:szCs w:val="20"/>
          <w:lang w:val="en-GB" w:eastAsia="en-GB"/>
        </w:rPr>
      </w:pPr>
      <w:r w:rsidRPr="007C1C33">
        <w:rPr>
          <w:rFonts w:eastAsia="SimSun" w:cstheme="minorHAnsi"/>
          <w:sz w:val="20"/>
          <w:szCs w:val="20"/>
          <w:lang w:val="en-GB" w:eastAsia="en-GB"/>
        </w:rPr>
        <w:t>Thank you for purchasing this Alarm Clock. Please read the instructions and warnings carefully before use to ensure safe and satisfactory operation of this product.</w:t>
      </w:r>
    </w:p>
    <w:p w14:paraId="71935644" w14:textId="77777777" w:rsidR="005316C3" w:rsidRPr="007C1C33" w:rsidRDefault="005316C3" w:rsidP="005316C3">
      <w:pPr>
        <w:spacing w:after="0" w:line="240" w:lineRule="auto"/>
        <w:rPr>
          <w:rFonts w:eastAsia="SimSun" w:cstheme="minorHAnsi"/>
          <w:sz w:val="20"/>
          <w:szCs w:val="20"/>
          <w:lang w:val="en-GB" w:eastAsia="en-GB"/>
        </w:rPr>
      </w:pPr>
    </w:p>
    <w:p w14:paraId="005E923D" w14:textId="15DDCAE8" w:rsidR="005316C3" w:rsidRPr="00BE74A1" w:rsidRDefault="005316C3" w:rsidP="005316C3">
      <w:pPr>
        <w:spacing w:after="0" w:line="240" w:lineRule="auto"/>
        <w:rPr>
          <w:rFonts w:eastAsia="SimSun" w:cstheme="minorHAnsi"/>
          <w:b/>
          <w:bCs/>
          <w:sz w:val="20"/>
          <w:szCs w:val="20"/>
          <w:lang w:val="en-GB" w:eastAsia="en-GB"/>
        </w:rPr>
      </w:pPr>
      <w:r w:rsidRPr="00BE74A1">
        <w:rPr>
          <w:rFonts w:eastAsia="SimSun" w:cstheme="minorHAnsi"/>
          <w:b/>
          <w:bCs/>
          <w:sz w:val="20"/>
          <w:szCs w:val="20"/>
          <w:lang w:val="en-GB" w:eastAsia="en-GB"/>
        </w:rPr>
        <w:t>Instructions for use</w:t>
      </w:r>
    </w:p>
    <w:p w14:paraId="471CEE26" w14:textId="77777777" w:rsidR="005316C3" w:rsidRPr="00BE74A1" w:rsidRDefault="005316C3" w:rsidP="00BE74A1">
      <w:pPr>
        <w:pStyle w:val="Odstavecseseznamem"/>
        <w:numPr>
          <w:ilvl w:val="0"/>
          <w:numId w:val="11"/>
        </w:numPr>
        <w:spacing w:after="0" w:line="240" w:lineRule="auto"/>
        <w:rPr>
          <w:rFonts w:eastAsia="SimSun" w:cstheme="minorHAnsi"/>
          <w:sz w:val="20"/>
          <w:szCs w:val="20"/>
          <w:lang w:val="en-GB" w:eastAsia="en-GB"/>
        </w:rPr>
      </w:pPr>
      <w:r w:rsidRPr="007C1C33">
        <w:rPr>
          <w:noProof/>
          <w:lang w:eastAsia="zh-CN"/>
        </w:rPr>
        <w:drawing>
          <wp:anchor distT="0" distB="0" distL="114300" distR="114300" simplePos="0" relativeHeight="251651072" behindDoc="0" locked="0" layoutInCell="1" allowOverlap="1" wp14:anchorId="300342E9" wp14:editId="082ABBB7">
            <wp:simplePos x="0" y="0"/>
            <wp:positionH relativeFrom="column">
              <wp:posOffset>3037205</wp:posOffset>
            </wp:positionH>
            <wp:positionV relativeFrom="paragraph">
              <wp:posOffset>140970</wp:posOffset>
            </wp:positionV>
            <wp:extent cx="518795" cy="144145"/>
            <wp:effectExtent l="0" t="0" r="0" b="8255"/>
            <wp:wrapNone/>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8795" cy="144145"/>
                    </a:xfrm>
                    <a:prstGeom prst="rect">
                      <a:avLst/>
                    </a:prstGeom>
                    <a:noFill/>
                  </pic:spPr>
                </pic:pic>
              </a:graphicData>
            </a:graphic>
            <wp14:sizeRelH relativeFrom="page">
              <wp14:pctWidth>0</wp14:pctWidth>
            </wp14:sizeRelH>
            <wp14:sizeRelV relativeFrom="page">
              <wp14:pctHeight>0</wp14:pctHeight>
            </wp14:sizeRelV>
          </wp:anchor>
        </w:drawing>
      </w:r>
      <w:r w:rsidRPr="00BE74A1">
        <w:rPr>
          <w:rFonts w:eastAsia="SimSun" w:cstheme="minorHAnsi"/>
          <w:sz w:val="20"/>
          <w:szCs w:val="20"/>
          <w:lang w:val="en-GB" w:eastAsia="en-GB"/>
        </w:rPr>
        <w:t>Insert one “AA” type battery (not supplied) into the battery compartment on the rear of the clock. Ensure correct location of battery noting polarity                 identified in the battery compartment.</w:t>
      </w:r>
    </w:p>
    <w:p w14:paraId="3BE9064B" w14:textId="77777777" w:rsidR="005316C3" w:rsidRPr="00BE74A1" w:rsidRDefault="005316C3" w:rsidP="00BE74A1">
      <w:pPr>
        <w:pStyle w:val="Odstavecseseznamem"/>
        <w:numPr>
          <w:ilvl w:val="0"/>
          <w:numId w:val="11"/>
        </w:numPr>
        <w:spacing w:after="0" w:line="240" w:lineRule="auto"/>
        <w:rPr>
          <w:rFonts w:eastAsia="SimSun" w:cstheme="minorHAnsi"/>
          <w:sz w:val="20"/>
          <w:szCs w:val="20"/>
          <w:lang w:val="en-GB" w:eastAsia="en-GB"/>
        </w:rPr>
      </w:pPr>
      <w:r w:rsidRPr="00BE74A1">
        <w:rPr>
          <w:rFonts w:eastAsia="SimSun" w:cstheme="minorHAnsi"/>
          <w:sz w:val="20"/>
          <w:szCs w:val="20"/>
          <w:lang w:val="en-GB" w:eastAsia="en-GB"/>
        </w:rPr>
        <w:t>To set the time; rotate the time set wheel/knob at the back of the clock to the desired setting.</w:t>
      </w:r>
    </w:p>
    <w:p w14:paraId="75A32EFA" w14:textId="77777777" w:rsidR="005316C3" w:rsidRPr="00BE74A1" w:rsidRDefault="005316C3" w:rsidP="00BE74A1">
      <w:pPr>
        <w:pStyle w:val="Odstavecseseznamem"/>
        <w:numPr>
          <w:ilvl w:val="0"/>
          <w:numId w:val="11"/>
        </w:numPr>
        <w:spacing w:after="0" w:line="240" w:lineRule="auto"/>
        <w:rPr>
          <w:rFonts w:eastAsia="SimSun" w:cstheme="minorHAnsi"/>
          <w:sz w:val="20"/>
          <w:szCs w:val="20"/>
          <w:lang w:val="en-GB" w:eastAsia="en-GB"/>
        </w:rPr>
      </w:pPr>
      <w:r w:rsidRPr="00BE74A1">
        <w:rPr>
          <w:rFonts w:eastAsia="SimSun" w:cstheme="minorHAnsi"/>
          <w:sz w:val="20"/>
          <w:szCs w:val="20"/>
          <w:lang w:val="en-GB" w:eastAsia="en-GB"/>
        </w:rPr>
        <w:t>To set the alarm; rotate the alarm set wheel/knob at the back of the clock to the desired setting and slide the alarm switch to the ON position. To snooze the alarm, push the light/snooze button on the top of the clock. To stop the alarm, slide the alarm switch to the OFF position.</w:t>
      </w:r>
    </w:p>
    <w:p w14:paraId="104E34D2" w14:textId="77777777" w:rsidR="005316C3" w:rsidRPr="00BE74A1" w:rsidRDefault="005316C3" w:rsidP="00BE74A1">
      <w:pPr>
        <w:pStyle w:val="Odstavecseseznamem"/>
        <w:numPr>
          <w:ilvl w:val="0"/>
          <w:numId w:val="11"/>
        </w:numPr>
        <w:spacing w:after="0" w:line="240" w:lineRule="auto"/>
        <w:rPr>
          <w:rFonts w:eastAsia="SimSun" w:cstheme="minorHAnsi"/>
          <w:sz w:val="20"/>
          <w:szCs w:val="20"/>
          <w:lang w:val="en-GB" w:eastAsia="en-GB"/>
        </w:rPr>
      </w:pPr>
      <w:r w:rsidRPr="00BE74A1">
        <w:rPr>
          <w:rFonts w:eastAsia="SimSun" w:cstheme="minorHAnsi"/>
          <w:sz w:val="20"/>
          <w:szCs w:val="20"/>
          <w:lang w:val="en-GB" w:eastAsia="en-GB"/>
        </w:rPr>
        <w:t>To activate the light; press the light/snooze button on the top of the alarm clock.</w:t>
      </w:r>
    </w:p>
    <w:p w14:paraId="234D037B" w14:textId="77777777" w:rsidR="005316C3" w:rsidRPr="00BE74A1" w:rsidRDefault="005316C3" w:rsidP="00BE74A1">
      <w:pPr>
        <w:pStyle w:val="Odstavecseseznamem"/>
        <w:numPr>
          <w:ilvl w:val="0"/>
          <w:numId w:val="11"/>
        </w:numPr>
        <w:spacing w:after="0" w:line="240" w:lineRule="auto"/>
        <w:rPr>
          <w:rFonts w:eastAsia="SimSun" w:cstheme="minorHAnsi"/>
          <w:sz w:val="20"/>
          <w:szCs w:val="20"/>
          <w:lang w:val="en-GB" w:eastAsia="en-GB"/>
        </w:rPr>
      </w:pPr>
      <w:r w:rsidRPr="00BE74A1">
        <w:rPr>
          <w:rFonts w:eastAsia="SimSun" w:cstheme="minorHAnsi"/>
          <w:sz w:val="20"/>
          <w:szCs w:val="20"/>
          <w:lang w:val="en-GB" w:eastAsia="en-GB"/>
        </w:rPr>
        <w:t xml:space="preserve">Remove battery before storing the clock. A </w:t>
      </w:r>
      <w:proofErr w:type="gramStart"/>
      <w:r w:rsidRPr="00BE74A1">
        <w:rPr>
          <w:rFonts w:eastAsia="SimSun" w:cstheme="minorHAnsi"/>
          <w:sz w:val="20"/>
          <w:szCs w:val="20"/>
          <w:lang w:val="en-GB" w:eastAsia="en-GB"/>
        </w:rPr>
        <w:t>worn out</w:t>
      </w:r>
      <w:proofErr w:type="gramEnd"/>
      <w:r w:rsidRPr="00BE74A1">
        <w:rPr>
          <w:rFonts w:eastAsia="SimSun" w:cstheme="minorHAnsi"/>
          <w:sz w:val="20"/>
          <w:szCs w:val="20"/>
          <w:lang w:val="en-GB" w:eastAsia="en-GB"/>
        </w:rPr>
        <w:t xml:space="preserve"> battery can damage your clock.</w:t>
      </w:r>
    </w:p>
    <w:p w14:paraId="5C8B3915" w14:textId="77777777" w:rsidR="005316C3" w:rsidRPr="00BE74A1" w:rsidRDefault="005316C3" w:rsidP="00BE74A1">
      <w:pPr>
        <w:pStyle w:val="Odstavecseseznamem"/>
        <w:numPr>
          <w:ilvl w:val="0"/>
          <w:numId w:val="11"/>
        </w:numPr>
        <w:spacing w:after="0" w:line="240" w:lineRule="auto"/>
        <w:rPr>
          <w:rFonts w:eastAsia="SimSun" w:cstheme="minorHAnsi"/>
          <w:sz w:val="20"/>
          <w:szCs w:val="20"/>
          <w:lang w:val="en-GB" w:eastAsia="en-GB"/>
        </w:rPr>
      </w:pPr>
      <w:r w:rsidRPr="00BE74A1">
        <w:rPr>
          <w:rFonts w:eastAsia="SimSun" w:cstheme="minorHAnsi"/>
          <w:sz w:val="20"/>
          <w:szCs w:val="20"/>
          <w:lang w:val="en-GB" w:eastAsia="en-GB"/>
        </w:rPr>
        <w:t>LC display</w:t>
      </w:r>
      <w:r w:rsidRPr="00BE74A1">
        <w:rPr>
          <w:rFonts w:eastAsia="SimSun" w:cstheme="minorHAnsi"/>
          <w:sz w:val="20"/>
          <w:szCs w:val="20"/>
          <w:lang w:val="en-GB" w:eastAsia="zh-CN"/>
        </w:rPr>
        <w:t>; t</w:t>
      </w:r>
      <w:r w:rsidRPr="00BE74A1">
        <w:rPr>
          <w:rFonts w:eastAsia="SimSun" w:cstheme="minorHAnsi"/>
          <w:sz w:val="20"/>
          <w:szCs w:val="20"/>
          <w:lang w:val="en-GB" w:eastAsia="en-GB"/>
        </w:rPr>
        <w:t xml:space="preserve">he display permanently displays the temperature </w:t>
      </w:r>
      <w:proofErr w:type="spellStart"/>
      <w:r w:rsidRPr="00BE74A1">
        <w:rPr>
          <w:rFonts w:eastAsia="SimSun" w:cstheme="minorHAnsi"/>
          <w:sz w:val="20"/>
          <w:szCs w:val="20"/>
          <w:lang w:val="en-GB" w:eastAsia="en-GB"/>
        </w:rPr>
        <w:t>ur</w:t>
      </w:r>
      <w:proofErr w:type="spellEnd"/>
      <w:r w:rsidRPr="00BE74A1">
        <w:rPr>
          <w:rFonts w:eastAsia="SimSun" w:cstheme="minorHAnsi"/>
          <w:sz w:val="20"/>
          <w:szCs w:val="20"/>
          <w:lang w:val="en-GB" w:eastAsia="en-GB"/>
        </w:rPr>
        <w:t>.</w:t>
      </w:r>
    </w:p>
    <w:p w14:paraId="4CA8492D" w14:textId="77777777" w:rsidR="005316C3" w:rsidRPr="007C1C33" w:rsidRDefault="005316C3" w:rsidP="005316C3">
      <w:pPr>
        <w:spacing w:after="0" w:line="240" w:lineRule="auto"/>
        <w:rPr>
          <w:rFonts w:eastAsia="SimSun" w:cstheme="minorHAnsi"/>
          <w:sz w:val="20"/>
          <w:szCs w:val="20"/>
          <w:lang w:val="en-GB" w:eastAsia="en-GB"/>
        </w:rPr>
      </w:pPr>
    </w:p>
    <w:p w14:paraId="6F0C1132" w14:textId="77777777" w:rsidR="005316C3" w:rsidRPr="00BE74A1" w:rsidRDefault="005316C3" w:rsidP="005316C3">
      <w:pPr>
        <w:spacing w:after="0" w:line="240" w:lineRule="auto"/>
        <w:rPr>
          <w:rFonts w:eastAsia="SimSun" w:cstheme="minorHAnsi"/>
          <w:b/>
          <w:bCs/>
          <w:sz w:val="20"/>
          <w:szCs w:val="20"/>
          <w:lang w:val="en-GB" w:eastAsia="en-GB"/>
        </w:rPr>
      </w:pPr>
      <w:r w:rsidRPr="00BE74A1">
        <w:rPr>
          <w:rFonts w:eastAsia="SimSun" w:cstheme="minorHAnsi"/>
          <w:b/>
          <w:bCs/>
          <w:sz w:val="20"/>
          <w:szCs w:val="20"/>
          <w:lang w:val="en-GB" w:eastAsia="en-GB"/>
        </w:rPr>
        <w:t>Changing the batteries</w:t>
      </w:r>
    </w:p>
    <w:p w14:paraId="42B1B935" w14:textId="77777777" w:rsidR="005316C3" w:rsidRPr="007C1C33" w:rsidRDefault="005316C3" w:rsidP="005316C3">
      <w:pPr>
        <w:spacing w:after="0" w:line="240" w:lineRule="auto"/>
        <w:rPr>
          <w:rFonts w:eastAsia="SimSun" w:cstheme="minorHAnsi"/>
          <w:sz w:val="20"/>
          <w:szCs w:val="20"/>
          <w:lang w:val="en-GB" w:eastAsia="en-GB"/>
        </w:rPr>
      </w:pPr>
      <w:r w:rsidRPr="007C1C33">
        <w:rPr>
          <w:rFonts w:eastAsia="SimSun" w:cstheme="minorHAnsi"/>
          <w:sz w:val="20"/>
          <w:szCs w:val="20"/>
          <w:lang w:val="en-GB" w:eastAsia="en-GB"/>
        </w:rPr>
        <w:t xml:space="preserve">If your product is supplied with batteries, please remove the isolation tab to operate.  </w:t>
      </w:r>
    </w:p>
    <w:p w14:paraId="371AECD6" w14:textId="77777777" w:rsidR="005316C3" w:rsidRPr="007C1C33" w:rsidRDefault="005316C3" w:rsidP="005316C3">
      <w:pPr>
        <w:spacing w:after="0" w:line="240" w:lineRule="auto"/>
        <w:rPr>
          <w:rFonts w:eastAsia="SimSun" w:cstheme="minorHAnsi"/>
          <w:sz w:val="20"/>
          <w:szCs w:val="20"/>
          <w:lang w:val="en-GB" w:eastAsia="en-GB"/>
        </w:rPr>
      </w:pPr>
      <w:r w:rsidRPr="007C1C33">
        <w:rPr>
          <w:rFonts w:eastAsia="SimSun" w:cstheme="minorHAnsi"/>
          <w:sz w:val="20"/>
          <w:szCs w:val="20"/>
          <w:lang w:val="en-GB" w:eastAsia="en-GB"/>
        </w:rPr>
        <w:t xml:space="preserve">Batteries should be removed and replaced by adults only. </w:t>
      </w:r>
    </w:p>
    <w:p w14:paraId="1EFCABA1" w14:textId="77777777" w:rsidR="005316C3" w:rsidRPr="007C1C33" w:rsidRDefault="005316C3" w:rsidP="005316C3">
      <w:pPr>
        <w:spacing w:after="0" w:line="240" w:lineRule="auto"/>
        <w:rPr>
          <w:rFonts w:eastAsia="SimSun" w:cstheme="minorHAnsi"/>
          <w:sz w:val="20"/>
          <w:szCs w:val="20"/>
          <w:lang w:val="en-GB" w:eastAsia="en-GB"/>
        </w:rPr>
      </w:pPr>
    </w:p>
    <w:p w14:paraId="5E5109D1" w14:textId="77777777" w:rsidR="005316C3" w:rsidRPr="007C1C33" w:rsidRDefault="005316C3" w:rsidP="005316C3">
      <w:pPr>
        <w:numPr>
          <w:ilvl w:val="0"/>
          <w:numId w:val="2"/>
        </w:numPr>
        <w:tabs>
          <w:tab w:val="center" w:pos="720"/>
          <w:tab w:val="right" w:pos="9360"/>
        </w:tabs>
        <w:autoSpaceDE w:val="0"/>
        <w:autoSpaceDN w:val="0"/>
        <w:adjustRightInd w:val="0"/>
        <w:spacing w:after="0" w:line="240" w:lineRule="auto"/>
        <w:rPr>
          <w:rFonts w:eastAsia="SimSun" w:cstheme="minorHAnsi"/>
          <w:sz w:val="20"/>
          <w:szCs w:val="20"/>
          <w:lang w:val="en-GB" w:eastAsia="en-GB"/>
        </w:rPr>
      </w:pPr>
      <w:r w:rsidRPr="007C1C33">
        <w:rPr>
          <w:rFonts w:eastAsia="SimSun" w:cstheme="minorHAnsi"/>
          <w:sz w:val="20"/>
          <w:szCs w:val="20"/>
          <w:lang w:val="en-GB" w:eastAsia="en-GB"/>
        </w:rPr>
        <w:t>Only use recommended batteries or those of the same or equivalent type.</w:t>
      </w:r>
    </w:p>
    <w:p w14:paraId="65F277F5" w14:textId="77777777" w:rsidR="005316C3" w:rsidRPr="007C1C33" w:rsidRDefault="005316C3" w:rsidP="005316C3">
      <w:pPr>
        <w:numPr>
          <w:ilvl w:val="0"/>
          <w:numId w:val="2"/>
        </w:numPr>
        <w:tabs>
          <w:tab w:val="center" w:pos="720"/>
          <w:tab w:val="right" w:pos="9360"/>
        </w:tabs>
        <w:autoSpaceDE w:val="0"/>
        <w:autoSpaceDN w:val="0"/>
        <w:adjustRightInd w:val="0"/>
        <w:spacing w:after="0" w:line="240" w:lineRule="auto"/>
        <w:rPr>
          <w:rFonts w:eastAsia="SimSun" w:cstheme="minorHAnsi"/>
          <w:sz w:val="20"/>
          <w:szCs w:val="20"/>
          <w:lang w:val="en-GB" w:eastAsia="en-GB"/>
        </w:rPr>
      </w:pPr>
      <w:r w:rsidRPr="007C1C33">
        <w:rPr>
          <w:rFonts w:eastAsia="SimSun" w:cstheme="minorHAnsi"/>
          <w:sz w:val="20"/>
          <w:szCs w:val="20"/>
          <w:lang w:val="en-GB" w:eastAsia="en-GB"/>
        </w:rPr>
        <w:t>Do not mix old and new batteries or batteries of different types.</w:t>
      </w:r>
    </w:p>
    <w:p w14:paraId="21F0D476" w14:textId="77777777" w:rsidR="005316C3" w:rsidRPr="007C1C33" w:rsidRDefault="005316C3" w:rsidP="005316C3">
      <w:pPr>
        <w:numPr>
          <w:ilvl w:val="0"/>
          <w:numId w:val="2"/>
        </w:numPr>
        <w:tabs>
          <w:tab w:val="center" w:pos="720"/>
          <w:tab w:val="right" w:pos="9360"/>
        </w:tabs>
        <w:autoSpaceDE w:val="0"/>
        <w:autoSpaceDN w:val="0"/>
        <w:adjustRightInd w:val="0"/>
        <w:spacing w:after="0" w:line="240" w:lineRule="auto"/>
        <w:rPr>
          <w:rFonts w:eastAsia="SimSun" w:cstheme="minorHAnsi"/>
          <w:sz w:val="20"/>
          <w:szCs w:val="20"/>
          <w:lang w:val="en-GB" w:eastAsia="en-GB"/>
        </w:rPr>
      </w:pPr>
      <w:r w:rsidRPr="007C1C33">
        <w:rPr>
          <w:rFonts w:eastAsia="SimSun" w:cstheme="minorHAnsi"/>
          <w:sz w:val="20"/>
          <w:szCs w:val="20"/>
          <w:lang w:val="en-GB" w:eastAsia="en-GB"/>
        </w:rPr>
        <w:t>Batteries are to be inserted with the correct polarity.</w:t>
      </w:r>
    </w:p>
    <w:p w14:paraId="2F138045" w14:textId="77777777" w:rsidR="005316C3" w:rsidRPr="007C1C33" w:rsidRDefault="005316C3" w:rsidP="005316C3">
      <w:pPr>
        <w:numPr>
          <w:ilvl w:val="0"/>
          <w:numId w:val="2"/>
        </w:numPr>
        <w:tabs>
          <w:tab w:val="center" w:pos="720"/>
          <w:tab w:val="right" w:pos="9360"/>
        </w:tabs>
        <w:autoSpaceDE w:val="0"/>
        <w:autoSpaceDN w:val="0"/>
        <w:adjustRightInd w:val="0"/>
        <w:spacing w:after="0" w:line="240" w:lineRule="auto"/>
        <w:rPr>
          <w:rFonts w:eastAsia="SimSun" w:cstheme="minorHAnsi"/>
          <w:sz w:val="20"/>
          <w:szCs w:val="20"/>
          <w:lang w:val="en-GB" w:eastAsia="en-GB"/>
        </w:rPr>
      </w:pPr>
      <w:r w:rsidRPr="007C1C33">
        <w:rPr>
          <w:rFonts w:eastAsia="SimSun" w:cstheme="minorHAnsi"/>
          <w:sz w:val="20"/>
          <w:szCs w:val="20"/>
          <w:lang w:val="en-GB" w:eastAsia="en-GB"/>
        </w:rPr>
        <w:t>The supply terminals are not to be short-circuited.</w:t>
      </w:r>
    </w:p>
    <w:p w14:paraId="1A2CA2E5" w14:textId="77777777" w:rsidR="005316C3" w:rsidRPr="007C1C33" w:rsidRDefault="005316C3" w:rsidP="005316C3">
      <w:pPr>
        <w:numPr>
          <w:ilvl w:val="0"/>
          <w:numId w:val="2"/>
        </w:numPr>
        <w:tabs>
          <w:tab w:val="center" w:pos="720"/>
          <w:tab w:val="right" w:pos="9360"/>
        </w:tabs>
        <w:autoSpaceDE w:val="0"/>
        <w:autoSpaceDN w:val="0"/>
        <w:adjustRightInd w:val="0"/>
        <w:spacing w:after="0" w:line="240" w:lineRule="auto"/>
        <w:rPr>
          <w:rFonts w:eastAsia="SimSun" w:cstheme="minorHAnsi"/>
          <w:sz w:val="20"/>
          <w:szCs w:val="20"/>
          <w:lang w:val="en-GB" w:eastAsia="en-GB"/>
        </w:rPr>
      </w:pPr>
      <w:r w:rsidRPr="007C1C33">
        <w:rPr>
          <w:rFonts w:eastAsia="SimSun" w:cstheme="minorHAnsi"/>
          <w:sz w:val="20"/>
          <w:szCs w:val="20"/>
          <w:lang w:val="en-GB" w:eastAsia="en-GB"/>
        </w:rPr>
        <w:t xml:space="preserve">Remove exhausted batteries from item. </w:t>
      </w:r>
    </w:p>
    <w:p w14:paraId="3D71FE23" w14:textId="77777777" w:rsidR="005316C3" w:rsidRPr="007C1C33" w:rsidRDefault="005316C3" w:rsidP="005316C3">
      <w:pPr>
        <w:numPr>
          <w:ilvl w:val="0"/>
          <w:numId w:val="2"/>
        </w:numPr>
        <w:tabs>
          <w:tab w:val="center" w:pos="720"/>
          <w:tab w:val="right" w:pos="9360"/>
        </w:tabs>
        <w:autoSpaceDE w:val="0"/>
        <w:autoSpaceDN w:val="0"/>
        <w:adjustRightInd w:val="0"/>
        <w:spacing w:after="0" w:line="240" w:lineRule="auto"/>
        <w:rPr>
          <w:rFonts w:eastAsia="SimSun" w:cstheme="minorHAnsi"/>
          <w:sz w:val="20"/>
          <w:szCs w:val="20"/>
          <w:lang w:val="en-GB" w:eastAsia="en-GB"/>
        </w:rPr>
      </w:pPr>
      <w:r w:rsidRPr="007C1C33">
        <w:rPr>
          <w:rFonts w:eastAsia="SimSun" w:cstheme="minorHAnsi"/>
          <w:sz w:val="20"/>
          <w:szCs w:val="20"/>
          <w:lang w:val="en-GB" w:eastAsia="en-GB"/>
        </w:rPr>
        <w:t>Remove batteries if equipment is not used for extended periods of time.</w:t>
      </w:r>
    </w:p>
    <w:p w14:paraId="592F617A" w14:textId="77777777" w:rsidR="005316C3" w:rsidRPr="007C1C33" w:rsidRDefault="005316C3" w:rsidP="005316C3">
      <w:pPr>
        <w:numPr>
          <w:ilvl w:val="0"/>
          <w:numId w:val="2"/>
        </w:numPr>
        <w:tabs>
          <w:tab w:val="center" w:pos="720"/>
          <w:tab w:val="right" w:pos="9360"/>
        </w:tabs>
        <w:autoSpaceDE w:val="0"/>
        <w:autoSpaceDN w:val="0"/>
        <w:adjustRightInd w:val="0"/>
        <w:spacing w:after="0" w:line="240" w:lineRule="auto"/>
        <w:rPr>
          <w:rFonts w:eastAsia="SimSun" w:cstheme="minorHAnsi"/>
          <w:sz w:val="20"/>
          <w:szCs w:val="20"/>
          <w:lang w:val="en-GB" w:eastAsia="en-GB"/>
        </w:rPr>
      </w:pPr>
      <w:r w:rsidRPr="007C1C33">
        <w:rPr>
          <w:rFonts w:eastAsia="SimSun" w:cstheme="minorHAnsi"/>
          <w:sz w:val="20"/>
          <w:szCs w:val="20"/>
          <w:lang w:val="en-GB" w:eastAsia="en-GB"/>
        </w:rPr>
        <w:t>Rechargeable batteries are to be removed from the item before being recharged.</w:t>
      </w:r>
    </w:p>
    <w:p w14:paraId="09BB5A38" w14:textId="77777777" w:rsidR="005316C3" w:rsidRPr="007C1C33" w:rsidRDefault="005316C3" w:rsidP="005316C3">
      <w:pPr>
        <w:numPr>
          <w:ilvl w:val="0"/>
          <w:numId w:val="2"/>
        </w:numPr>
        <w:tabs>
          <w:tab w:val="center" w:pos="720"/>
          <w:tab w:val="right" w:pos="9360"/>
        </w:tabs>
        <w:autoSpaceDE w:val="0"/>
        <w:autoSpaceDN w:val="0"/>
        <w:adjustRightInd w:val="0"/>
        <w:spacing w:after="0" w:line="240" w:lineRule="auto"/>
        <w:rPr>
          <w:rFonts w:eastAsia="SimSun" w:cstheme="minorHAnsi"/>
          <w:sz w:val="20"/>
          <w:szCs w:val="20"/>
          <w:lang w:val="en-GB" w:eastAsia="en-GB"/>
        </w:rPr>
      </w:pPr>
      <w:r w:rsidRPr="007C1C33">
        <w:rPr>
          <w:rFonts w:eastAsia="SimSun" w:cstheme="minorHAnsi"/>
          <w:sz w:val="20"/>
          <w:szCs w:val="20"/>
          <w:lang w:val="en-GB" w:eastAsia="en-GB"/>
        </w:rPr>
        <w:t>Rechargeable batteries are only to be charged under adult supervision.</w:t>
      </w:r>
    </w:p>
    <w:p w14:paraId="7380C219" w14:textId="77777777" w:rsidR="005316C3" w:rsidRPr="007C1C33" w:rsidRDefault="005316C3" w:rsidP="005316C3">
      <w:pPr>
        <w:numPr>
          <w:ilvl w:val="0"/>
          <w:numId w:val="2"/>
        </w:numPr>
        <w:tabs>
          <w:tab w:val="center" w:pos="720"/>
          <w:tab w:val="right" w:pos="9360"/>
        </w:tabs>
        <w:autoSpaceDE w:val="0"/>
        <w:autoSpaceDN w:val="0"/>
        <w:adjustRightInd w:val="0"/>
        <w:spacing w:after="0" w:line="240" w:lineRule="auto"/>
        <w:rPr>
          <w:rFonts w:eastAsia="SimSun" w:cstheme="minorHAnsi"/>
          <w:sz w:val="20"/>
          <w:szCs w:val="20"/>
          <w:lang w:val="en-GB" w:eastAsia="en-GB"/>
        </w:rPr>
      </w:pPr>
      <w:r w:rsidRPr="007C1C33">
        <w:rPr>
          <w:rFonts w:eastAsia="SimSun" w:cstheme="minorHAnsi"/>
          <w:sz w:val="20"/>
          <w:szCs w:val="20"/>
          <w:lang w:val="en-GB" w:eastAsia="en-GB"/>
        </w:rPr>
        <w:t>Do not attempt to recharge non-rechargeable batteries.</w:t>
      </w:r>
    </w:p>
    <w:p w14:paraId="2DA33C48" w14:textId="77777777" w:rsidR="005316C3" w:rsidRPr="007C1C33" w:rsidRDefault="005316C3" w:rsidP="005316C3">
      <w:pPr>
        <w:numPr>
          <w:ilvl w:val="0"/>
          <w:numId w:val="2"/>
        </w:numPr>
        <w:tabs>
          <w:tab w:val="center" w:pos="720"/>
          <w:tab w:val="right" w:pos="9360"/>
        </w:tabs>
        <w:autoSpaceDE w:val="0"/>
        <w:autoSpaceDN w:val="0"/>
        <w:adjustRightInd w:val="0"/>
        <w:spacing w:after="0" w:line="240" w:lineRule="auto"/>
        <w:rPr>
          <w:rFonts w:eastAsia="SimSun" w:cstheme="minorHAnsi"/>
          <w:sz w:val="20"/>
          <w:szCs w:val="20"/>
          <w:lang w:val="en-GB" w:eastAsia="en-GB"/>
        </w:rPr>
      </w:pPr>
      <w:r w:rsidRPr="007C1C33">
        <w:rPr>
          <w:rFonts w:eastAsia="SimSun" w:cstheme="minorHAnsi"/>
          <w:sz w:val="20"/>
          <w:szCs w:val="20"/>
          <w:lang w:val="en-GB" w:eastAsia="en-GB"/>
        </w:rPr>
        <w:t>Batteries contain substances that may be harmful to the environment and human health.</w:t>
      </w:r>
    </w:p>
    <w:p w14:paraId="6A4C7217" w14:textId="77777777" w:rsidR="005316C3" w:rsidRPr="007C1C33" w:rsidRDefault="005316C3" w:rsidP="005316C3">
      <w:pPr>
        <w:numPr>
          <w:ilvl w:val="0"/>
          <w:numId w:val="2"/>
        </w:numPr>
        <w:tabs>
          <w:tab w:val="center" w:pos="720"/>
          <w:tab w:val="right" w:pos="9360"/>
        </w:tabs>
        <w:autoSpaceDE w:val="0"/>
        <w:autoSpaceDN w:val="0"/>
        <w:adjustRightInd w:val="0"/>
        <w:spacing w:after="0" w:line="240" w:lineRule="auto"/>
        <w:rPr>
          <w:rFonts w:eastAsia="SimSun" w:cstheme="minorHAnsi"/>
          <w:sz w:val="20"/>
          <w:szCs w:val="20"/>
          <w:lang w:val="en-GB" w:eastAsia="en-GB"/>
        </w:rPr>
      </w:pPr>
      <w:r w:rsidRPr="007C1C33">
        <w:rPr>
          <w:rFonts w:eastAsia="SimSun" w:cstheme="minorHAnsi"/>
          <w:sz w:val="20"/>
          <w:szCs w:val="20"/>
          <w:lang w:val="en-GB" w:eastAsia="en-GB"/>
        </w:rPr>
        <w:t>Keep out of the reach of children and seek immediate medical help if swallowed.</w:t>
      </w:r>
    </w:p>
    <w:p w14:paraId="47D8F042" w14:textId="77777777" w:rsidR="00BE74A1" w:rsidRDefault="00BE74A1" w:rsidP="005316C3">
      <w:pPr>
        <w:tabs>
          <w:tab w:val="center" w:pos="4680"/>
          <w:tab w:val="right" w:pos="9360"/>
        </w:tabs>
        <w:autoSpaceDE w:val="0"/>
        <w:autoSpaceDN w:val="0"/>
        <w:adjustRightInd w:val="0"/>
        <w:spacing w:after="0" w:line="240" w:lineRule="auto"/>
        <w:rPr>
          <w:rFonts w:eastAsia="SimSun" w:cstheme="minorHAnsi"/>
          <w:sz w:val="20"/>
          <w:szCs w:val="20"/>
          <w:lang w:val="en-GB" w:eastAsia="en-GB"/>
        </w:rPr>
      </w:pPr>
    </w:p>
    <w:p w14:paraId="11C1D7B1" w14:textId="300195B4" w:rsidR="005316C3" w:rsidRPr="007C1C33" w:rsidRDefault="005316C3" w:rsidP="005316C3">
      <w:pPr>
        <w:tabs>
          <w:tab w:val="center" w:pos="4680"/>
          <w:tab w:val="right" w:pos="9360"/>
        </w:tabs>
        <w:autoSpaceDE w:val="0"/>
        <w:autoSpaceDN w:val="0"/>
        <w:adjustRightInd w:val="0"/>
        <w:spacing w:after="0" w:line="240" w:lineRule="auto"/>
        <w:rPr>
          <w:rFonts w:eastAsia="SimSun" w:cstheme="minorHAnsi"/>
          <w:sz w:val="20"/>
          <w:szCs w:val="20"/>
          <w:lang w:val="en-GB" w:eastAsia="en-GB"/>
        </w:rPr>
      </w:pPr>
      <w:r w:rsidRPr="007C1C33">
        <w:rPr>
          <w:rFonts w:eastAsia="SimSun" w:cstheme="minorHAnsi"/>
          <w:sz w:val="20"/>
          <w:szCs w:val="20"/>
          <w:lang w:val="en-GB" w:eastAsia="en-GB"/>
        </w:rPr>
        <w:t>This symbol</w:t>
      </w:r>
      <w:r w:rsidRPr="007C1C33">
        <w:rPr>
          <w:rFonts w:eastAsia="SimSun" w:cstheme="minorHAnsi"/>
          <w:noProof/>
          <w:sz w:val="20"/>
          <w:szCs w:val="20"/>
          <w:lang w:eastAsia="zh-CN"/>
        </w:rPr>
        <w:drawing>
          <wp:inline distT="0" distB="0" distL="0" distR="0" wp14:anchorId="6A701180" wp14:editId="685C5A47">
            <wp:extent cx="283210" cy="294005"/>
            <wp:effectExtent l="0" t="0" r="2540"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3210" cy="294005"/>
                    </a:xfrm>
                    <a:prstGeom prst="rect">
                      <a:avLst/>
                    </a:prstGeom>
                    <a:noFill/>
                    <a:ln>
                      <a:noFill/>
                    </a:ln>
                  </pic:spPr>
                </pic:pic>
              </a:graphicData>
            </a:graphic>
          </wp:inline>
        </w:drawing>
      </w:r>
      <w:r w:rsidRPr="007C1C33">
        <w:rPr>
          <w:rFonts w:eastAsia="SimSun" w:cstheme="minorHAnsi"/>
          <w:sz w:val="20"/>
          <w:szCs w:val="20"/>
          <w:lang w:val="en-GB" w:eastAsia="en-GB"/>
        </w:rPr>
        <w:t>indicates that batteries should not be disposed of in the normal household waste but taken to appropriate local recycling facilities, where and when these are available.</w:t>
      </w:r>
    </w:p>
    <w:p w14:paraId="547C5407" w14:textId="77777777" w:rsidR="005316C3" w:rsidRPr="007C1C33" w:rsidRDefault="005316C3" w:rsidP="005316C3">
      <w:pPr>
        <w:tabs>
          <w:tab w:val="center" w:pos="4680"/>
          <w:tab w:val="right" w:pos="9360"/>
        </w:tabs>
        <w:autoSpaceDE w:val="0"/>
        <w:autoSpaceDN w:val="0"/>
        <w:adjustRightInd w:val="0"/>
        <w:spacing w:after="0" w:line="240" w:lineRule="auto"/>
        <w:rPr>
          <w:rFonts w:eastAsia="SimSun" w:cstheme="minorHAnsi"/>
          <w:sz w:val="20"/>
          <w:szCs w:val="20"/>
          <w:lang w:val="en-GB" w:eastAsia="en-GB"/>
        </w:rPr>
      </w:pPr>
      <w:r w:rsidRPr="007C1C33">
        <w:rPr>
          <w:rFonts w:eastAsia="SimSun" w:cstheme="minorHAnsi"/>
          <w:sz w:val="20"/>
          <w:szCs w:val="20"/>
          <w:lang w:val="en-GB" w:eastAsia="en-GB"/>
        </w:rPr>
        <w:t>Never throw batteries in a fire or attempt to open outer casing.</w:t>
      </w:r>
    </w:p>
    <w:p w14:paraId="4AC2E537" w14:textId="77777777" w:rsidR="005316C3" w:rsidRPr="007C1C33" w:rsidRDefault="005316C3" w:rsidP="005316C3">
      <w:pPr>
        <w:spacing w:after="0" w:line="240" w:lineRule="auto"/>
        <w:rPr>
          <w:rFonts w:eastAsia="SimSun" w:cstheme="minorHAnsi"/>
          <w:sz w:val="20"/>
          <w:szCs w:val="20"/>
          <w:lang w:val="en-GB" w:eastAsia="en-GB"/>
        </w:rPr>
      </w:pPr>
    </w:p>
    <w:p w14:paraId="31E03976" w14:textId="77777777" w:rsidR="005316C3" w:rsidRPr="00BE74A1" w:rsidRDefault="005316C3" w:rsidP="005316C3">
      <w:pPr>
        <w:spacing w:after="0" w:line="240" w:lineRule="auto"/>
        <w:rPr>
          <w:rFonts w:eastAsia="SimSun" w:cstheme="minorHAnsi"/>
          <w:b/>
          <w:bCs/>
          <w:sz w:val="20"/>
          <w:szCs w:val="20"/>
          <w:lang w:val="en-GB" w:eastAsia="en-GB"/>
        </w:rPr>
      </w:pPr>
      <w:r w:rsidRPr="00BE74A1">
        <w:rPr>
          <w:rFonts w:eastAsia="SimSun" w:cstheme="minorHAnsi"/>
          <w:b/>
          <w:bCs/>
          <w:sz w:val="20"/>
          <w:szCs w:val="20"/>
          <w:lang w:val="en-GB" w:eastAsia="en-GB"/>
        </w:rPr>
        <w:t>Warnings!</w:t>
      </w:r>
    </w:p>
    <w:p w14:paraId="02092C7A" w14:textId="77777777" w:rsidR="005316C3" w:rsidRPr="007C1C33" w:rsidRDefault="005316C3" w:rsidP="005316C3">
      <w:pPr>
        <w:tabs>
          <w:tab w:val="center" w:pos="4680"/>
          <w:tab w:val="right" w:pos="9360"/>
        </w:tabs>
        <w:autoSpaceDE w:val="0"/>
        <w:autoSpaceDN w:val="0"/>
        <w:adjustRightInd w:val="0"/>
        <w:spacing w:after="0" w:line="240" w:lineRule="auto"/>
        <w:rPr>
          <w:rFonts w:eastAsia="SimSun" w:cstheme="minorHAnsi"/>
          <w:sz w:val="20"/>
          <w:szCs w:val="20"/>
          <w:lang w:val="en-GB" w:eastAsia="en-GB"/>
        </w:rPr>
      </w:pPr>
      <w:r w:rsidRPr="007C1C33">
        <w:rPr>
          <w:rFonts w:eastAsia="SimSun" w:cstheme="minorHAnsi"/>
          <w:sz w:val="20"/>
          <w:szCs w:val="20"/>
          <w:lang w:val="en-GB" w:eastAsia="en-GB"/>
        </w:rPr>
        <w:t>This symbol</w:t>
      </w:r>
      <w:r w:rsidRPr="007C1C33">
        <w:rPr>
          <w:rFonts w:eastAsia="SimSun" w:cstheme="minorHAnsi"/>
          <w:noProof/>
          <w:sz w:val="20"/>
          <w:szCs w:val="20"/>
          <w:lang w:eastAsia="zh-CN"/>
        </w:rPr>
        <w:drawing>
          <wp:inline distT="0" distB="0" distL="0" distR="0" wp14:anchorId="3A003C85" wp14:editId="361E9548">
            <wp:extent cx="217805" cy="283210"/>
            <wp:effectExtent l="0" t="0" r="0" b="254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7805" cy="283210"/>
                    </a:xfrm>
                    <a:prstGeom prst="rect">
                      <a:avLst/>
                    </a:prstGeom>
                    <a:noFill/>
                    <a:ln>
                      <a:noFill/>
                    </a:ln>
                  </pic:spPr>
                </pic:pic>
              </a:graphicData>
            </a:graphic>
          </wp:inline>
        </w:drawing>
      </w:r>
      <w:r w:rsidRPr="007C1C33">
        <w:rPr>
          <w:rFonts w:eastAsia="SimSun" w:cstheme="minorHAnsi"/>
          <w:sz w:val="20"/>
          <w:szCs w:val="20"/>
          <w:lang w:val="en-GB" w:eastAsia="en-GB"/>
        </w:rPr>
        <w:t xml:space="preserve"> is known as the ‘Crossed out wheelie bin symbol’. When this symbol is marked on a product, it means that the product should not be disposed of with your general household waste. Only discard electrical/electronic items in separate collection schemes, which cater for the recovery and recycling of materials contained within. Your co-operation is vital to ensure the success of these schemes and for the protection of the environment. Please take it to your nearest collection facility or for further details contact your local council or visit </w:t>
      </w:r>
      <w:hyperlink r:id="rId20" w:history="1">
        <w:r w:rsidRPr="007C1C33">
          <w:rPr>
            <w:rFonts w:eastAsia="SimSun" w:cstheme="minorHAnsi"/>
            <w:sz w:val="20"/>
            <w:szCs w:val="20"/>
            <w:u w:val="single"/>
            <w:lang w:val="en-GB" w:eastAsia="en-GB"/>
          </w:rPr>
          <w:t>www.recycle-more.co.uk</w:t>
        </w:r>
      </w:hyperlink>
      <w:r w:rsidRPr="007C1C33">
        <w:rPr>
          <w:rFonts w:eastAsia="SimSun" w:cstheme="minorHAnsi"/>
          <w:sz w:val="20"/>
          <w:szCs w:val="20"/>
          <w:lang w:val="en-GB" w:eastAsia="en-GB"/>
        </w:rPr>
        <w:t xml:space="preserve">. </w:t>
      </w:r>
    </w:p>
    <w:p w14:paraId="34FBF82C" w14:textId="5DDBBBDC" w:rsidR="005316C3" w:rsidRPr="007C1C33" w:rsidRDefault="005316C3" w:rsidP="005316C3">
      <w:pPr>
        <w:spacing w:after="0" w:line="240" w:lineRule="auto"/>
        <w:rPr>
          <w:rFonts w:eastAsia="SimSun" w:cstheme="minorHAnsi"/>
          <w:sz w:val="20"/>
          <w:szCs w:val="20"/>
          <w:lang w:val="en-GB" w:eastAsia="en-GB"/>
        </w:rPr>
      </w:pPr>
    </w:p>
    <w:p w14:paraId="416C7E23" w14:textId="4F870A8B" w:rsidR="005316C3" w:rsidRPr="007C1C33" w:rsidRDefault="00BE74A1" w:rsidP="005316C3">
      <w:pPr>
        <w:spacing w:after="0" w:line="240" w:lineRule="auto"/>
        <w:rPr>
          <w:rFonts w:eastAsia="SimSun" w:cstheme="minorHAnsi"/>
          <w:sz w:val="20"/>
          <w:szCs w:val="20"/>
          <w:lang w:val="en-GB" w:eastAsia="en-GB"/>
        </w:rPr>
      </w:pPr>
      <w:r w:rsidRPr="007C1C33">
        <w:rPr>
          <w:noProof/>
          <w:sz w:val="20"/>
          <w:szCs w:val="20"/>
        </w:rPr>
        <w:drawing>
          <wp:anchor distT="0" distB="0" distL="114300" distR="114300" simplePos="0" relativeHeight="251665408" behindDoc="0" locked="0" layoutInCell="1" allowOverlap="1" wp14:anchorId="2B44E4EB" wp14:editId="231F550F">
            <wp:simplePos x="0" y="0"/>
            <wp:positionH relativeFrom="column">
              <wp:posOffset>2674620</wp:posOffset>
            </wp:positionH>
            <wp:positionV relativeFrom="paragraph">
              <wp:posOffset>272415</wp:posOffset>
            </wp:positionV>
            <wp:extent cx="2735580" cy="960120"/>
            <wp:effectExtent l="0" t="0" r="7620" b="0"/>
            <wp:wrapTopAndBottom/>
            <wp:docPr id="24" name="Obrázek 24"/>
            <wp:cNvGraphicFramePr/>
            <a:graphic xmlns:a="http://schemas.openxmlformats.org/drawingml/2006/main">
              <a:graphicData uri="http://schemas.openxmlformats.org/drawingml/2006/picture">
                <pic:pic xmlns:pic="http://schemas.openxmlformats.org/drawingml/2006/picture">
                  <pic:nvPicPr>
                    <pic:cNvPr id="15" name="Obrázek 15"/>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35580" cy="960120"/>
                    </a:xfrm>
                    <a:prstGeom prst="rect">
                      <a:avLst/>
                    </a:prstGeom>
                    <a:noFill/>
                  </pic:spPr>
                </pic:pic>
              </a:graphicData>
            </a:graphic>
            <wp14:sizeRelH relativeFrom="margin">
              <wp14:pctWidth>0</wp14:pctWidth>
            </wp14:sizeRelH>
            <wp14:sizeRelV relativeFrom="margin">
              <wp14:pctHeight>0</wp14:pctHeight>
            </wp14:sizeRelV>
          </wp:anchor>
        </w:drawing>
      </w:r>
      <w:r w:rsidR="005316C3" w:rsidRPr="007C1C33">
        <w:rPr>
          <w:rFonts w:eastAsia="SimSun" w:cstheme="minorHAnsi"/>
          <w:sz w:val="20"/>
          <w:szCs w:val="20"/>
          <w:lang w:val="en-GB" w:eastAsia="en-GB"/>
        </w:rPr>
        <w:t>Please retain this information leaflet for future reference.</w:t>
      </w:r>
    </w:p>
    <w:p w14:paraId="7A2FE080" w14:textId="15C8B2FB" w:rsidR="005316C3" w:rsidRPr="007C1C33" w:rsidRDefault="007C1C33">
      <w:pPr>
        <w:rPr>
          <w:rFonts w:cstheme="minorHAnsi"/>
          <w:sz w:val="20"/>
          <w:szCs w:val="20"/>
          <w:lang w:val="en-GB"/>
        </w:rPr>
      </w:pPr>
      <w:r w:rsidRPr="007C1C33">
        <w:rPr>
          <w:noProof/>
          <w:sz w:val="20"/>
          <w:szCs w:val="20"/>
        </w:rPr>
        <w:drawing>
          <wp:anchor distT="0" distB="0" distL="114300" distR="114300" simplePos="0" relativeHeight="251671552" behindDoc="0" locked="0" layoutInCell="1" allowOverlap="1" wp14:anchorId="563454F9" wp14:editId="5CE0FB87">
            <wp:simplePos x="0" y="0"/>
            <wp:positionH relativeFrom="column">
              <wp:posOffset>91440</wp:posOffset>
            </wp:positionH>
            <wp:positionV relativeFrom="paragraph">
              <wp:posOffset>438785</wp:posOffset>
            </wp:positionV>
            <wp:extent cx="1226820" cy="502920"/>
            <wp:effectExtent l="0" t="0" r="0" b="0"/>
            <wp:wrapTopAndBottom/>
            <wp:docPr id="20" name="Obrázek 20"/>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6820" cy="502920"/>
                    </a:xfrm>
                    <a:prstGeom prst="rect">
                      <a:avLst/>
                    </a:prstGeom>
                    <a:noFill/>
                  </pic:spPr>
                </pic:pic>
              </a:graphicData>
            </a:graphic>
          </wp:anchor>
        </w:drawing>
      </w:r>
    </w:p>
    <w:p w14:paraId="19C47BE6" w14:textId="38037114" w:rsidR="005316C3" w:rsidRPr="007C1C33" w:rsidRDefault="005316C3" w:rsidP="005316C3">
      <w:pPr>
        <w:jc w:val="center"/>
        <w:rPr>
          <w:rFonts w:cstheme="minorHAnsi"/>
          <w:b/>
          <w:bCs/>
          <w:sz w:val="24"/>
          <w:szCs w:val="24"/>
          <w:lang w:val="de-DE"/>
        </w:rPr>
      </w:pPr>
      <w:r w:rsidRPr="007C1C33">
        <w:rPr>
          <w:rFonts w:cstheme="minorHAnsi"/>
          <w:b/>
          <w:bCs/>
          <w:sz w:val="24"/>
          <w:szCs w:val="24"/>
          <w:lang w:val="de-DE"/>
        </w:rPr>
        <w:lastRenderedPageBreak/>
        <w:t xml:space="preserve">SRP2831 GEBRAUCHSANWEISUNG </w:t>
      </w:r>
      <w:r w:rsidRPr="007C1C33">
        <w:rPr>
          <w:rFonts w:cstheme="minorHAnsi"/>
          <w:b/>
          <w:bCs/>
          <w:sz w:val="24"/>
          <w:szCs w:val="24"/>
          <w:lang w:val="de-DE"/>
        </w:rPr>
        <w:tab/>
      </w:r>
      <w:r w:rsidRPr="007C1C33">
        <w:rPr>
          <w:rFonts w:cstheme="minorHAnsi"/>
          <w:b/>
          <w:bCs/>
          <w:sz w:val="24"/>
          <w:szCs w:val="24"/>
          <w:lang w:val="de-DE"/>
        </w:rPr>
        <w:tab/>
        <w:t>(DE)</w:t>
      </w:r>
    </w:p>
    <w:p w14:paraId="59F387A0" w14:textId="77777777" w:rsidR="00BE74A1" w:rsidRDefault="00C65595" w:rsidP="00BE74A1">
      <w:pPr>
        <w:spacing w:after="0" w:line="240" w:lineRule="auto"/>
        <w:rPr>
          <w:rFonts w:cstheme="minorHAnsi"/>
          <w:b/>
          <w:bCs/>
          <w:sz w:val="20"/>
          <w:szCs w:val="20"/>
          <w:lang w:val="de-DE"/>
        </w:rPr>
      </w:pPr>
      <w:r w:rsidRPr="00BE74A1">
        <w:rPr>
          <w:rFonts w:eastAsia="SimSun" w:cstheme="minorHAnsi"/>
          <w:b/>
          <w:bCs/>
          <w:sz w:val="20"/>
          <w:szCs w:val="20"/>
          <w:lang w:val="de-DE" w:eastAsia="en-GB"/>
        </w:rPr>
        <w:t>Wecker</w:t>
      </w:r>
    </w:p>
    <w:p w14:paraId="390A0239" w14:textId="5B334BE5" w:rsidR="00C65595" w:rsidRPr="00BE74A1" w:rsidRDefault="00C65595" w:rsidP="00BE74A1">
      <w:pPr>
        <w:spacing w:after="0" w:line="240" w:lineRule="auto"/>
        <w:rPr>
          <w:rFonts w:cstheme="minorHAnsi"/>
          <w:b/>
          <w:bCs/>
          <w:sz w:val="20"/>
          <w:szCs w:val="20"/>
          <w:lang w:val="de-DE"/>
        </w:rPr>
      </w:pPr>
      <w:r w:rsidRPr="007C1C33">
        <w:rPr>
          <w:rFonts w:eastAsia="SimSun" w:cstheme="minorHAnsi"/>
          <w:sz w:val="20"/>
          <w:szCs w:val="20"/>
          <w:lang w:val="de-DE" w:eastAsia="en-GB"/>
        </w:rPr>
        <w:t>Vielen Dank für den Kauf dieses Weckers. Bitte lesen Sie die Gebrauchsanweisung und die Warnhinweise vor der Inbetriebnahme des Weckers sorgfältig durch, um eine gefahrlose und zufriedenstellende Funktion sicherzustellen.</w:t>
      </w:r>
    </w:p>
    <w:p w14:paraId="50041208" w14:textId="7ED46112" w:rsidR="00C65595" w:rsidRPr="00BE74A1" w:rsidRDefault="00C65595" w:rsidP="00BE74A1">
      <w:pPr>
        <w:spacing w:after="0" w:line="240" w:lineRule="auto"/>
        <w:rPr>
          <w:rFonts w:eastAsia="SimSun" w:cstheme="minorHAnsi"/>
          <w:b/>
          <w:bCs/>
          <w:sz w:val="20"/>
          <w:szCs w:val="20"/>
          <w:lang w:val="cs-CZ" w:eastAsia="en-GB"/>
        </w:rPr>
      </w:pPr>
      <w:proofErr w:type="spellStart"/>
      <w:r w:rsidRPr="00BE74A1">
        <w:rPr>
          <w:rFonts w:eastAsia="SimSun" w:cstheme="minorHAnsi"/>
          <w:b/>
          <w:bCs/>
          <w:sz w:val="20"/>
          <w:szCs w:val="20"/>
          <w:lang w:val="cs-CZ" w:eastAsia="en-GB"/>
        </w:rPr>
        <w:t>Gebrauchsanweisung</w:t>
      </w:r>
      <w:proofErr w:type="spellEnd"/>
    </w:p>
    <w:p w14:paraId="4734A821" w14:textId="77777777" w:rsidR="00C65595" w:rsidRPr="007C1C33" w:rsidRDefault="00C65595" w:rsidP="00BE74A1">
      <w:pPr>
        <w:numPr>
          <w:ilvl w:val="0"/>
          <w:numId w:val="6"/>
        </w:numPr>
        <w:spacing w:after="0"/>
        <w:contextualSpacing/>
        <w:rPr>
          <w:rFonts w:eastAsia="SimSun" w:cstheme="minorHAnsi"/>
          <w:sz w:val="20"/>
          <w:szCs w:val="20"/>
          <w:lang w:val="cs-CZ" w:eastAsia="en-GB"/>
        </w:rPr>
      </w:pPr>
      <w:proofErr w:type="spellStart"/>
      <w:r w:rsidRPr="007C1C33">
        <w:rPr>
          <w:rFonts w:eastAsia="SimSun" w:cstheme="minorHAnsi"/>
          <w:sz w:val="20"/>
          <w:szCs w:val="20"/>
          <w:lang w:val="cs-CZ" w:eastAsia="en-GB"/>
        </w:rPr>
        <w:t>Legen</w:t>
      </w:r>
      <w:proofErr w:type="spellEnd"/>
      <w:r w:rsidRPr="007C1C33">
        <w:rPr>
          <w:rFonts w:eastAsia="SimSun" w:cstheme="minorHAnsi"/>
          <w:sz w:val="20"/>
          <w:szCs w:val="20"/>
          <w:lang w:val="cs-CZ" w:eastAsia="en-GB"/>
        </w:rPr>
        <w:t xml:space="preserve"> </w:t>
      </w:r>
      <w:proofErr w:type="spellStart"/>
      <w:r w:rsidRPr="007C1C33">
        <w:rPr>
          <w:rFonts w:eastAsia="SimSun" w:cstheme="minorHAnsi"/>
          <w:sz w:val="20"/>
          <w:szCs w:val="20"/>
          <w:lang w:val="cs-CZ" w:eastAsia="en-GB"/>
        </w:rPr>
        <w:t>Sie</w:t>
      </w:r>
      <w:proofErr w:type="spellEnd"/>
      <w:r w:rsidRPr="007C1C33">
        <w:rPr>
          <w:rFonts w:eastAsia="SimSun" w:cstheme="minorHAnsi"/>
          <w:sz w:val="20"/>
          <w:szCs w:val="20"/>
          <w:lang w:val="cs-CZ" w:eastAsia="en-GB"/>
        </w:rPr>
        <w:t xml:space="preserve"> </w:t>
      </w:r>
      <w:proofErr w:type="spellStart"/>
      <w:r w:rsidRPr="007C1C33">
        <w:rPr>
          <w:rFonts w:eastAsia="SimSun" w:cstheme="minorHAnsi"/>
          <w:sz w:val="20"/>
          <w:szCs w:val="20"/>
          <w:lang w:val="cs-CZ" w:eastAsia="en-GB"/>
        </w:rPr>
        <w:t>eine</w:t>
      </w:r>
      <w:proofErr w:type="spellEnd"/>
      <w:r w:rsidRPr="007C1C33">
        <w:rPr>
          <w:rFonts w:eastAsia="SimSun" w:cstheme="minorHAnsi"/>
          <w:sz w:val="20"/>
          <w:szCs w:val="20"/>
          <w:lang w:val="cs-CZ" w:eastAsia="en-GB"/>
        </w:rPr>
        <w:t xml:space="preserve"> „AA“ </w:t>
      </w:r>
      <w:proofErr w:type="spellStart"/>
      <w:r w:rsidRPr="007C1C33">
        <w:rPr>
          <w:rFonts w:eastAsia="SimSun" w:cstheme="minorHAnsi"/>
          <w:sz w:val="20"/>
          <w:szCs w:val="20"/>
          <w:lang w:val="cs-CZ" w:eastAsia="en-GB"/>
        </w:rPr>
        <w:t>Batterie</w:t>
      </w:r>
      <w:proofErr w:type="spellEnd"/>
      <w:r w:rsidRPr="007C1C33">
        <w:rPr>
          <w:rFonts w:eastAsia="SimSun" w:cstheme="minorHAnsi"/>
          <w:sz w:val="20"/>
          <w:szCs w:val="20"/>
          <w:lang w:val="cs-CZ" w:eastAsia="en-GB"/>
        </w:rPr>
        <w:t xml:space="preserve"> (</w:t>
      </w:r>
      <w:proofErr w:type="spellStart"/>
      <w:r w:rsidRPr="007C1C33">
        <w:rPr>
          <w:rFonts w:eastAsia="SimSun" w:cstheme="minorHAnsi"/>
          <w:sz w:val="20"/>
          <w:szCs w:val="20"/>
          <w:lang w:val="cs-CZ" w:eastAsia="en-GB"/>
        </w:rPr>
        <w:t>nicht</w:t>
      </w:r>
      <w:proofErr w:type="spellEnd"/>
      <w:r w:rsidRPr="007C1C33">
        <w:rPr>
          <w:rFonts w:eastAsia="SimSun" w:cstheme="minorHAnsi"/>
          <w:sz w:val="20"/>
          <w:szCs w:val="20"/>
          <w:lang w:val="cs-CZ" w:eastAsia="en-GB"/>
        </w:rPr>
        <w:t xml:space="preserve"> </w:t>
      </w:r>
      <w:proofErr w:type="spellStart"/>
      <w:r w:rsidRPr="007C1C33">
        <w:rPr>
          <w:rFonts w:eastAsia="SimSun" w:cstheme="minorHAnsi"/>
          <w:sz w:val="20"/>
          <w:szCs w:val="20"/>
          <w:lang w:val="cs-CZ" w:eastAsia="en-GB"/>
        </w:rPr>
        <w:t>beiliegend</w:t>
      </w:r>
      <w:proofErr w:type="spellEnd"/>
      <w:r w:rsidRPr="007C1C33">
        <w:rPr>
          <w:rFonts w:eastAsia="SimSun" w:cstheme="minorHAnsi"/>
          <w:sz w:val="20"/>
          <w:szCs w:val="20"/>
          <w:lang w:val="cs-CZ" w:eastAsia="en-GB"/>
        </w:rPr>
        <w:t xml:space="preserve">) in </w:t>
      </w:r>
      <w:proofErr w:type="spellStart"/>
      <w:r w:rsidRPr="007C1C33">
        <w:rPr>
          <w:rFonts w:eastAsia="SimSun" w:cstheme="minorHAnsi"/>
          <w:sz w:val="20"/>
          <w:szCs w:val="20"/>
          <w:lang w:val="cs-CZ" w:eastAsia="en-GB"/>
        </w:rPr>
        <w:t>das</w:t>
      </w:r>
      <w:proofErr w:type="spellEnd"/>
      <w:r w:rsidRPr="007C1C33">
        <w:rPr>
          <w:rFonts w:eastAsia="SimSun" w:cstheme="minorHAnsi"/>
          <w:sz w:val="20"/>
          <w:szCs w:val="20"/>
          <w:lang w:val="cs-CZ" w:eastAsia="en-GB"/>
        </w:rPr>
        <w:t xml:space="preserve"> </w:t>
      </w:r>
      <w:proofErr w:type="spellStart"/>
      <w:r w:rsidRPr="007C1C33">
        <w:rPr>
          <w:rFonts w:eastAsia="SimSun" w:cstheme="minorHAnsi"/>
          <w:sz w:val="20"/>
          <w:szCs w:val="20"/>
          <w:lang w:val="cs-CZ" w:eastAsia="en-GB"/>
        </w:rPr>
        <w:t>Batteriefach</w:t>
      </w:r>
      <w:proofErr w:type="spellEnd"/>
      <w:r w:rsidRPr="007C1C33">
        <w:rPr>
          <w:rFonts w:eastAsia="SimSun" w:cstheme="minorHAnsi"/>
          <w:sz w:val="20"/>
          <w:szCs w:val="20"/>
          <w:lang w:val="cs-CZ" w:eastAsia="en-GB"/>
        </w:rPr>
        <w:t xml:space="preserve"> </w:t>
      </w:r>
      <w:proofErr w:type="spellStart"/>
      <w:r w:rsidRPr="007C1C33">
        <w:rPr>
          <w:rFonts w:eastAsia="SimSun" w:cstheme="minorHAnsi"/>
          <w:sz w:val="20"/>
          <w:szCs w:val="20"/>
          <w:lang w:val="cs-CZ" w:eastAsia="en-GB"/>
        </w:rPr>
        <w:t>auf</w:t>
      </w:r>
      <w:proofErr w:type="spellEnd"/>
      <w:r w:rsidRPr="007C1C33">
        <w:rPr>
          <w:rFonts w:eastAsia="SimSun" w:cstheme="minorHAnsi"/>
          <w:sz w:val="20"/>
          <w:szCs w:val="20"/>
          <w:lang w:val="cs-CZ" w:eastAsia="en-GB"/>
        </w:rPr>
        <w:t xml:space="preserve"> der </w:t>
      </w:r>
      <w:proofErr w:type="spellStart"/>
      <w:r w:rsidRPr="007C1C33">
        <w:rPr>
          <w:rFonts w:eastAsia="SimSun" w:cstheme="minorHAnsi"/>
          <w:sz w:val="20"/>
          <w:szCs w:val="20"/>
          <w:lang w:val="cs-CZ" w:eastAsia="en-GB"/>
        </w:rPr>
        <w:t>Rückseite</w:t>
      </w:r>
      <w:proofErr w:type="spellEnd"/>
      <w:r w:rsidRPr="007C1C33">
        <w:rPr>
          <w:rFonts w:eastAsia="SimSun" w:cstheme="minorHAnsi"/>
          <w:sz w:val="20"/>
          <w:szCs w:val="20"/>
          <w:lang w:val="cs-CZ" w:eastAsia="en-GB"/>
        </w:rPr>
        <w:t xml:space="preserve"> des </w:t>
      </w:r>
      <w:proofErr w:type="spellStart"/>
      <w:r w:rsidRPr="007C1C33">
        <w:rPr>
          <w:rFonts w:eastAsia="SimSun" w:cstheme="minorHAnsi"/>
          <w:sz w:val="20"/>
          <w:szCs w:val="20"/>
          <w:lang w:val="cs-CZ" w:eastAsia="en-GB"/>
        </w:rPr>
        <w:t>Weckers</w:t>
      </w:r>
      <w:proofErr w:type="spellEnd"/>
      <w:r w:rsidRPr="007C1C33">
        <w:rPr>
          <w:rFonts w:eastAsia="SimSun" w:cstheme="minorHAnsi"/>
          <w:sz w:val="20"/>
          <w:szCs w:val="20"/>
          <w:lang w:val="cs-CZ" w:eastAsia="en-GB"/>
        </w:rPr>
        <w:t xml:space="preserve"> </w:t>
      </w:r>
      <w:proofErr w:type="spellStart"/>
      <w:r w:rsidRPr="007C1C33">
        <w:rPr>
          <w:rFonts w:eastAsia="SimSun" w:cstheme="minorHAnsi"/>
          <w:sz w:val="20"/>
          <w:szCs w:val="20"/>
          <w:lang w:val="cs-CZ" w:eastAsia="en-GB"/>
        </w:rPr>
        <w:t>ein</w:t>
      </w:r>
      <w:proofErr w:type="spellEnd"/>
      <w:r w:rsidRPr="007C1C33">
        <w:rPr>
          <w:rFonts w:eastAsia="SimSun" w:cstheme="minorHAnsi"/>
          <w:sz w:val="20"/>
          <w:szCs w:val="20"/>
          <w:lang w:val="cs-CZ" w:eastAsia="en-GB"/>
        </w:rPr>
        <w:t xml:space="preserve">. </w:t>
      </w:r>
      <w:proofErr w:type="spellStart"/>
      <w:r w:rsidRPr="007C1C33">
        <w:rPr>
          <w:rFonts w:eastAsia="SimSun" w:cstheme="minorHAnsi"/>
          <w:sz w:val="20"/>
          <w:szCs w:val="20"/>
          <w:lang w:val="cs-CZ" w:eastAsia="en-GB"/>
        </w:rPr>
        <w:t>Achten</w:t>
      </w:r>
      <w:proofErr w:type="spellEnd"/>
      <w:r w:rsidRPr="007C1C33">
        <w:rPr>
          <w:rFonts w:eastAsia="SimSun" w:cstheme="minorHAnsi"/>
          <w:sz w:val="20"/>
          <w:szCs w:val="20"/>
          <w:lang w:val="cs-CZ" w:eastAsia="en-GB"/>
        </w:rPr>
        <w:t xml:space="preserve"> </w:t>
      </w:r>
      <w:proofErr w:type="spellStart"/>
      <w:r w:rsidRPr="007C1C33">
        <w:rPr>
          <w:rFonts w:eastAsia="SimSun" w:cstheme="minorHAnsi"/>
          <w:sz w:val="20"/>
          <w:szCs w:val="20"/>
          <w:lang w:val="cs-CZ" w:eastAsia="en-GB"/>
        </w:rPr>
        <w:t>Sie</w:t>
      </w:r>
      <w:proofErr w:type="spellEnd"/>
      <w:r w:rsidRPr="007C1C33">
        <w:rPr>
          <w:rFonts w:eastAsia="SimSun" w:cstheme="minorHAnsi"/>
          <w:sz w:val="20"/>
          <w:szCs w:val="20"/>
          <w:lang w:val="cs-CZ" w:eastAsia="en-GB"/>
        </w:rPr>
        <w:t xml:space="preserve"> </w:t>
      </w:r>
      <w:proofErr w:type="spellStart"/>
      <w:r w:rsidRPr="007C1C33">
        <w:rPr>
          <w:rFonts w:eastAsia="SimSun" w:cstheme="minorHAnsi"/>
          <w:sz w:val="20"/>
          <w:szCs w:val="20"/>
          <w:lang w:val="cs-CZ" w:eastAsia="en-GB"/>
        </w:rPr>
        <w:t>dabei</w:t>
      </w:r>
      <w:proofErr w:type="spellEnd"/>
      <w:r w:rsidRPr="007C1C33">
        <w:rPr>
          <w:rFonts w:eastAsia="SimSun" w:cstheme="minorHAnsi"/>
          <w:sz w:val="20"/>
          <w:szCs w:val="20"/>
          <w:lang w:val="cs-CZ" w:eastAsia="en-GB"/>
        </w:rPr>
        <w:t xml:space="preserve"> </w:t>
      </w:r>
      <w:proofErr w:type="spellStart"/>
      <w:r w:rsidRPr="007C1C33">
        <w:rPr>
          <w:rFonts w:eastAsia="SimSun" w:cstheme="minorHAnsi"/>
          <w:sz w:val="20"/>
          <w:szCs w:val="20"/>
          <w:lang w:val="cs-CZ" w:eastAsia="en-GB"/>
        </w:rPr>
        <w:t>auf</w:t>
      </w:r>
      <w:proofErr w:type="spellEnd"/>
      <w:r w:rsidRPr="007C1C33">
        <w:rPr>
          <w:rFonts w:eastAsia="SimSun" w:cstheme="minorHAnsi"/>
          <w:sz w:val="20"/>
          <w:szCs w:val="20"/>
          <w:lang w:val="cs-CZ" w:eastAsia="en-GB"/>
        </w:rPr>
        <w:t xml:space="preserve"> </w:t>
      </w:r>
      <w:proofErr w:type="spellStart"/>
      <w:r w:rsidRPr="007C1C33">
        <w:rPr>
          <w:rFonts w:eastAsia="SimSun" w:cstheme="minorHAnsi"/>
          <w:sz w:val="20"/>
          <w:szCs w:val="20"/>
          <w:lang w:val="cs-CZ" w:eastAsia="en-GB"/>
        </w:rPr>
        <w:t>die</w:t>
      </w:r>
      <w:proofErr w:type="spellEnd"/>
      <w:r w:rsidRPr="007C1C33">
        <w:rPr>
          <w:rFonts w:eastAsia="SimSun" w:cstheme="minorHAnsi"/>
          <w:sz w:val="20"/>
          <w:szCs w:val="20"/>
          <w:lang w:val="cs-CZ" w:eastAsia="en-GB"/>
        </w:rPr>
        <w:t xml:space="preserve"> </w:t>
      </w:r>
      <w:proofErr w:type="spellStart"/>
      <w:r w:rsidRPr="007C1C33">
        <w:rPr>
          <w:rFonts w:eastAsia="SimSun" w:cstheme="minorHAnsi"/>
          <w:sz w:val="20"/>
          <w:szCs w:val="20"/>
          <w:lang w:val="cs-CZ" w:eastAsia="en-GB"/>
        </w:rPr>
        <w:t>korrekte</w:t>
      </w:r>
      <w:proofErr w:type="spellEnd"/>
      <w:r w:rsidRPr="007C1C33">
        <w:rPr>
          <w:rFonts w:eastAsia="SimSun" w:cstheme="minorHAnsi"/>
          <w:sz w:val="20"/>
          <w:szCs w:val="20"/>
          <w:lang w:val="cs-CZ" w:eastAsia="en-GB"/>
        </w:rPr>
        <w:t xml:space="preserve"> </w:t>
      </w:r>
      <w:proofErr w:type="spellStart"/>
      <w:r w:rsidRPr="007C1C33">
        <w:rPr>
          <w:rFonts w:eastAsia="SimSun" w:cstheme="minorHAnsi"/>
          <w:sz w:val="20"/>
          <w:szCs w:val="20"/>
          <w:lang w:val="cs-CZ" w:eastAsia="en-GB"/>
        </w:rPr>
        <w:t>Polung</w:t>
      </w:r>
      <w:proofErr w:type="spellEnd"/>
      <w:r w:rsidRPr="007C1C33">
        <w:rPr>
          <w:rFonts w:eastAsia="SimSun" w:cstheme="minorHAnsi"/>
          <w:sz w:val="20"/>
          <w:szCs w:val="20"/>
          <w:lang w:val="cs-CZ" w:eastAsia="en-GB"/>
        </w:rPr>
        <w:t xml:space="preserve"> </w:t>
      </w:r>
      <w:r w:rsidRPr="007C1C33">
        <w:rPr>
          <w:rFonts w:eastAsia="SimSun" w:cstheme="minorHAnsi"/>
          <w:noProof/>
          <w:sz w:val="20"/>
          <w:szCs w:val="20"/>
          <w:lang w:val="cs-CZ" w:eastAsia="en-GB"/>
        </w:rPr>
        <w:drawing>
          <wp:inline distT="0" distB="0" distL="0" distR="0" wp14:anchorId="4E51B243" wp14:editId="2F309CA4">
            <wp:extent cx="518584" cy="143934"/>
            <wp:effectExtent l="0" t="0" r="0" b="8890"/>
            <wp:docPr id="11" name="Picture 2" descr="P:\Safety warning labels\Artwork\Polarit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afety warning labels\Artwork\Polarity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8584" cy="143934"/>
                    </a:xfrm>
                    <a:prstGeom prst="rect">
                      <a:avLst/>
                    </a:prstGeom>
                    <a:noFill/>
                    <a:ln w="9525">
                      <a:noFill/>
                      <a:miter lim="800000"/>
                      <a:headEnd/>
                      <a:tailEnd/>
                    </a:ln>
                  </pic:spPr>
                </pic:pic>
              </a:graphicData>
            </a:graphic>
          </wp:inline>
        </w:drawing>
      </w:r>
      <w:r w:rsidRPr="007C1C33">
        <w:rPr>
          <w:rFonts w:eastAsia="SimSun" w:cstheme="minorHAnsi"/>
          <w:sz w:val="20"/>
          <w:szCs w:val="20"/>
          <w:lang w:val="cs-CZ" w:eastAsia="en-GB"/>
        </w:rPr>
        <w:t>.</w:t>
      </w:r>
    </w:p>
    <w:p w14:paraId="4A22D10E" w14:textId="77777777" w:rsidR="00C65595" w:rsidRPr="007C1C33" w:rsidRDefault="00C65595" w:rsidP="00C65595">
      <w:pPr>
        <w:numPr>
          <w:ilvl w:val="0"/>
          <w:numId w:val="6"/>
        </w:numPr>
        <w:contextualSpacing/>
        <w:rPr>
          <w:rFonts w:eastAsia="SimSun" w:cstheme="minorHAnsi"/>
          <w:sz w:val="20"/>
          <w:szCs w:val="20"/>
          <w:lang w:val="cs-CZ" w:eastAsia="en-GB"/>
        </w:rPr>
      </w:pPr>
      <w:r w:rsidRPr="007C1C33">
        <w:rPr>
          <w:rFonts w:eastAsia="SimSun" w:cstheme="minorHAnsi"/>
          <w:sz w:val="20"/>
          <w:szCs w:val="20"/>
          <w:lang w:val="cs-CZ" w:eastAsia="en-GB"/>
        </w:rPr>
        <w:t xml:space="preserve">Um </w:t>
      </w:r>
      <w:proofErr w:type="spellStart"/>
      <w:r w:rsidRPr="007C1C33">
        <w:rPr>
          <w:rFonts w:eastAsia="SimSun" w:cstheme="minorHAnsi"/>
          <w:sz w:val="20"/>
          <w:szCs w:val="20"/>
          <w:lang w:val="cs-CZ" w:eastAsia="en-GB"/>
        </w:rPr>
        <w:t>die</w:t>
      </w:r>
      <w:proofErr w:type="spellEnd"/>
      <w:r w:rsidRPr="007C1C33">
        <w:rPr>
          <w:rFonts w:eastAsia="SimSun" w:cstheme="minorHAnsi"/>
          <w:sz w:val="20"/>
          <w:szCs w:val="20"/>
          <w:lang w:val="cs-CZ" w:eastAsia="en-GB"/>
        </w:rPr>
        <w:t xml:space="preserve"> </w:t>
      </w:r>
      <w:proofErr w:type="spellStart"/>
      <w:r w:rsidRPr="007C1C33">
        <w:rPr>
          <w:rFonts w:eastAsia="SimSun" w:cstheme="minorHAnsi"/>
          <w:sz w:val="20"/>
          <w:szCs w:val="20"/>
          <w:lang w:val="cs-CZ" w:eastAsia="en-GB"/>
        </w:rPr>
        <w:t>Zeit</w:t>
      </w:r>
      <w:proofErr w:type="spellEnd"/>
      <w:r w:rsidRPr="007C1C33">
        <w:rPr>
          <w:rFonts w:eastAsia="SimSun" w:cstheme="minorHAnsi"/>
          <w:sz w:val="20"/>
          <w:szCs w:val="20"/>
          <w:lang w:val="cs-CZ" w:eastAsia="en-GB"/>
        </w:rPr>
        <w:t xml:space="preserve"> </w:t>
      </w:r>
      <w:proofErr w:type="spellStart"/>
      <w:r w:rsidRPr="007C1C33">
        <w:rPr>
          <w:rFonts w:eastAsia="SimSun" w:cstheme="minorHAnsi"/>
          <w:sz w:val="20"/>
          <w:szCs w:val="20"/>
          <w:lang w:val="cs-CZ" w:eastAsia="en-GB"/>
        </w:rPr>
        <w:t>einzustellen</w:t>
      </w:r>
      <w:proofErr w:type="spellEnd"/>
      <w:r w:rsidRPr="007C1C33">
        <w:rPr>
          <w:rFonts w:eastAsia="SimSun" w:cstheme="minorHAnsi"/>
          <w:sz w:val="20"/>
          <w:szCs w:val="20"/>
          <w:lang w:val="cs-CZ" w:eastAsia="en-GB"/>
        </w:rPr>
        <w:t xml:space="preserve">, </w:t>
      </w:r>
      <w:proofErr w:type="spellStart"/>
      <w:r w:rsidRPr="007C1C33">
        <w:rPr>
          <w:rFonts w:eastAsia="SimSun" w:cstheme="minorHAnsi"/>
          <w:sz w:val="20"/>
          <w:szCs w:val="20"/>
          <w:lang w:val="cs-CZ" w:eastAsia="en-GB"/>
        </w:rPr>
        <w:t>drehen</w:t>
      </w:r>
      <w:proofErr w:type="spellEnd"/>
      <w:r w:rsidRPr="007C1C33">
        <w:rPr>
          <w:rFonts w:eastAsia="SimSun" w:cstheme="minorHAnsi"/>
          <w:sz w:val="20"/>
          <w:szCs w:val="20"/>
          <w:lang w:val="cs-CZ" w:eastAsia="en-GB"/>
        </w:rPr>
        <w:t xml:space="preserve"> </w:t>
      </w:r>
      <w:proofErr w:type="spellStart"/>
      <w:r w:rsidRPr="007C1C33">
        <w:rPr>
          <w:rFonts w:eastAsia="SimSun" w:cstheme="minorHAnsi"/>
          <w:sz w:val="20"/>
          <w:szCs w:val="20"/>
          <w:lang w:val="cs-CZ" w:eastAsia="en-GB"/>
        </w:rPr>
        <w:t>Sie</w:t>
      </w:r>
      <w:proofErr w:type="spellEnd"/>
      <w:r w:rsidRPr="007C1C33">
        <w:rPr>
          <w:rFonts w:eastAsia="SimSun" w:cstheme="minorHAnsi"/>
          <w:sz w:val="20"/>
          <w:szCs w:val="20"/>
          <w:lang w:val="cs-CZ" w:eastAsia="en-GB"/>
        </w:rPr>
        <w:t xml:space="preserve"> den </w:t>
      </w:r>
      <w:proofErr w:type="spellStart"/>
      <w:r w:rsidRPr="007C1C33">
        <w:rPr>
          <w:rFonts w:eastAsia="SimSun" w:cstheme="minorHAnsi"/>
          <w:sz w:val="20"/>
          <w:szCs w:val="20"/>
          <w:lang w:val="cs-CZ" w:eastAsia="en-GB"/>
        </w:rPr>
        <w:t>Drehknopf</w:t>
      </w:r>
      <w:proofErr w:type="spellEnd"/>
      <w:r w:rsidRPr="007C1C33">
        <w:rPr>
          <w:rFonts w:eastAsia="SimSun" w:cstheme="minorHAnsi"/>
          <w:sz w:val="20"/>
          <w:szCs w:val="20"/>
          <w:lang w:val="cs-CZ" w:eastAsia="en-GB"/>
        </w:rPr>
        <w:t xml:space="preserve"> </w:t>
      </w:r>
      <w:proofErr w:type="spellStart"/>
      <w:r w:rsidRPr="007C1C33">
        <w:rPr>
          <w:rFonts w:eastAsia="SimSun" w:cstheme="minorHAnsi"/>
          <w:sz w:val="20"/>
          <w:szCs w:val="20"/>
          <w:lang w:val="cs-CZ" w:eastAsia="en-GB"/>
        </w:rPr>
        <w:t>auf</w:t>
      </w:r>
      <w:proofErr w:type="spellEnd"/>
      <w:r w:rsidRPr="007C1C33">
        <w:rPr>
          <w:rFonts w:eastAsia="SimSun" w:cstheme="minorHAnsi"/>
          <w:sz w:val="20"/>
          <w:szCs w:val="20"/>
          <w:lang w:val="cs-CZ" w:eastAsia="en-GB"/>
        </w:rPr>
        <w:t xml:space="preserve"> der </w:t>
      </w:r>
      <w:proofErr w:type="spellStart"/>
      <w:r w:rsidRPr="007C1C33">
        <w:rPr>
          <w:rFonts w:eastAsia="SimSun" w:cstheme="minorHAnsi"/>
          <w:sz w:val="20"/>
          <w:szCs w:val="20"/>
          <w:lang w:val="cs-CZ" w:eastAsia="en-GB"/>
        </w:rPr>
        <w:t>Rückseite</w:t>
      </w:r>
      <w:proofErr w:type="spellEnd"/>
      <w:r w:rsidRPr="007C1C33">
        <w:rPr>
          <w:rFonts w:eastAsia="SimSun" w:cstheme="minorHAnsi"/>
          <w:sz w:val="20"/>
          <w:szCs w:val="20"/>
          <w:lang w:val="cs-CZ" w:eastAsia="en-GB"/>
        </w:rPr>
        <w:t xml:space="preserve"> des </w:t>
      </w:r>
      <w:proofErr w:type="spellStart"/>
      <w:r w:rsidRPr="007C1C33">
        <w:rPr>
          <w:rFonts w:eastAsia="SimSun" w:cstheme="minorHAnsi"/>
          <w:sz w:val="20"/>
          <w:szCs w:val="20"/>
          <w:lang w:val="cs-CZ" w:eastAsia="en-GB"/>
        </w:rPr>
        <w:t>Gehäuses</w:t>
      </w:r>
      <w:proofErr w:type="spellEnd"/>
      <w:r w:rsidRPr="007C1C33">
        <w:rPr>
          <w:rFonts w:eastAsia="SimSun" w:cstheme="minorHAnsi"/>
          <w:sz w:val="20"/>
          <w:szCs w:val="20"/>
          <w:lang w:val="cs-CZ" w:eastAsia="en-GB"/>
        </w:rPr>
        <w:t xml:space="preserve"> </w:t>
      </w:r>
      <w:proofErr w:type="spellStart"/>
      <w:r w:rsidRPr="007C1C33">
        <w:rPr>
          <w:rFonts w:eastAsia="SimSun" w:cstheme="minorHAnsi"/>
          <w:sz w:val="20"/>
          <w:szCs w:val="20"/>
          <w:lang w:val="cs-CZ" w:eastAsia="en-GB"/>
        </w:rPr>
        <w:t>auf</w:t>
      </w:r>
      <w:proofErr w:type="spellEnd"/>
      <w:r w:rsidRPr="007C1C33">
        <w:rPr>
          <w:rFonts w:eastAsia="SimSun" w:cstheme="minorHAnsi"/>
          <w:sz w:val="20"/>
          <w:szCs w:val="20"/>
          <w:lang w:val="cs-CZ" w:eastAsia="en-GB"/>
        </w:rPr>
        <w:t xml:space="preserve"> </w:t>
      </w:r>
      <w:proofErr w:type="spellStart"/>
      <w:r w:rsidRPr="007C1C33">
        <w:rPr>
          <w:rFonts w:eastAsia="SimSun" w:cstheme="minorHAnsi"/>
          <w:sz w:val="20"/>
          <w:szCs w:val="20"/>
          <w:lang w:val="cs-CZ" w:eastAsia="en-GB"/>
        </w:rPr>
        <w:t>die</w:t>
      </w:r>
      <w:proofErr w:type="spellEnd"/>
      <w:r w:rsidRPr="007C1C33">
        <w:rPr>
          <w:rFonts w:eastAsia="SimSun" w:cstheme="minorHAnsi"/>
          <w:sz w:val="20"/>
          <w:szCs w:val="20"/>
          <w:lang w:val="cs-CZ" w:eastAsia="en-GB"/>
        </w:rPr>
        <w:t xml:space="preserve"> </w:t>
      </w:r>
      <w:proofErr w:type="spellStart"/>
      <w:r w:rsidRPr="007C1C33">
        <w:rPr>
          <w:rFonts w:eastAsia="SimSun" w:cstheme="minorHAnsi"/>
          <w:sz w:val="20"/>
          <w:szCs w:val="20"/>
          <w:lang w:val="cs-CZ" w:eastAsia="en-GB"/>
        </w:rPr>
        <w:t>gewünschte</w:t>
      </w:r>
      <w:proofErr w:type="spellEnd"/>
      <w:r w:rsidRPr="007C1C33">
        <w:rPr>
          <w:rFonts w:eastAsia="SimSun" w:cstheme="minorHAnsi"/>
          <w:sz w:val="20"/>
          <w:szCs w:val="20"/>
          <w:lang w:val="cs-CZ" w:eastAsia="en-GB"/>
        </w:rPr>
        <w:t xml:space="preserve"> </w:t>
      </w:r>
      <w:proofErr w:type="spellStart"/>
      <w:r w:rsidRPr="007C1C33">
        <w:rPr>
          <w:rFonts w:eastAsia="SimSun" w:cstheme="minorHAnsi"/>
          <w:sz w:val="20"/>
          <w:szCs w:val="20"/>
          <w:lang w:val="cs-CZ" w:eastAsia="en-GB"/>
        </w:rPr>
        <w:t>Einstellung</w:t>
      </w:r>
      <w:proofErr w:type="spellEnd"/>
      <w:r w:rsidRPr="007C1C33">
        <w:rPr>
          <w:rFonts w:eastAsia="SimSun" w:cstheme="minorHAnsi"/>
          <w:sz w:val="20"/>
          <w:szCs w:val="20"/>
          <w:lang w:val="cs-CZ" w:eastAsia="en-GB"/>
        </w:rPr>
        <w:t>.</w:t>
      </w:r>
    </w:p>
    <w:p w14:paraId="34BAE279" w14:textId="77777777" w:rsidR="00C65595" w:rsidRPr="007C1C33" w:rsidRDefault="00C65595" w:rsidP="00C65595">
      <w:pPr>
        <w:numPr>
          <w:ilvl w:val="0"/>
          <w:numId w:val="6"/>
        </w:numPr>
        <w:contextualSpacing/>
        <w:rPr>
          <w:rFonts w:eastAsia="SimSun" w:cstheme="minorHAnsi"/>
          <w:sz w:val="20"/>
          <w:szCs w:val="20"/>
          <w:lang w:val="cs-CZ" w:eastAsia="en-GB"/>
        </w:rPr>
      </w:pPr>
      <w:r w:rsidRPr="007C1C33">
        <w:rPr>
          <w:rFonts w:eastAsia="SimSun" w:cstheme="minorHAnsi"/>
          <w:sz w:val="20"/>
          <w:szCs w:val="20"/>
          <w:lang w:val="cs-CZ" w:eastAsia="en-GB"/>
        </w:rPr>
        <w:t xml:space="preserve">Um </w:t>
      </w:r>
      <w:proofErr w:type="spellStart"/>
      <w:r w:rsidRPr="007C1C33">
        <w:rPr>
          <w:rFonts w:eastAsia="SimSun" w:cstheme="minorHAnsi"/>
          <w:sz w:val="20"/>
          <w:szCs w:val="20"/>
          <w:lang w:val="cs-CZ" w:eastAsia="en-GB"/>
        </w:rPr>
        <w:t>die</w:t>
      </w:r>
      <w:proofErr w:type="spellEnd"/>
      <w:r w:rsidRPr="007C1C33">
        <w:rPr>
          <w:rFonts w:eastAsia="SimSun" w:cstheme="minorHAnsi"/>
          <w:sz w:val="20"/>
          <w:szCs w:val="20"/>
          <w:lang w:val="cs-CZ" w:eastAsia="en-GB"/>
        </w:rPr>
        <w:t xml:space="preserve"> </w:t>
      </w:r>
      <w:proofErr w:type="spellStart"/>
      <w:r w:rsidRPr="007C1C33">
        <w:rPr>
          <w:rFonts w:eastAsia="SimSun" w:cstheme="minorHAnsi"/>
          <w:sz w:val="20"/>
          <w:szCs w:val="20"/>
          <w:lang w:val="cs-CZ" w:eastAsia="en-GB"/>
        </w:rPr>
        <w:t>Weckzeit</w:t>
      </w:r>
      <w:proofErr w:type="spellEnd"/>
      <w:r w:rsidRPr="007C1C33">
        <w:rPr>
          <w:rFonts w:eastAsia="SimSun" w:cstheme="minorHAnsi"/>
          <w:sz w:val="20"/>
          <w:szCs w:val="20"/>
          <w:lang w:val="cs-CZ" w:eastAsia="en-GB"/>
        </w:rPr>
        <w:t xml:space="preserve"> </w:t>
      </w:r>
      <w:proofErr w:type="spellStart"/>
      <w:r w:rsidRPr="007C1C33">
        <w:rPr>
          <w:rFonts w:eastAsia="SimSun" w:cstheme="minorHAnsi"/>
          <w:sz w:val="20"/>
          <w:szCs w:val="20"/>
          <w:lang w:val="cs-CZ" w:eastAsia="en-GB"/>
        </w:rPr>
        <w:t>einzustellen</w:t>
      </w:r>
      <w:proofErr w:type="spellEnd"/>
      <w:r w:rsidRPr="007C1C33">
        <w:rPr>
          <w:rFonts w:eastAsia="SimSun" w:cstheme="minorHAnsi"/>
          <w:sz w:val="20"/>
          <w:szCs w:val="20"/>
          <w:lang w:val="cs-CZ" w:eastAsia="en-GB"/>
        </w:rPr>
        <w:t xml:space="preserve">, </w:t>
      </w:r>
      <w:proofErr w:type="spellStart"/>
      <w:r w:rsidRPr="007C1C33">
        <w:rPr>
          <w:rFonts w:eastAsia="SimSun" w:cstheme="minorHAnsi"/>
          <w:sz w:val="20"/>
          <w:szCs w:val="20"/>
          <w:lang w:val="cs-CZ" w:eastAsia="en-GB"/>
        </w:rPr>
        <w:t>drehen</w:t>
      </w:r>
      <w:proofErr w:type="spellEnd"/>
      <w:r w:rsidRPr="007C1C33">
        <w:rPr>
          <w:rFonts w:eastAsia="SimSun" w:cstheme="minorHAnsi"/>
          <w:sz w:val="20"/>
          <w:szCs w:val="20"/>
          <w:lang w:val="cs-CZ" w:eastAsia="en-GB"/>
        </w:rPr>
        <w:t xml:space="preserve"> </w:t>
      </w:r>
      <w:proofErr w:type="spellStart"/>
      <w:r w:rsidRPr="007C1C33">
        <w:rPr>
          <w:rFonts w:eastAsia="SimSun" w:cstheme="minorHAnsi"/>
          <w:sz w:val="20"/>
          <w:szCs w:val="20"/>
          <w:lang w:val="cs-CZ" w:eastAsia="en-GB"/>
        </w:rPr>
        <w:t>Sie</w:t>
      </w:r>
      <w:proofErr w:type="spellEnd"/>
      <w:r w:rsidRPr="007C1C33">
        <w:rPr>
          <w:rFonts w:eastAsia="SimSun" w:cstheme="minorHAnsi"/>
          <w:sz w:val="20"/>
          <w:szCs w:val="20"/>
          <w:lang w:val="cs-CZ" w:eastAsia="en-GB"/>
        </w:rPr>
        <w:t xml:space="preserve"> den </w:t>
      </w:r>
      <w:proofErr w:type="spellStart"/>
      <w:r w:rsidRPr="007C1C33">
        <w:rPr>
          <w:rFonts w:eastAsia="SimSun" w:cstheme="minorHAnsi"/>
          <w:sz w:val="20"/>
          <w:szCs w:val="20"/>
          <w:lang w:val="cs-CZ" w:eastAsia="en-GB"/>
        </w:rPr>
        <w:t>Wecker-Drehknopf</w:t>
      </w:r>
      <w:proofErr w:type="spellEnd"/>
      <w:r w:rsidRPr="007C1C33">
        <w:rPr>
          <w:rFonts w:eastAsia="SimSun" w:cstheme="minorHAnsi"/>
          <w:sz w:val="20"/>
          <w:szCs w:val="20"/>
          <w:lang w:val="cs-CZ" w:eastAsia="en-GB"/>
        </w:rPr>
        <w:t xml:space="preserve"> </w:t>
      </w:r>
      <w:proofErr w:type="spellStart"/>
      <w:r w:rsidRPr="007C1C33">
        <w:rPr>
          <w:rFonts w:eastAsia="SimSun" w:cstheme="minorHAnsi"/>
          <w:sz w:val="20"/>
          <w:szCs w:val="20"/>
          <w:lang w:val="cs-CZ" w:eastAsia="en-GB"/>
        </w:rPr>
        <w:t>auf</w:t>
      </w:r>
      <w:proofErr w:type="spellEnd"/>
      <w:r w:rsidRPr="007C1C33">
        <w:rPr>
          <w:rFonts w:eastAsia="SimSun" w:cstheme="minorHAnsi"/>
          <w:sz w:val="20"/>
          <w:szCs w:val="20"/>
          <w:lang w:val="cs-CZ" w:eastAsia="en-GB"/>
        </w:rPr>
        <w:t xml:space="preserve"> der </w:t>
      </w:r>
      <w:proofErr w:type="spellStart"/>
      <w:r w:rsidRPr="007C1C33">
        <w:rPr>
          <w:rFonts w:eastAsia="SimSun" w:cstheme="minorHAnsi"/>
          <w:sz w:val="20"/>
          <w:szCs w:val="20"/>
          <w:lang w:val="cs-CZ" w:eastAsia="en-GB"/>
        </w:rPr>
        <w:t>Rückseite</w:t>
      </w:r>
      <w:proofErr w:type="spellEnd"/>
      <w:r w:rsidRPr="007C1C33">
        <w:rPr>
          <w:rFonts w:eastAsia="SimSun" w:cstheme="minorHAnsi"/>
          <w:sz w:val="20"/>
          <w:szCs w:val="20"/>
          <w:lang w:val="cs-CZ" w:eastAsia="en-GB"/>
        </w:rPr>
        <w:t xml:space="preserve"> des </w:t>
      </w:r>
      <w:proofErr w:type="spellStart"/>
      <w:r w:rsidRPr="007C1C33">
        <w:rPr>
          <w:rFonts w:eastAsia="SimSun" w:cstheme="minorHAnsi"/>
          <w:sz w:val="20"/>
          <w:szCs w:val="20"/>
          <w:lang w:val="cs-CZ" w:eastAsia="en-GB"/>
        </w:rPr>
        <w:t>Gehäuses</w:t>
      </w:r>
      <w:proofErr w:type="spellEnd"/>
      <w:r w:rsidRPr="007C1C33">
        <w:rPr>
          <w:rFonts w:eastAsia="SimSun" w:cstheme="minorHAnsi"/>
          <w:sz w:val="20"/>
          <w:szCs w:val="20"/>
          <w:lang w:val="cs-CZ" w:eastAsia="en-GB"/>
        </w:rPr>
        <w:t xml:space="preserve"> </w:t>
      </w:r>
      <w:proofErr w:type="spellStart"/>
      <w:r w:rsidRPr="007C1C33">
        <w:rPr>
          <w:rFonts w:eastAsia="SimSun" w:cstheme="minorHAnsi"/>
          <w:sz w:val="20"/>
          <w:szCs w:val="20"/>
          <w:lang w:val="cs-CZ" w:eastAsia="en-GB"/>
        </w:rPr>
        <w:t>auf</w:t>
      </w:r>
      <w:proofErr w:type="spellEnd"/>
      <w:r w:rsidRPr="007C1C33">
        <w:rPr>
          <w:rFonts w:eastAsia="SimSun" w:cstheme="minorHAnsi"/>
          <w:sz w:val="20"/>
          <w:szCs w:val="20"/>
          <w:lang w:val="cs-CZ" w:eastAsia="en-GB"/>
        </w:rPr>
        <w:t xml:space="preserve"> </w:t>
      </w:r>
      <w:proofErr w:type="spellStart"/>
      <w:r w:rsidRPr="007C1C33">
        <w:rPr>
          <w:rFonts w:eastAsia="SimSun" w:cstheme="minorHAnsi"/>
          <w:sz w:val="20"/>
          <w:szCs w:val="20"/>
          <w:lang w:val="cs-CZ" w:eastAsia="en-GB"/>
        </w:rPr>
        <w:t>die</w:t>
      </w:r>
      <w:proofErr w:type="spellEnd"/>
      <w:r w:rsidRPr="007C1C33">
        <w:rPr>
          <w:rFonts w:eastAsia="SimSun" w:cstheme="minorHAnsi"/>
          <w:sz w:val="20"/>
          <w:szCs w:val="20"/>
          <w:lang w:val="cs-CZ" w:eastAsia="en-GB"/>
        </w:rPr>
        <w:t xml:space="preserve"> </w:t>
      </w:r>
      <w:proofErr w:type="spellStart"/>
      <w:r w:rsidRPr="007C1C33">
        <w:rPr>
          <w:rFonts w:eastAsia="SimSun" w:cstheme="minorHAnsi"/>
          <w:sz w:val="20"/>
          <w:szCs w:val="20"/>
          <w:lang w:val="cs-CZ" w:eastAsia="en-GB"/>
        </w:rPr>
        <w:t>gewünschte</w:t>
      </w:r>
      <w:proofErr w:type="spellEnd"/>
      <w:r w:rsidRPr="007C1C33">
        <w:rPr>
          <w:rFonts w:eastAsia="SimSun" w:cstheme="minorHAnsi"/>
          <w:sz w:val="20"/>
          <w:szCs w:val="20"/>
          <w:lang w:val="cs-CZ" w:eastAsia="en-GB"/>
        </w:rPr>
        <w:t xml:space="preserve"> </w:t>
      </w:r>
      <w:proofErr w:type="spellStart"/>
      <w:r w:rsidRPr="007C1C33">
        <w:rPr>
          <w:rFonts w:eastAsia="SimSun" w:cstheme="minorHAnsi"/>
          <w:sz w:val="20"/>
          <w:szCs w:val="20"/>
          <w:lang w:val="cs-CZ" w:eastAsia="en-GB"/>
        </w:rPr>
        <w:t>Einstellung</w:t>
      </w:r>
      <w:proofErr w:type="spellEnd"/>
      <w:r w:rsidRPr="007C1C33">
        <w:rPr>
          <w:rFonts w:eastAsia="SimSun" w:cstheme="minorHAnsi"/>
          <w:sz w:val="20"/>
          <w:szCs w:val="20"/>
          <w:lang w:val="cs-CZ" w:eastAsia="en-GB"/>
        </w:rPr>
        <w:t xml:space="preserve"> </w:t>
      </w:r>
      <w:proofErr w:type="spellStart"/>
      <w:r w:rsidRPr="007C1C33">
        <w:rPr>
          <w:rFonts w:eastAsia="SimSun" w:cstheme="minorHAnsi"/>
          <w:sz w:val="20"/>
          <w:szCs w:val="20"/>
          <w:lang w:val="cs-CZ" w:eastAsia="en-GB"/>
        </w:rPr>
        <w:t>und</w:t>
      </w:r>
      <w:proofErr w:type="spellEnd"/>
      <w:r w:rsidRPr="007C1C33">
        <w:rPr>
          <w:rFonts w:eastAsia="SimSun" w:cstheme="minorHAnsi"/>
          <w:sz w:val="20"/>
          <w:szCs w:val="20"/>
          <w:lang w:val="cs-CZ" w:eastAsia="en-GB"/>
        </w:rPr>
        <w:t xml:space="preserve"> </w:t>
      </w:r>
      <w:proofErr w:type="spellStart"/>
      <w:r w:rsidRPr="007C1C33">
        <w:rPr>
          <w:rFonts w:eastAsia="SimSun" w:cstheme="minorHAnsi"/>
          <w:sz w:val="20"/>
          <w:szCs w:val="20"/>
          <w:lang w:val="cs-CZ" w:eastAsia="en-GB"/>
        </w:rPr>
        <w:t>stellen</w:t>
      </w:r>
      <w:proofErr w:type="spellEnd"/>
      <w:r w:rsidRPr="007C1C33">
        <w:rPr>
          <w:rFonts w:eastAsia="SimSun" w:cstheme="minorHAnsi"/>
          <w:sz w:val="20"/>
          <w:szCs w:val="20"/>
          <w:lang w:val="cs-CZ" w:eastAsia="en-GB"/>
        </w:rPr>
        <w:t xml:space="preserve"> </w:t>
      </w:r>
      <w:proofErr w:type="spellStart"/>
      <w:r w:rsidRPr="007C1C33">
        <w:rPr>
          <w:rFonts w:eastAsia="SimSun" w:cstheme="minorHAnsi"/>
          <w:sz w:val="20"/>
          <w:szCs w:val="20"/>
          <w:lang w:val="cs-CZ" w:eastAsia="en-GB"/>
        </w:rPr>
        <w:t>Sie</w:t>
      </w:r>
      <w:proofErr w:type="spellEnd"/>
      <w:r w:rsidRPr="007C1C33">
        <w:rPr>
          <w:rFonts w:eastAsia="SimSun" w:cstheme="minorHAnsi"/>
          <w:sz w:val="20"/>
          <w:szCs w:val="20"/>
          <w:lang w:val="cs-CZ" w:eastAsia="en-GB"/>
        </w:rPr>
        <w:t xml:space="preserve"> den </w:t>
      </w:r>
      <w:proofErr w:type="spellStart"/>
      <w:r w:rsidRPr="007C1C33">
        <w:rPr>
          <w:rFonts w:eastAsia="SimSun" w:cstheme="minorHAnsi"/>
          <w:sz w:val="20"/>
          <w:szCs w:val="20"/>
          <w:lang w:val="cs-CZ" w:eastAsia="en-GB"/>
        </w:rPr>
        <w:t>Wecker-Schalter</w:t>
      </w:r>
      <w:proofErr w:type="spellEnd"/>
      <w:r w:rsidRPr="007C1C33">
        <w:rPr>
          <w:rFonts w:eastAsia="SimSun" w:cstheme="minorHAnsi"/>
          <w:sz w:val="20"/>
          <w:szCs w:val="20"/>
          <w:lang w:val="cs-CZ" w:eastAsia="en-GB"/>
        </w:rPr>
        <w:t xml:space="preserve"> </w:t>
      </w:r>
      <w:proofErr w:type="spellStart"/>
      <w:r w:rsidRPr="007C1C33">
        <w:rPr>
          <w:rFonts w:eastAsia="SimSun" w:cstheme="minorHAnsi"/>
          <w:sz w:val="20"/>
          <w:szCs w:val="20"/>
          <w:lang w:val="cs-CZ" w:eastAsia="en-GB"/>
        </w:rPr>
        <w:t>auf</w:t>
      </w:r>
      <w:proofErr w:type="spellEnd"/>
      <w:r w:rsidRPr="007C1C33">
        <w:rPr>
          <w:rFonts w:eastAsia="SimSun" w:cstheme="minorHAnsi"/>
          <w:sz w:val="20"/>
          <w:szCs w:val="20"/>
          <w:lang w:val="cs-CZ" w:eastAsia="en-GB"/>
        </w:rPr>
        <w:t xml:space="preserve"> „ON“. Um </w:t>
      </w:r>
      <w:proofErr w:type="spellStart"/>
      <w:r w:rsidRPr="007C1C33">
        <w:rPr>
          <w:rFonts w:eastAsia="SimSun" w:cstheme="minorHAnsi"/>
          <w:sz w:val="20"/>
          <w:szCs w:val="20"/>
          <w:lang w:val="cs-CZ" w:eastAsia="en-GB"/>
        </w:rPr>
        <w:t>die</w:t>
      </w:r>
      <w:proofErr w:type="spellEnd"/>
      <w:r w:rsidRPr="007C1C33">
        <w:rPr>
          <w:rFonts w:eastAsia="SimSun" w:cstheme="minorHAnsi"/>
          <w:sz w:val="20"/>
          <w:szCs w:val="20"/>
          <w:lang w:val="cs-CZ" w:eastAsia="en-GB"/>
        </w:rPr>
        <w:t xml:space="preserve"> </w:t>
      </w:r>
      <w:proofErr w:type="spellStart"/>
      <w:r w:rsidRPr="007C1C33">
        <w:rPr>
          <w:rFonts w:eastAsia="SimSun" w:cstheme="minorHAnsi"/>
          <w:sz w:val="20"/>
          <w:szCs w:val="20"/>
          <w:lang w:val="cs-CZ" w:eastAsia="en-GB"/>
        </w:rPr>
        <w:t>Schlummerfunktion</w:t>
      </w:r>
      <w:proofErr w:type="spellEnd"/>
      <w:r w:rsidRPr="007C1C33">
        <w:rPr>
          <w:rFonts w:eastAsia="SimSun" w:cstheme="minorHAnsi"/>
          <w:sz w:val="20"/>
          <w:szCs w:val="20"/>
          <w:lang w:val="cs-CZ" w:eastAsia="en-GB"/>
        </w:rPr>
        <w:t xml:space="preserve"> (</w:t>
      </w:r>
      <w:proofErr w:type="spellStart"/>
      <w:r w:rsidRPr="007C1C33">
        <w:rPr>
          <w:rFonts w:eastAsia="SimSun" w:cstheme="minorHAnsi"/>
          <w:sz w:val="20"/>
          <w:szCs w:val="20"/>
          <w:lang w:val="cs-CZ" w:eastAsia="en-GB"/>
        </w:rPr>
        <w:t>Snooze</w:t>
      </w:r>
      <w:proofErr w:type="spellEnd"/>
      <w:r w:rsidRPr="007C1C33">
        <w:rPr>
          <w:rFonts w:eastAsia="SimSun" w:cstheme="minorHAnsi"/>
          <w:sz w:val="20"/>
          <w:szCs w:val="20"/>
          <w:lang w:val="cs-CZ" w:eastAsia="en-GB"/>
        </w:rPr>
        <w:t xml:space="preserve">) des </w:t>
      </w:r>
      <w:proofErr w:type="spellStart"/>
      <w:r w:rsidRPr="007C1C33">
        <w:rPr>
          <w:rFonts w:eastAsia="SimSun" w:cstheme="minorHAnsi"/>
          <w:sz w:val="20"/>
          <w:szCs w:val="20"/>
          <w:lang w:val="cs-CZ" w:eastAsia="en-GB"/>
        </w:rPr>
        <w:t>Weckers</w:t>
      </w:r>
      <w:proofErr w:type="spellEnd"/>
      <w:r w:rsidRPr="007C1C33">
        <w:rPr>
          <w:rFonts w:eastAsia="SimSun" w:cstheme="minorHAnsi"/>
          <w:sz w:val="20"/>
          <w:szCs w:val="20"/>
          <w:lang w:val="cs-CZ" w:eastAsia="en-GB"/>
        </w:rPr>
        <w:t xml:space="preserve"> </w:t>
      </w:r>
      <w:proofErr w:type="spellStart"/>
      <w:r w:rsidRPr="007C1C33">
        <w:rPr>
          <w:rFonts w:eastAsia="SimSun" w:cstheme="minorHAnsi"/>
          <w:sz w:val="20"/>
          <w:szCs w:val="20"/>
          <w:lang w:val="cs-CZ" w:eastAsia="en-GB"/>
        </w:rPr>
        <w:t>zu</w:t>
      </w:r>
      <w:proofErr w:type="spellEnd"/>
      <w:r w:rsidRPr="007C1C33">
        <w:rPr>
          <w:rFonts w:eastAsia="SimSun" w:cstheme="minorHAnsi"/>
          <w:sz w:val="20"/>
          <w:szCs w:val="20"/>
          <w:lang w:val="cs-CZ" w:eastAsia="en-GB"/>
        </w:rPr>
        <w:t xml:space="preserve"> </w:t>
      </w:r>
      <w:proofErr w:type="spellStart"/>
      <w:r w:rsidRPr="007C1C33">
        <w:rPr>
          <w:rFonts w:eastAsia="SimSun" w:cstheme="minorHAnsi"/>
          <w:sz w:val="20"/>
          <w:szCs w:val="20"/>
          <w:lang w:val="cs-CZ" w:eastAsia="en-GB"/>
        </w:rPr>
        <w:t>aktivieren</w:t>
      </w:r>
      <w:proofErr w:type="spellEnd"/>
      <w:r w:rsidRPr="007C1C33">
        <w:rPr>
          <w:rFonts w:eastAsia="SimSun" w:cstheme="minorHAnsi"/>
          <w:sz w:val="20"/>
          <w:szCs w:val="20"/>
          <w:lang w:val="cs-CZ" w:eastAsia="en-GB"/>
        </w:rPr>
        <w:t xml:space="preserve">, </w:t>
      </w:r>
      <w:proofErr w:type="spellStart"/>
      <w:r w:rsidRPr="007C1C33">
        <w:rPr>
          <w:rFonts w:eastAsia="SimSun" w:cstheme="minorHAnsi"/>
          <w:sz w:val="20"/>
          <w:szCs w:val="20"/>
          <w:lang w:val="cs-CZ" w:eastAsia="en-GB"/>
        </w:rPr>
        <w:t>drücken</w:t>
      </w:r>
      <w:proofErr w:type="spellEnd"/>
      <w:r w:rsidRPr="007C1C33">
        <w:rPr>
          <w:rFonts w:eastAsia="SimSun" w:cstheme="minorHAnsi"/>
          <w:sz w:val="20"/>
          <w:szCs w:val="20"/>
          <w:lang w:val="cs-CZ" w:eastAsia="en-GB"/>
        </w:rPr>
        <w:t xml:space="preserve"> </w:t>
      </w:r>
      <w:proofErr w:type="spellStart"/>
      <w:r w:rsidRPr="007C1C33">
        <w:rPr>
          <w:rFonts w:eastAsia="SimSun" w:cstheme="minorHAnsi"/>
          <w:sz w:val="20"/>
          <w:szCs w:val="20"/>
          <w:lang w:val="cs-CZ" w:eastAsia="en-GB"/>
        </w:rPr>
        <w:t>Sie</w:t>
      </w:r>
      <w:proofErr w:type="spellEnd"/>
      <w:r w:rsidRPr="007C1C33">
        <w:rPr>
          <w:rFonts w:eastAsia="SimSun" w:cstheme="minorHAnsi"/>
          <w:sz w:val="20"/>
          <w:szCs w:val="20"/>
          <w:lang w:val="cs-CZ" w:eastAsia="en-GB"/>
        </w:rPr>
        <w:t xml:space="preserve"> </w:t>
      </w:r>
      <w:proofErr w:type="spellStart"/>
      <w:r w:rsidRPr="007C1C33">
        <w:rPr>
          <w:rFonts w:eastAsia="SimSun" w:cstheme="minorHAnsi"/>
          <w:sz w:val="20"/>
          <w:szCs w:val="20"/>
          <w:lang w:val="cs-CZ" w:eastAsia="en-GB"/>
        </w:rPr>
        <w:t>die</w:t>
      </w:r>
      <w:proofErr w:type="spellEnd"/>
      <w:r w:rsidRPr="007C1C33">
        <w:rPr>
          <w:rFonts w:eastAsia="SimSun" w:cstheme="minorHAnsi"/>
          <w:sz w:val="20"/>
          <w:szCs w:val="20"/>
          <w:lang w:val="cs-CZ" w:eastAsia="en-GB"/>
        </w:rPr>
        <w:t xml:space="preserve"> „</w:t>
      </w:r>
      <w:proofErr w:type="spellStart"/>
      <w:r w:rsidRPr="007C1C33">
        <w:rPr>
          <w:rFonts w:eastAsia="SimSun" w:cstheme="minorHAnsi"/>
          <w:sz w:val="20"/>
          <w:szCs w:val="20"/>
          <w:lang w:val="cs-CZ" w:eastAsia="en-GB"/>
        </w:rPr>
        <w:t>light</w:t>
      </w:r>
      <w:proofErr w:type="spellEnd"/>
      <w:r w:rsidRPr="007C1C33">
        <w:rPr>
          <w:rFonts w:eastAsia="SimSun" w:cstheme="minorHAnsi"/>
          <w:sz w:val="20"/>
          <w:szCs w:val="20"/>
          <w:lang w:val="cs-CZ" w:eastAsia="en-GB"/>
        </w:rPr>
        <w:t>/</w:t>
      </w:r>
      <w:proofErr w:type="spellStart"/>
      <w:r w:rsidRPr="007C1C33">
        <w:rPr>
          <w:rFonts w:eastAsia="SimSun" w:cstheme="minorHAnsi"/>
          <w:sz w:val="20"/>
          <w:szCs w:val="20"/>
          <w:lang w:val="cs-CZ" w:eastAsia="en-GB"/>
        </w:rPr>
        <w:t>snooze</w:t>
      </w:r>
      <w:proofErr w:type="spellEnd"/>
      <w:r w:rsidRPr="007C1C33">
        <w:rPr>
          <w:rFonts w:eastAsia="SimSun" w:cstheme="minorHAnsi"/>
          <w:sz w:val="20"/>
          <w:szCs w:val="20"/>
          <w:lang w:val="cs-CZ" w:eastAsia="en-GB"/>
        </w:rPr>
        <w:t xml:space="preserve">“ Taste </w:t>
      </w:r>
      <w:proofErr w:type="spellStart"/>
      <w:r w:rsidRPr="007C1C33">
        <w:rPr>
          <w:rFonts w:eastAsia="SimSun" w:cstheme="minorHAnsi"/>
          <w:sz w:val="20"/>
          <w:szCs w:val="20"/>
          <w:lang w:val="cs-CZ" w:eastAsia="en-GB"/>
        </w:rPr>
        <w:t>auf</w:t>
      </w:r>
      <w:proofErr w:type="spellEnd"/>
      <w:r w:rsidRPr="007C1C33">
        <w:rPr>
          <w:rFonts w:eastAsia="SimSun" w:cstheme="minorHAnsi"/>
          <w:sz w:val="20"/>
          <w:szCs w:val="20"/>
          <w:lang w:val="cs-CZ" w:eastAsia="en-GB"/>
        </w:rPr>
        <w:t xml:space="preserve"> der </w:t>
      </w:r>
      <w:proofErr w:type="spellStart"/>
      <w:r w:rsidRPr="007C1C33">
        <w:rPr>
          <w:rFonts w:eastAsia="SimSun" w:cstheme="minorHAnsi"/>
          <w:sz w:val="20"/>
          <w:szCs w:val="20"/>
          <w:lang w:val="cs-CZ" w:eastAsia="en-GB"/>
        </w:rPr>
        <w:t>Oberseite</w:t>
      </w:r>
      <w:proofErr w:type="spellEnd"/>
      <w:r w:rsidRPr="007C1C33">
        <w:rPr>
          <w:rFonts w:eastAsia="SimSun" w:cstheme="minorHAnsi"/>
          <w:sz w:val="20"/>
          <w:szCs w:val="20"/>
          <w:lang w:val="cs-CZ" w:eastAsia="en-GB"/>
        </w:rPr>
        <w:t xml:space="preserve"> des </w:t>
      </w:r>
      <w:proofErr w:type="spellStart"/>
      <w:r w:rsidRPr="007C1C33">
        <w:rPr>
          <w:rFonts w:eastAsia="SimSun" w:cstheme="minorHAnsi"/>
          <w:sz w:val="20"/>
          <w:szCs w:val="20"/>
          <w:lang w:val="cs-CZ" w:eastAsia="en-GB"/>
        </w:rPr>
        <w:t>Gehäuses</w:t>
      </w:r>
      <w:proofErr w:type="spellEnd"/>
      <w:r w:rsidRPr="007C1C33">
        <w:rPr>
          <w:rFonts w:eastAsia="SimSun" w:cstheme="minorHAnsi"/>
          <w:sz w:val="20"/>
          <w:szCs w:val="20"/>
          <w:lang w:val="cs-CZ" w:eastAsia="en-GB"/>
        </w:rPr>
        <w:t xml:space="preserve">. Um den </w:t>
      </w:r>
      <w:proofErr w:type="spellStart"/>
      <w:r w:rsidRPr="007C1C33">
        <w:rPr>
          <w:rFonts w:eastAsia="SimSun" w:cstheme="minorHAnsi"/>
          <w:sz w:val="20"/>
          <w:szCs w:val="20"/>
          <w:lang w:val="cs-CZ" w:eastAsia="en-GB"/>
        </w:rPr>
        <w:t>Weckalarm</w:t>
      </w:r>
      <w:proofErr w:type="spellEnd"/>
      <w:r w:rsidRPr="007C1C33">
        <w:rPr>
          <w:rFonts w:eastAsia="SimSun" w:cstheme="minorHAnsi"/>
          <w:sz w:val="20"/>
          <w:szCs w:val="20"/>
          <w:lang w:val="cs-CZ" w:eastAsia="en-GB"/>
        </w:rPr>
        <w:t xml:space="preserve"> </w:t>
      </w:r>
      <w:proofErr w:type="spellStart"/>
      <w:r w:rsidRPr="007C1C33">
        <w:rPr>
          <w:rFonts w:eastAsia="SimSun" w:cstheme="minorHAnsi"/>
          <w:sz w:val="20"/>
          <w:szCs w:val="20"/>
          <w:lang w:val="cs-CZ" w:eastAsia="en-GB"/>
        </w:rPr>
        <w:t>abzustellen</w:t>
      </w:r>
      <w:proofErr w:type="spellEnd"/>
      <w:r w:rsidRPr="007C1C33">
        <w:rPr>
          <w:rFonts w:eastAsia="SimSun" w:cstheme="minorHAnsi"/>
          <w:sz w:val="20"/>
          <w:szCs w:val="20"/>
          <w:lang w:val="cs-CZ" w:eastAsia="en-GB"/>
        </w:rPr>
        <w:t xml:space="preserve">, </w:t>
      </w:r>
      <w:proofErr w:type="spellStart"/>
      <w:r w:rsidRPr="007C1C33">
        <w:rPr>
          <w:rFonts w:eastAsia="SimSun" w:cstheme="minorHAnsi"/>
          <w:sz w:val="20"/>
          <w:szCs w:val="20"/>
          <w:lang w:val="cs-CZ" w:eastAsia="en-GB"/>
        </w:rPr>
        <w:t>stellen</w:t>
      </w:r>
      <w:proofErr w:type="spellEnd"/>
      <w:r w:rsidRPr="007C1C33">
        <w:rPr>
          <w:rFonts w:eastAsia="SimSun" w:cstheme="minorHAnsi"/>
          <w:sz w:val="20"/>
          <w:szCs w:val="20"/>
          <w:lang w:val="cs-CZ" w:eastAsia="en-GB"/>
        </w:rPr>
        <w:t xml:space="preserve"> </w:t>
      </w:r>
      <w:proofErr w:type="spellStart"/>
      <w:r w:rsidRPr="007C1C33">
        <w:rPr>
          <w:rFonts w:eastAsia="SimSun" w:cstheme="minorHAnsi"/>
          <w:sz w:val="20"/>
          <w:szCs w:val="20"/>
          <w:lang w:val="cs-CZ" w:eastAsia="en-GB"/>
        </w:rPr>
        <w:t>Sie</w:t>
      </w:r>
      <w:proofErr w:type="spellEnd"/>
      <w:r w:rsidRPr="007C1C33">
        <w:rPr>
          <w:rFonts w:eastAsia="SimSun" w:cstheme="minorHAnsi"/>
          <w:sz w:val="20"/>
          <w:szCs w:val="20"/>
          <w:lang w:val="cs-CZ" w:eastAsia="en-GB"/>
        </w:rPr>
        <w:t xml:space="preserve"> den </w:t>
      </w:r>
      <w:proofErr w:type="spellStart"/>
      <w:r w:rsidRPr="007C1C33">
        <w:rPr>
          <w:rFonts w:eastAsia="SimSun" w:cstheme="minorHAnsi"/>
          <w:sz w:val="20"/>
          <w:szCs w:val="20"/>
          <w:lang w:val="cs-CZ" w:eastAsia="en-GB"/>
        </w:rPr>
        <w:t>Wecker-Schalter</w:t>
      </w:r>
      <w:proofErr w:type="spellEnd"/>
      <w:r w:rsidRPr="007C1C33">
        <w:rPr>
          <w:rFonts w:eastAsia="SimSun" w:cstheme="minorHAnsi"/>
          <w:sz w:val="20"/>
          <w:szCs w:val="20"/>
          <w:lang w:val="cs-CZ" w:eastAsia="en-GB"/>
        </w:rPr>
        <w:t xml:space="preserve"> </w:t>
      </w:r>
      <w:proofErr w:type="spellStart"/>
      <w:r w:rsidRPr="007C1C33">
        <w:rPr>
          <w:rFonts w:eastAsia="SimSun" w:cstheme="minorHAnsi"/>
          <w:sz w:val="20"/>
          <w:szCs w:val="20"/>
          <w:lang w:val="cs-CZ" w:eastAsia="en-GB"/>
        </w:rPr>
        <w:t>auf</w:t>
      </w:r>
      <w:proofErr w:type="spellEnd"/>
      <w:r w:rsidRPr="007C1C33">
        <w:rPr>
          <w:rFonts w:eastAsia="SimSun" w:cstheme="minorHAnsi"/>
          <w:sz w:val="20"/>
          <w:szCs w:val="20"/>
          <w:lang w:val="cs-CZ" w:eastAsia="en-GB"/>
        </w:rPr>
        <w:t xml:space="preserve"> „OFF“.</w:t>
      </w:r>
    </w:p>
    <w:p w14:paraId="008F1460" w14:textId="77777777" w:rsidR="00C65595" w:rsidRPr="007C1C33" w:rsidRDefault="00C65595" w:rsidP="00C65595">
      <w:pPr>
        <w:numPr>
          <w:ilvl w:val="0"/>
          <w:numId w:val="6"/>
        </w:numPr>
        <w:contextualSpacing/>
        <w:rPr>
          <w:rFonts w:eastAsia="SimSun" w:cstheme="minorHAnsi"/>
          <w:sz w:val="20"/>
          <w:szCs w:val="20"/>
          <w:lang w:val="cs-CZ" w:eastAsia="en-GB"/>
        </w:rPr>
      </w:pPr>
      <w:r w:rsidRPr="007C1C33">
        <w:rPr>
          <w:rFonts w:eastAsia="SimSun" w:cstheme="minorHAnsi"/>
          <w:sz w:val="20"/>
          <w:szCs w:val="20"/>
          <w:lang w:val="cs-CZ" w:eastAsia="en-GB"/>
        </w:rPr>
        <w:t xml:space="preserve">Um </w:t>
      </w:r>
      <w:proofErr w:type="spellStart"/>
      <w:r w:rsidRPr="007C1C33">
        <w:rPr>
          <w:rFonts w:eastAsia="SimSun" w:cstheme="minorHAnsi"/>
          <w:sz w:val="20"/>
          <w:szCs w:val="20"/>
          <w:lang w:val="cs-CZ" w:eastAsia="en-GB"/>
        </w:rPr>
        <w:t>das</w:t>
      </w:r>
      <w:proofErr w:type="spellEnd"/>
      <w:r w:rsidRPr="007C1C33">
        <w:rPr>
          <w:rFonts w:eastAsia="SimSun" w:cstheme="minorHAnsi"/>
          <w:sz w:val="20"/>
          <w:szCs w:val="20"/>
          <w:lang w:val="cs-CZ" w:eastAsia="en-GB"/>
        </w:rPr>
        <w:t xml:space="preserve"> </w:t>
      </w:r>
      <w:proofErr w:type="spellStart"/>
      <w:r w:rsidRPr="007C1C33">
        <w:rPr>
          <w:rFonts w:eastAsia="SimSun" w:cstheme="minorHAnsi"/>
          <w:sz w:val="20"/>
          <w:szCs w:val="20"/>
          <w:lang w:val="cs-CZ" w:eastAsia="en-GB"/>
        </w:rPr>
        <w:t>Licht</w:t>
      </w:r>
      <w:proofErr w:type="spellEnd"/>
      <w:r w:rsidRPr="007C1C33">
        <w:rPr>
          <w:rFonts w:eastAsia="SimSun" w:cstheme="minorHAnsi"/>
          <w:sz w:val="20"/>
          <w:szCs w:val="20"/>
          <w:lang w:val="cs-CZ" w:eastAsia="en-GB"/>
        </w:rPr>
        <w:t xml:space="preserve"> </w:t>
      </w:r>
      <w:proofErr w:type="spellStart"/>
      <w:r w:rsidRPr="007C1C33">
        <w:rPr>
          <w:rFonts w:eastAsia="SimSun" w:cstheme="minorHAnsi"/>
          <w:sz w:val="20"/>
          <w:szCs w:val="20"/>
          <w:lang w:val="cs-CZ" w:eastAsia="en-GB"/>
        </w:rPr>
        <w:t>einzuschalten</w:t>
      </w:r>
      <w:proofErr w:type="spellEnd"/>
      <w:r w:rsidRPr="007C1C33">
        <w:rPr>
          <w:rFonts w:eastAsia="SimSun" w:cstheme="minorHAnsi"/>
          <w:sz w:val="20"/>
          <w:szCs w:val="20"/>
          <w:lang w:val="cs-CZ" w:eastAsia="en-GB"/>
        </w:rPr>
        <w:t xml:space="preserve">, </w:t>
      </w:r>
      <w:proofErr w:type="spellStart"/>
      <w:r w:rsidRPr="007C1C33">
        <w:rPr>
          <w:rFonts w:eastAsia="SimSun" w:cstheme="minorHAnsi"/>
          <w:sz w:val="20"/>
          <w:szCs w:val="20"/>
          <w:lang w:val="cs-CZ" w:eastAsia="en-GB"/>
        </w:rPr>
        <w:t>drücken</w:t>
      </w:r>
      <w:proofErr w:type="spellEnd"/>
      <w:r w:rsidRPr="007C1C33">
        <w:rPr>
          <w:rFonts w:eastAsia="SimSun" w:cstheme="minorHAnsi"/>
          <w:sz w:val="20"/>
          <w:szCs w:val="20"/>
          <w:lang w:val="cs-CZ" w:eastAsia="en-GB"/>
        </w:rPr>
        <w:t xml:space="preserve"> </w:t>
      </w:r>
      <w:proofErr w:type="spellStart"/>
      <w:r w:rsidRPr="007C1C33">
        <w:rPr>
          <w:rFonts w:eastAsia="SimSun" w:cstheme="minorHAnsi"/>
          <w:sz w:val="20"/>
          <w:szCs w:val="20"/>
          <w:lang w:val="cs-CZ" w:eastAsia="en-GB"/>
        </w:rPr>
        <w:t>Sie</w:t>
      </w:r>
      <w:proofErr w:type="spellEnd"/>
      <w:r w:rsidRPr="007C1C33">
        <w:rPr>
          <w:rFonts w:eastAsia="SimSun" w:cstheme="minorHAnsi"/>
          <w:sz w:val="20"/>
          <w:szCs w:val="20"/>
          <w:lang w:val="cs-CZ" w:eastAsia="en-GB"/>
        </w:rPr>
        <w:t xml:space="preserve"> </w:t>
      </w:r>
      <w:proofErr w:type="spellStart"/>
      <w:r w:rsidRPr="007C1C33">
        <w:rPr>
          <w:rFonts w:eastAsia="SimSun" w:cstheme="minorHAnsi"/>
          <w:sz w:val="20"/>
          <w:szCs w:val="20"/>
          <w:lang w:val="cs-CZ" w:eastAsia="en-GB"/>
        </w:rPr>
        <w:t>die</w:t>
      </w:r>
      <w:proofErr w:type="spellEnd"/>
      <w:r w:rsidRPr="007C1C33">
        <w:rPr>
          <w:rFonts w:eastAsia="SimSun" w:cstheme="minorHAnsi"/>
          <w:sz w:val="20"/>
          <w:szCs w:val="20"/>
          <w:lang w:val="cs-CZ" w:eastAsia="en-GB"/>
        </w:rPr>
        <w:t xml:space="preserve"> „</w:t>
      </w:r>
      <w:proofErr w:type="spellStart"/>
      <w:r w:rsidRPr="007C1C33">
        <w:rPr>
          <w:rFonts w:eastAsia="SimSun" w:cstheme="minorHAnsi"/>
          <w:sz w:val="20"/>
          <w:szCs w:val="20"/>
          <w:lang w:val="cs-CZ" w:eastAsia="en-GB"/>
        </w:rPr>
        <w:t>light</w:t>
      </w:r>
      <w:proofErr w:type="spellEnd"/>
      <w:r w:rsidRPr="007C1C33">
        <w:rPr>
          <w:rFonts w:eastAsia="SimSun" w:cstheme="minorHAnsi"/>
          <w:sz w:val="20"/>
          <w:szCs w:val="20"/>
          <w:lang w:val="cs-CZ" w:eastAsia="en-GB"/>
        </w:rPr>
        <w:t>/</w:t>
      </w:r>
      <w:proofErr w:type="spellStart"/>
      <w:r w:rsidRPr="007C1C33">
        <w:rPr>
          <w:rFonts w:eastAsia="SimSun" w:cstheme="minorHAnsi"/>
          <w:sz w:val="20"/>
          <w:szCs w:val="20"/>
          <w:lang w:val="cs-CZ" w:eastAsia="en-GB"/>
        </w:rPr>
        <w:t>snooze</w:t>
      </w:r>
      <w:proofErr w:type="spellEnd"/>
      <w:r w:rsidRPr="007C1C33">
        <w:rPr>
          <w:rFonts w:eastAsia="SimSun" w:cstheme="minorHAnsi"/>
          <w:sz w:val="20"/>
          <w:szCs w:val="20"/>
          <w:lang w:val="cs-CZ" w:eastAsia="en-GB"/>
        </w:rPr>
        <w:t xml:space="preserve">“ Taste </w:t>
      </w:r>
      <w:proofErr w:type="spellStart"/>
      <w:r w:rsidRPr="007C1C33">
        <w:rPr>
          <w:rFonts w:eastAsia="SimSun" w:cstheme="minorHAnsi"/>
          <w:sz w:val="20"/>
          <w:szCs w:val="20"/>
          <w:lang w:val="cs-CZ" w:eastAsia="en-GB"/>
        </w:rPr>
        <w:t>auf</w:t>
      </w:r>
      <w:proofErr w:type="spellEnd"/>
      <w:r w:rsidRPr="007C1C33">
        <w:rPr>
          <w:rFonts w:eastAsia="SimSun" w:cstheme="minorHAnsi"/>
          <w:sz w:val="20"/>
          <w:szCs w:val="20"/>
          <w:lang w:val="cs-CZ" w:eastAsia="en-GB"/>
        </w:rPr>
        <w:t xml:space="preserve"> der </w:t>
      </w:r>
      <w:proofErr w:type="spellStart"/>
      <w:r w:rsidRPr="007C1C33">
        <w:rPr>
          <w:rFonts w:eastAsia="SimSun" w:cstheme="minorHAnsi"/>
          <w:sz w:val="20"/>
          <w:szCs w:val="20"/>
          <w:lang w:val="cs-CZ" w:eastAsia="en-GB"/>
        </w:rPr>
        <w:t>Oberseite</w:t>
      </w:r>
      <w:proofErr w:type="spellEnd"/>
      <w:r w:rsidRPr="007C1C33">
        <w:rPr>
          <w:rFonts w:eastAsia="SimSun" w:cstheme="minorHAnsi"/>
          <w:sz w:val="20"/>
          <w:szCs w:val="20"/>
          <w:lang w:val="cs-CZ" w:eastAsia="en-GB"/>
        </w:rPr>
        <w:t xml:space="preserve"> des </w:t>
      </w:r>
      <w:proofErr w:type="spellStart"/>
      <w:r w:rsidRPr="007C1C33">
        <w:rPr>
          <w:rFonts w:eastAsia="SimSun" w:cstheme="minorHAnsi"/>
          <w:sz w:val="20"/>
          <w:szCs w:val="20"/>
          <w:lang w:val="cs-CZ" w:eastAsia="en-GB"/>
        </w:rPr>
        <w:t>Gehäuses</w:t>
      </w:r>
      <w:proofErr w:type="spellEnd"/>
      <w:r w:rsidRPr="007C1C33">
        <w:rPr>
          <w:rFonts w:eastAsia="SimSun" w:cstheme="minorHAnsi"/>
          <w:sz w:val="20"/>
          <w:szCs w:val="20"/>
          <w:lang w:val="cs-CZ" w:eastAsia="en-GB"/>
        </w:rPr>
        <w:t>.</w:t>
      </w:r>
    </w:p>
    <w:p w14:paraId="0C0D673E" w14:textId="77777777" w:rsidR="00C65595" w:rsidRPr="007C1C33" w:rsidRDefault="00C65595" w:rsidP="00C65595">
      <w:pPr>
        <w:numPr>
          <w:ilvl w:val="0"/>
          <w:numId w:val="6"/>
        </w:numPr>
        <w:contextualSpacing/>
        <w:rPr>
          <w:rFonts w:eastAsia="SimSun" w:cstheme="minorHAnsi"/>
          <w:sz w:val="20"/>
          <w:szCs w:val="20"/>
          <w:lang w:val="cs-CZ" w:eastAsia="en-GB"/>
        </w:rPr>
      </w:pPr>
      <w:proofErr w:type="spellStart"/>
      <w:r w:rsidRPr="007C1C33">
        <w:rPr>
          <w:rFonts w:eastAsia="SimSun" w:cstheme="minorHAnsi"/>
          <w:sz w:val="20"/>
          <w:szCs w:val="20"/>
          <w:lang w:val="cs-CZ" w:eastAsia="en-GB"/>
        </w:rPr>
        <w:t>Entnehmen</w:t>
      </w:r>
      <w:proofErr w:type="spellEnd"/>
      <w:r w:rsidRPr="007C1C33">
        <w:rPr>
          <w:rFonts w:eastAsia="SimSun" w:cstheme="minorHAnsi"/>
          <w:sz w:val="20"/>
          <w:szCs w:val="20"/>
          <w:lang w:val="cs-CZ" w:eastAsia="en-GB"/>
        </w:rPr>
        <w:t xml:space="preserve"> </w:t>
      </w:r>
      <w:proofErr w:type="spellStart"/>
      <w:r w:rsidRPr="007C1C33">
        <w:rPr>
          <w:rFonts w:eastAsia="SimSun" w:cstheme="minorHAnsi"/>
          <w:sz w:val="20"/>
          <w:szCs w:val="20"/>
          <w:lang w:val="cs-CZ" w:eastAsia="en-GB"/>
        </w:rPr>
        <w:t>Sie</w:t>
      </w:r>
      <w:proofErr w:type="spellEnd"/>
      <w:r w:rsidRPr="007C1C33">
        <w:rPr>
          <w:rFonts w:eastAsia="SimSun" w:cstheme="minorHAnsi"/>
          <w:sz w:val="20"/>
          <w:szCs w:val="20"/>
          <w:lang w:val="cs-CZ" w:eastAsia="en-GB"/>
        </w:rPr>
        <w:t xml:space="preserve"> </w:t>
      </w:r>
      <w:proofErr w:type="spellStart"/>
      <w:r w:rsidRPr="007C1C33">
        <w:rPr>
          <w:rFonts w:eastAsia="SimSun" w:cstheme="minorHAnsi"/>
          <w:sz w:val="20"/>
          <w:szCs w:val="20"/>
          <w:lang w:val="cs-CZ" w:eastAsia="en-GB"/>
        </w:rPr>
        <w:t>die</w:t>
      </w:r>
      <w:proofErr w:type="spellEnd"/>
      <w:r w:rsidRPr="007C1C33">
        <w:rPr>
          <w:rFonts w:eastAsia="SimSun" w:cstheme="minorHAnsi"/>
          <w:sz w:val="20"/>
          <w:szCs w:val="20"/>
          <w:lang w:val="cs-CZ" w:eastAsia="en-GB"/>
        </w:rPr>
        <w:t xml:space="preserve"> </w:t>
      </w:r>
      <w:proofErr w:type="spellStart"/>
      <w:r w:rsidRPr="007C1C33">
        <w:rPr>
          <w:rFonts w:eastAsia="SimSun" w:cstheme="minorHAnsi"/>
          <w:sz w:val="20"/>
          <w:szCs w:val="20"/>
          <w:lang w:val="cs-CZ" w:eastAsia="en-GB"/>
        </w:rPr>
        <w:t>Batterie</w:t>
      </w:r>
      <w:proofErr w:type="spellEnd"/>
      <w:r w:rsidRPr="007C1C33">
        <w:rPr>
          <w:rFonts w:eastAsia="SimSun" w:cstheme="minorHAnsi"/>
          <w:sz w:val="20"/>
          <w:szCs w:val="20"/>
          <w:lang w:val="cs-CZ" w:eastAsia="en-GB"/>
        </w:rPr>
        <w:t xml:space="preserve">, </w:t>
      </w:r>
      <w:proofErr w:type="spellStart"/>
      <w:r w:rsidRPr="007C1C33">
        <w:rPr>
          <w:rFonts w:eastAsia="SimSun" w:cstheme="minorHAnsi"/>
          <w:sz w:val="20"/>
          <w:szCs w:val="20"/>
          <w:lang w:val="cs-CZ" w:eastAsia="en-GB"/>
        </w:rPr>
        <w:t>wenn</w:t>
      </w:r>
      <w:proofErr w:type="spellEnd"/>
      <w:r w:rsidRPr="007C1C33">
        <w:rPr>
          <w:rFonts w:eastAsia="SimSun" w:cstheme="minorHAnsi"/>
          <w:sz w:val="20"/>
          <w:szCs w:val="20"/>
          <w:lang w:val="cs-CZ" w:eastAsia="en-GB"/>
        </w:rPr>
        <w:t xml:space="preserve"> </w:t>
      </w:r>
      <w:proofErr w:type="spellStart"/>
      <w:r w:rsidRPr="007C1C33">
        <w:rPr>
          <w:rFonts w:eastAsia="SimSun" w:cstheme="minorHAnsi"/>
          <w:sz w:val="20"/>
          <w:szCs w:val="20"/>
          <w:lang w:val="cs-CZ" w:eastAsia="en-GB"/>
        </w:rPr>
        <w:t>Sie</w:t>
      </w:r>
      <w:proofErr w:type="spellEnd"/>
      <w:r w:rsidRPr="007C1C33">
        <w:rPr>
          <w:rFonts w:eastAsia="SimSun" w:cstheme="minorHAnsi"/>
          <w:sz w:val="20"/>
          <w:szCs w:val="20"/>
          <w:lang w:val="cs-CZ" w:eastAsia="en-GB"/>
        </w:rPr>
        <w:t xml:space="preserve"> </w:t>
      </w:r>
      <w:proofErr w:type="spellStart"/>
      <w:r w:rsidRPr="007C1C33">
        <w:rPr>
          <w:rFonts w:eastAsia="SimSun" w:cstheme="minorHAnsi"/>
          <w:sz w:val="20"/>
          <w:szCs w:val="20"/>
          <w:lang w:val="cs-CZ" w:eastAsia="en-GB"/>
        </w:rPr>
        <w:t>das</w:t>
      </w:r>
      <w:proofErr w:type="spellEnd"/>
      <w:r w:rsidRPr="007C1C33">
        <w:rPr>
          <w:rFonts w:eastAsia="SimSun" w:cstheme="minorHAnsi"/>
          <w:sz w:val="20"/>
          <w:szCs w:val="20"/>
          <w:lang w:val="cs-CZ" w:eastAsia="en-GB"/>
        </w:rPr>
        <w:t xml:space="preserve"> </w:t>
      </w:r>
      <w:proofErr w:type="spellStart"/>
      <w:r w:rsidRPr="007C1C33">
        <w:rPr>
          <w:rFonts w:eastAsia="SimSun" w:cstheme="minorHAnsi"/>
          <w:sz w:val="20"/>
          <w:szCs w:val="20"/>
          <w:lang w:val="cs-CZ" w:eastAsia="en-GB"/>
        </w:rPr>
        <w:t>Gerät</w:t>
      </w:r>
      <w:proofErr w:type="spellEnd"/>
      <w:r w:rsidRPr="007C1C33">
        <w:rPr>
          <w:rFonts w:eastAsia="SimSun" w:cstheme="minorHAnsi"/>
          <w:sz w:val="20"/>
          <w:szCs w:val="20"/>
          <w:lang w:val="cs-CZ" w:eastAsia="en-GB"/>
        </w:rPr>
        <w:t xml:space="preserve"> </w:t>
      </w:r>
      <w:proofErr w:type="spellStart"/>
      <w:r w:rsidRPr="007C1C33">
        <w:rPr>
          <w:rFonts w:eastAsia="SimSun" w:cstheme="minorHAnsi"/>
          <w:sz w:val="20"/>
          <w:szCs w:val="20"/>
          <w:lang w:val="cs-CZ" w:eastAsia="en-GB"/>
        </w:rPr>
        <w:t>länger</w:t>
      </w:r>
      <w:proofErr w:type="spellEnd"/>
      <w:r w:rsidRPr="007C1C33">
        <w:rPr>
          <w:rFonts w:eastAsia="SimSun" w:cstheme="minorHAnsi"/>
          <w:sz w:val="20"/>
          <w:szCs w:val="20"/>
          <w:lang w:val="cs-CZ" w:eastAsia="en-GB"/>
        </w:rPr>
        <w:t xml:space="preserve"> </w:t>
      </w:r>
      <w:proofErr w:type="spellStart"/>
      <w:r w:rsidRPr="007C1C33">
        <w:rPr>
          <w:rFonts w:eastAsia="SimSun" w:cstheme="minorHAnsi"/>
          <w:sz w:val="20"/>
          <w:szCs w:val="20"/>
          <w:lang w:val="cs-CZ" w:eastAsia="en-GB"/>
        </w:rPr>
        <w:t>nicht</w:t>
      </w:r>
      <w:proofErr w:type="spellEnd"/>
      <w:r w:rsidRPr="007C1C33">
        <w:rPr>
          <w:rFonts w:eastAsia="SimSun" w:cstheme="minorHAnsi"/>
          <w:sz w:val="20"/>
          <w:szCs w:val="20"/>
          <w:lang w:val="cs-CZ" w:eastAsia="en-GB"/>
        </w:rPr>
        <w:t xml:space="preserve"> </w:t>
      </w:r>
      <w:proofErr w:type="spellStart"/>
      <w:r w:rsidRPr="007C1C33">
        <w:rPr>
          <w:rFonts w:eastAsia="SimSun" w:cstheme="minorHAnsi"/>
          <w:sz w:val="20"/>
          <w:szCs w:val="20"/>
          <w:lang w:val="cs-CZ" w:eastAsia="en-GB"/>
        </w:rPr>
        <w:t>benutzen</w:t>
      </w:r>
      <w:proofErr w:type="spellEnd"/>
      <w:r w:rsidRPr="007C1C33">
        <w:rPr>
          <w:rFonts w:eastAsia="SimSun" w:cstheme="minorHAnsi"/>
          <w:sz w:val="20"/>
          <w:szCs w:val="20"/>
          <w:lang w:val="cs-CZ" w:eastAsia="en-GB"/>
        </w:rPr>
        <w:t xml:space="preserve">. </w:t>
      </w:r>
      <w:proofErr w:type="spellStart"/>
      <w:r w:rsidRPr="007C1C33">
        <w:rPr>
          <w:rFonts w:eastAsia="SimSun" w:cstheme="minorHAnsi"/>
          <w:sz w:val="20"/>
          <w:szCs w:val="20"/>
          <w:lang w:val="cs-CZ" w:eastAsia="en-GB"/>
        </w:rPr>
        <w:t>Eine</w:t>
      </w:r>
      <w:proofErr w:type="spellEnd"/>
      <w:r w:rsidRPr="007C1C33">
        <w:rPr>
          <w:rFonts w:eastAsia="SimSun" w:cstheme="minorHAnsi"/>
          <w:sz w:val="20"/>
          <w:szCs w:val="20"/>
          <w:lang w:val="cs-CZ" w:eastAsia="en-GB"/>
        </w:rPr>
        <w:t xml:space="preserve"> </w:t>
      </w:r>
      <w:proofErr w:type="spellStart"/>
      <w:r w:rsidRPr="007C1C33">
        <w:rPr>
          <w:rFonts w:eastAsia="SimSun" w:cstheme="minorHAnsi"/>
          <w:sz w:val="20"/>
          <w:szCs w:val="20"/>
          <w:lang w:val="cs-CZ" w:eastAsia="en-GB"/>
        </w:rPr>
        <w:t>abgenutzte</w:t>
      </w:r>
      <w:proofErr w:type="spellEnd"/>
      <w:r w:rsidRPr="007C1C33">
        <w:rPr>
          <w:rFonts w:eastAsia="SimSun" w:cstheme="minorHAnsi"/>
          <w:sz w:val="20"/>
          <w:szCs w:val="20"/>
          <w:lang w:val="cs-CZ" w:eastAsia="en-GB"/>
        </w:rPr>
        <w:t xml:space="preserve"> </w:t>
      </w:r>
      <w:proofErr w:type="spellStart"/>
      <w:r w:rsidRPr="007C1C33">
        <w:rPr>
          <w:rFonts w:eastAsia="SimSun" w:cstheme="minorHAnsi"/>
          <w:sz w:val="20"/>
          <w:szCs w:val="20"/>
          <w:lang w:val="cs-CZ" w:eastAsia="en-GB"/>
        </w:rPr>
        <w:t>Batterie</w:t>
      </w:r>
      <w:proofErr w:type="spellEnd"/>
      <w:r w:rsidRPr="007C1C33">
        <w:rPr>
          <w:rFonts w:eastAsia="SimSun" w:cstheme="minorHAnsi"/>
          <w:sz w:val="20"/>
          <w:szCs w:val="20"/>
          <w:lang w:val="cs-CZ" w:eastAsia="en-GB"/>
        </w:rPr>
        <w:t xml:space="preserve"> kann </w:t>
      </w:r>
      <w:proofErr w:type="spellStart"/>
      <w:r w:rsidRPr="007C1C33">
        <w:rPr>
          <w:rFonts w:eastAsia="SimSun" w:cstheme="minorHAnsi"/>
          <w:sz w:val="20"/>
          <w:szCs w:val="20"/>
          <w:lang w:val="cs-CZ" w:eastAsia="en-GB"/>
        </w:rPr>
        <w:t>Ihren</w:t>
      </w:r>
      <w:proofErr w:type="spellEnd"/>
      <w:r w:rsidRPr="007C1C33">
        <w:rPr>
          <w:rFonts w:eastAsia="SimSun" w:cstheme="minorHAnsi"/>
          <w:sz w:val="20"/>
          <w:szCs w:val="20"/>
          <w:lang w:val="cs-CZ" w:eastAsia="en-GB"/>
        </w:rPr>
        <w:t xml:space="preserve"> </w:t>
      </w:r>
      <w:proofErr w:type="spellStart"/>
      <w:r w:rsidRPr="007C1C33">
        <w:rPr>
          <w:rFonts w:eastAsia="SimSun" w:cstheme="minorHAnsi"/>
          <w:sz w:val="20"/>
          <w:szCs w:val="20"/>
          <w:lang w:val="cs-CZ" w:eastAsia="en-GB"/>
        </w:rPr>
        <w:t>Wecker</w:t>
      </w:r>
      <w:proofErr w:type="spellEnd"/>
      <w:r w:rsidRPr="007C1C33">
        <w:rPr>
          <w:rFonts w:eastAsia="SimSun" w:cstheme="minorHAnsi"/>
          <w:sz w:val="20"/>
          <w:szCs w:val="20"/>
          <w:lang w:val="cs-CZ" w:eastAsia="en-GB"/>
        </w:rPr>
        <w:t xml:space="preserve"> </w:t>
      </w:r>
      <w:proofErr w:type="spellStart"/>
      <w:r w:rsidRPr="007C1C33">
        <w:rPr>
          <w:rFonts w:eastAsia="SimSun" w:cstheme="minorHAnsi"/>
          <w:sz w:val="20"/>
          <w:szCs w:val="20"/>
          <w:lang w:val="cs-CZ" w:eastAsia="en-GB"/>
        </w:rPr>
        <w:t>beschädigen</w:t>
      </w:r>
      <w:proofErr w:type="spellEnd"/>
      <w:r w:rsidRPr="007C1C33">
        <w:rPr>
          <w:rFonts w:eastAsia="SimSun" w:cstheme="minorHAnsi"/>
          <w:sz w:val="20"/>
          <w:szCs w:val="20"/>
          <w:lang w:val="cs-CZ" w:eastAsia="en-GB"/>
        </w:rPr>
        <w:t xml:space="preserve">. </w:t>
      </w:r>
    </w:p>
    <w:p w14:paraId="793E6A1F" w14:textId="77777777" w:rsidR="00C65595" w:rsidRPr="007C1C33" w:rsidRDefault="00C65595" w:rsidP="00C65595">
      <w:pPr>
        <w:numPr>
          <w:ilvl w:val="0"/>
          <w:numId w:val="6"/>
        </w:numPr>
        <w:contextualSpacing/>
        <w:rPr>
          <w:rFonts w:eastAsia="SimSun" w:cstheme="minorHAnsi"/>
          <w:sz w:val="20"/>
          <w:szCs w:val="20"/>
          <w:lang w:val="cs-CZ" w:eastAsia="en-GB"/>
        </w:rPr>
      </w:pPr>
      <w:r w:rsidRPr="007C1C33">
        <w:rPr>
          <w:rFonts w:eastAsia="SimSun" w:cstheme="minorHAnsi"/>
          <w:sz w:val="20"/>
          <w:szCs w:val="20"/>
          <w:lang w:val="cs-CZ" w:eastAsia="en-GB"/>
        </w:rPr>
        <w:t xml:space="preserve">LCD-Display; </w:t>
      </w:r>
      <w:proofErr w:type="spellStart"/>
      <w:r w:rsidRPr="007C1C33">
        <w:rPr>
          <w:rFonts w:eastAsia="SimSun" w:cstheme="minorHAnsi"/>
          <w:sz w:val="20"/>
          <w:szCs w:val="20"/>
          <w:lang w:val="cs-CZ" w:eastAsia="en-GB"/>
        </w:rPr>
        <w:t>das</w:t>
      </w:r>
      <w:proofErr w:type="spellEnd"/>
      <w:r w:rsidRPr="007C1C33">
        <w:rPr>
          <w:rFonts w:eastAsia="SimSun" w:cstheme="minorHAnsi"/>
          <w:sz w:val="20"/>
          <w:szCs w:val="20"/>
          <w:lang w:val="cs-CZ" w:eastAsia="en-GB"/>
        </w:rPr>
        <w:t xml:space="preserve"> Display </w:t>
      </w:r>
      <w:proofErr w:type="spellStart"/>
      <w:r w:rsidRPr="007C1C33">
        <w:rPr>
          <w:rFonts w:eastAsia="SimSun" w:cstheme="minorHAnsi"/>
          <w:sz w:val="20"/>
          <w:szCs w:val="20"/>
          <w:lang w:val="cs-CZ" w:eastAsia="en-GB"/>
        </w:rPr>
        <w:t>zeigt</w:t>
      </w:r>
      <w:proofErr w:type="spellEnd"/>
      <w:r w:rsidRPr="007C1C33">
        <w:rPr>
          <w:rFonts w:eastAsia="SimSun" w:cstheme="minorHAnsi"/>
          <w:sz w:val="20"/>
          <w:szCs w:val="20"/>
          <w:lang w:val="cs-CZ" w:eastAsia="en-GB"/>
        </w:rPr>
        <w:t xml:space="preserve"> </w:t>
      </w:r>
      <w:proofErr w:type="spellStart"/>
      <w:r w:rsidRPr="007C1C33">
        <w:rPr>
          <w:rFonts w:eastAsia="SimSun" w:cstheme="minorHAnsi"/>
          <w:sz w:val="20"/>
          <w:szCs w:val="20"/>
          <w:lang w:val="cs-CZ" w:eastAsia="en-GB"/>
        </w:rPr>
        <w:t>ständig</w:t>
      </w:r>
      <w:proofErr w:type="spellEnd"/>
      <w:r w:rsidRPr="007C1C33">
        <w:rPr>
          <w:rFonts w:eastAsia="SimSun" w:cstheme="minorHAnsi"/>
          <w:sz w:val="20"/>
          <w:szCs w:val="20"/>
          <w:lang w:val="cs-CZ" w:eastAsia="en-GB"/>
        </w:rPr>
        <w:t xml:space="preserve"> </w:t>
      </w:r>
      <w:proofErr w:type="spellStart"/>
      <w:r w:rsidRPr="007C1C33">
        <w:rPr>
          <w:rFonts w:eastAsia="SimSun" w:cstheme="minorHAnsi"/>
          <w:sz w:val="20"/>
          <w:szCs w:val="20"/>
          <w:lang w:val="cs-CZ" w:eastAsia="en-GB"/>
        </w:rPr>
        <w:t>die</w:t>
      </w:r>
      <w:proofErr w:type="spellEnd"/>
      <w:r w:rsidRPr="007C1C33">
        <w:rPr>
          <w:rFonts w:eastAsia="SimSun" w:cstheme="minorHAnsi"/>
          <w:sz w:val="20"/>
          <w:szCs w:val="20"/>
          <w:lang w:val="cs-CZ" w:eastAsia="en-GB"/>
        </w:rPr>
        <w:t xml:space="preserve"> Temperatur </w:t>
      </w:r>
      <w:proofErr w:type="spellStart"/>
      <w:r w:rsidRPr="007C1C33">
        <w:rPr>
          <w:rFonts w:eastAsia="SimSun" w:cstheme="minorHAnsi"/>
          <w:sz w:val="20"/>
          <w:szCs w:val="20"/>
          <w:lang w:val="cs-CZ" w:eastAsia="en-GB"/>
        </w:rPr>
        <w:t>an</w:t>
      </w:r>
      <w:proofErr w:type="spellEnd"/>
      <w:r w:rsidRPr="007C1C33">
        <w:rPr>
          <w:rFonts w:eastAsia="SimSun" w:cstheme="minorHAnsi"/>
          <w:sz w:val="20"/>
          <w:szCs w:val="20"/>
          <w:lang w:val="cs-CZ" w:eastAsia="en-GB"/>
        </w:rPr>
        <w:t>.</w:t>
      </w:r>
    </w:p>
    <w:p w14:paraId="503B478B" w14:textId="77777777" w:rsidR="00BE74A1" w:rsidRDefault="00BE74A1" w:rsidP="00BE74A1">
      <w:pPr>
        <w:spacing w:after="0" w:line="240" w:lineRule="auto"/>
        <w:rPr>
          <w:rFonts w:eastAsia="SimSun" w:cstheme="minorHAnsi"/>
          <w:b/>
          <w:bCs/>
          <w:sz w:val="20"/>
          <w:szCs w:val="20"/>
          <w:lang w:val="cs-CZ" w:eastAsia="en-GB"/>
        </w:rPr>
      </w:pPr>
    </w:p>
    <w:p w14:paraId="4DB5C599" w14:textId="5F36B143" w:rsidR="00BE74A1" w:rsidRDefault="00C65595" w:rsidP="00BE74A1">
      <w:pPr>
        <w:spacing w:after="0" w:line="240" w:lineRule="auto"/>
        <w:rPr>
          <w:rFonts w:eastAsia="SimSun" w:cstheme="minorHAnsi"/>
          <w:b/>
          <w:bCs/>
          <w:sz w:val="20"/>
          <w:szCs w:val="20"/>
          <w:lang w:val="cs-CZ" w:eastAsia="en-GB"/>
        </w:rPr>
      </w:pPr>
      <w:proofErr w:type="spellStart"/>
      <w:r w:rsidRPr="00BE74A1">
        <w:rPr>
          <w:rFonts w:eastAsia="SimSun" w:cstheme="minorHAnsi"/>
          <w:b/>
          <w:bCs/>
          <w:sz w:val="20"/>
          <w:szCs w:val="20"/>
          <w:lang w:val="cs-CZ" w:eastAsia="en-GB"/>
        </w:rPr>
        <w:t>Batterien</w:t>
      </w:r>
      <w:proofErr w:type="spellEnd"/>
      <w:r w:rsidRPr="00BE74A1">
        <w:rPr>
          <w:rFonts w:eastAsia="SimSun" w:cstheme="minorHAnsi"/>
          <w:b/>
          <w:bCs/>
          <w:sz w:val="20"/>
          <w:szCs w:val="20"/>
          <w:lang w:val="cs-CZ" w:eastAsia="en-GB"/>
        </w:rPr>
        <w:t xml:space="preserve"> </w:t>
      </w:r>
      <w:proofErr w:type="spellStart"/>
      <w:r w:rsidRPr="00BE74A1">
        <w:rPr>
          <w:rFonts w:eastAsia="SimSun" w:cstheme="minorHAnsi"/>
          <w:b/>
          <w:bCs/>
          <w:sz w:val="20"/>
          <w:szCs w:val="20"/>
          <w:lang w:val="cs-CZ" w:eastAsia="en-GB"/>
        </w:rPr>
        <w:t>wechseln</w:t>
      </w:r>
      <w:proofErr w:type="spellEnd"/>
    </w:p>
    <w:p w14:paraId="6A336E7E" w14:textId="75D028AF" w:rsidR="00C65595" w:rsidRPr="00BE74A1" w:rsidRDefault="00C65595" w:rsidP="00BE74A1">
      <w:pPr>
        <w:spacing w:after="0" w:line="240" w:lineRule="auto"/>
        <w:rPr>
          <w:rFonts w:eastAsia="SimSun" w:cstheme="minorHAnsi"/>
          <w:b/>
          <w:bCs/>
          <w:sz w:val="20"/>
          <w:szCs w:val="20"/>
          <w:lang w:val="cs-CZ" w:eastAsia="en-GB"/>
        </w:rPr>
      </w:pPr>
      <w:proofErr w:type="spellStart"/>
      <w:r w:rsidRPr="007C1C33">
        <w:rPr>
          <w:rFonts w:eastAsia="SimSun" w:cstheme="minorHAnsi"/>
          <w:sz w:val="20"/>
          <w:szCs w:val="20"/>
          <w:lang w:val="cs-CZ" w:eastAsia="en-GB"/>
        </w:rPr>
        <w:t>Falls</w:t>
      </w:r>
      <w:proofErr w:type="spellEnd"/>
      <w:r w:rsidRPr="007C1C33">
        <w:rPr>
          <w:rFonts w:eastAsia="SimSun" w:cstheme="minorHAnsi"/>
          <w:sz w:val="20"/>
          <w:szCs w:val="20"/>
          <w:lang w:val="cs-CZ" w:eastAsia="en-GB"/>
        </w:rPr>
        <w:t xml:space="preserve"> </w:t>
      </w:r>
      <w:proofErr w:type="spellStart"/>
      <w:r w:rsidRPr="007C1C33">
        <w:rPr>
          <w:rFonts w:eastAsia="SimSun" w:cstheme="minorHAnsi"/>
          <w:sz w:val="20"/>
          <w:szCs w:val="20"/>
          <w:lang w:val="cs-CZ" w:eastAsia="en-GB"/>
        </w:rPr>
        <w:t>Ihrem</w:t>
      </w:r>
      <w:proofErr w:type="spellEnd"/>
      <w:r w:rsidRPr="007C1C33">
        <w:rPr>
          <w:rFonts w:eastAsia="SimSun" w:cstheme="minorHAnsi"/>
          <w:sz w:val="20"/>
          <w:szCs w:val="20"/>
          <w:lang w:val="cs-CZ" w:eastAsia="en-GB"/>
        </w:rPr>
        <w:t xml:space="preserve"> Produkt </w:t>
      </w:r>
      <w:proofErr w:type="spellStart"/>
      <w:r w:rsidRPr="007C1C33">
        <w:rPr>
          <w:rFonts w:eastAsia="SimSun" w:cstheme="minorHAnsi"/>
          <w:sz w:val="20"/>
          <w:szCs w:val="20"/>
          <w:lang w:val="cs-CZ" w:eastAsia="en-GB"/>
        </w:rPr>
        <w:t>Batterien</w:t>
      </w:r>
      <w:proofErr w:type="spellEnd"/>
      <w:r w:rsidRPr="007C1C33">
        <w:rPr>
          <w:rFonts w:eastAsia="SimSun" w:cstheme="minorHAnsi"/>
          <w:sz w:val="20"/>
          <w:szCs w:val="20"/>
          <w:lang w:val="cs-CZ" w:eastAsia="en-GB"/>
        </w:rPr>
        <w:t xml:space="preserve"> </w:t>
      </w:r>
      <w:proofErr w:type="spellStart"/>
      <w:r w:rsidRPr="007C1C33">
        <w:rPr>
          <w:rFonts w:eastAsia="SimSun" w:cstheme="minorHAnsi"/>
          <w:sz w:val="20"/>
          <w:szCs w:val="20"/>
          <w:lang w:val="cs-CZ" w:eastAsia="en-GB"/>
        </w:rPr>
        <w:t>beigelegt</w:t>
      </w:r>
      <w:proofErr w:type="spellEnd"/>
      <w:r w:rsidRPr="007C1C33">
        <w:rPr>
          <w:rFonts w:eastAsia="SimSun" w:cstheme="minorHAnsi"/>
          <w:sz w:val="20"/>
          <w:szCs w:val="20"/>
          <w:lang w:val="cs-CZ" w:eastAsia="en-GB"/>
        </w:rPr>
        <w:t xml:space="preserve"> </w:t>
      </w:r>
      <w:proofErr w:type="spellStart"/>
      <w:r w:rsidRPr="007C1C33">
        <w:rPr>
          <w:rFonts w:eastAsia="SimSun" w:cstheme="minorHAnsi"/>
          <w:sz w:val="20"/>
          <w:szCs w:val="20"/>
          <w:lang w:val="cs-CZ" w:eastAsia="en-GB"/>
        </w:rPr>
        <w:t>sind</w:t>
      </w:r>
      <w:proofErr w:type="spellEnd"/>
      <w:r w:rsidRPr="007C1C33">
        <w:rPr>
          <w:rFonts w:eastAsia="SimSun" w:cstheme="minorHAnsi"/>
          <w:sz w:val="20"/>
          <w:szCs w:val="20"/>
          <w:lang w:val="cs-CZ" w:eastAsia="en-GB"/>
        </w:rPr>
        <w:t xml:space="preserve">, </w:t>
      </w:r>
      <w:proofErr w:type="spellStart"/>
      <w:r w:rsidRPr="007C1C33">
        <w:rPr>
          <w:rFonts w:eastAsia="SimSun" w:cstheme="minorHAnsi"/>
          <w:sz w:val="20"/>
          <w:szCs w:val="20"/>
          <w:lang w:val="cs-CZ" w:eastAsia="en-GB"/>
        </w:rPr>
        <w:t>entfernen</w:t>
      </w:r>
      <w:proofErr w:type="spellEnd"/>
      <w:r w:rsidRPr="007C1C33">
        <w:rPr>
          <w:rFonts w:eastAsia="SimSun" w:cstheme="minorHAnsi"/>
          <w:sz w:val="20"/>
          <w:szCs w:val="20"/>
          <w:lang w:val="cs-CZ" w:eastAsia="en-GB"/>
        </w:rPr>
        <w:t xml:space="preserve"> </w:t>
      </w:r>
      <w:proofErr w:type="spellStart"/>
      <w:r w:rsidRPr="007C1C33">
        <w:rPr>
          <w:rFonts w:eastAsia="SimSun" w:cstheme="minorHAnsi"/>
          <w:sz w:val="20"/>
          <w:szCs w:val="20"/>
          <w:lang w:val="cs-CZ" w:eastAsia="en-GB"/>
        </w:rPr>
        <w:t>Sie</w:t>
      </w:r>
      <w:proofErr w:type="spellEnd"/>
      <w:r w:rsidRPr="007C1C33">
        <w:rPr>
          <w:rFonts w:eastAsia="SimSun" w:cstheme="minorHAnsi"/>
          <w:sz w:val="20"/>
          <w:szCs w:val="20"/>
          <w:lang w:val="cs-CZ" w:eastAsia="en-GB"/>
        </w:rPr>
        <w:t xml:space="preserve"> </w:t>
      </w:r>
      <w:proofErr w:type="spellStart"/>
      <w:r w:rsidRPr="007C1C33">
        <w:rPr>
          <w:rFonts w:eastAsia="SimSun" w:cstheme="minorHAnsi"/>
          <w:sz w:val="20"/>
          <w:szCs w:val="20"/>
          <w:lang w:val="cs-CZ" w:eastAsia="en-GB"/>
        </w:rPr>
        <w:t>zunächst</w:t>
      </w:r>
      <w:proofErr w:type="spellEnd"/>
      <w:r w:rsidRPr="007C1C33">
        <w:rPr>
          <w:rFonts w:eastAsia="SimSun" w:cstheme="minorHAnsi"/>
          <w:sz w:val="20"/>
          <w:szCs w:val="20"/>
          <w:lang w:val="cs-CZ" w:eastAsia="en-GB"/>
        </w:rPr>
        <w:t xml:space="preserve"> </w:t>
      </w:r>
      <w:proofErr w:type="spellStart"/>
      <w:r w:rsidRPr="007C1C33">
        <w:rPr>
          <w:rFonts w:eastAsia="SimSun" w:cstheme="minorHAnsi"/>
          <w:sz w:val="20"/>
          <w:szCs w:val="20"/>
          <w:lang w:val="cs-CZ" w:eastAsia="en-GB"/>
        </w:rPr>
        <w:t>die</w:t>
      </w:r>
      <w:proofErr w:type="spellEnd"/>
      <w:r w:rsidRPr="007C1C33">
        <w:rPr>
          <w:rFonts w:eastAsia="SimSun" w:cstheme="minorHAnsi"/>
          <w:sz w:val="20"/>
          <w:szCs w:val="20"/>
          <w:lang w:val="cs-CZ" w:eastAsia="en-GB"/>
        </w:rPr>
        <w:t xml:space="preserve"> </w:t>
      </w:r>
      <w:proofErr w:type="spellStart"/>
      <w:r w:rsidRPr="007C1C33">
        <w:rPr>
          <w:rFonts w:eastAsia="SimSun" w:cstheme="minorHAnsi"/>
          <w:sz w:val="20"/>
          <w:szCs w:val="20"/>
          <w:lang w:val="cs-CZ" w:eastAsia="en-GB"/>
        </w:rPr>
        <w:t>Isolierungslasche</w:t>
      </w:r>
      <w:proofErr w:type="spellEnd"/>
      <w:r w:rsidRPr="007C1C33">
        <w:rPr>
          <w:rFonts w:eastAsia="SimSun" w:cstheme="minorHAnsi"/>
          <w:sz w:val="20"/>
          <w:szCs w:val="20"/>
          <w:lang w:val="cs-CZ" w:eastAsia="en-GB"/>
        </w:rPr>
        <w:t xml:space="preserve"> </w:t>
      </w:r>
      <w:proofErr w:type="spellStart"/>
      <w:r w:rsidRPr="007C1C33">
        <w:rPr>
          <w:rFonts w:eastAsia="SimSun" w:cstheme="minorHAnsi"/>
          <w:sz w:val="20"/>
          <w:szCs w:val="20"/>
          <w:lang w:val="cs-CZ" w:eastAsia="en-GB"/>
        </w:rPr>
        <w:t>an</w:t>
      </w:r>
      <w:proofErr w:type="spellEnd"/>
      <w:r w:rsidRPr="007C1C33">
        <w:rPr>
          <w:rFonts w:eastAsia="SimSun" w:cstheme="minorHAnsi"/>
          <w:sz w:val="20"/>
          <w:szCs w:val="20"/>
          <w:lang w:val="cs-CZ" w:eastAsia="en-GB"/>
        </w:rPr>
        <w:t xml:space="preserve"> den </w:t>
      </w:r>
      <w:proofErr w:type="spellStart"/>
      <w:r w:rsidRPr="007C1C33">
        <w:rPr>
          <w:rFonts w:eastAsia="SimSun" w:cstheme="minorHAnsi"/>
          <w:sz w:val="20"/>
          <w:szCs w:val="20"/>
          <w:lang w:val="cs-CZ" w:eastAsia="en-GB"/>
        </w:rPr>
        <w:t>Batterien</w:t>
      </w:r>
      <w:proofErr w:type="spellEnd"/>
      <w:r w:rsidRPr="007C1C33">
        <w:rPr>
          <w:rFonts w:eastAsia="SimSun" w:cstheme="minorHAnsi"/>
          <w:sz w:val="20"/>
          <w:szCs w:val="20"/>
          <w:lang w:val="cs-CZ" w:eastAsia="en-GB"/>
        </w:rPr>
        <w:t xml:space="preserve">. Die </w:t>
      </w:r>
      <w:proofErr w:type="spellStart"/>
      <w:r w:rsidRPr="007C1C33">
        <w:rPr>
          <w:rFonts w:eastAsia="SimSun" w:cstheme="minorHAnsi"/>
          <w:sz w:val="20"/>
          <w:szCs w:val="20"/>
          <w:lang w:val="cs-CZ" w:eastAsia="en-GB"/>
        </w:rPr>
        <w:t>Batterien</w:t>
      </w:r>
      <w:proofErr w:type="spellEnd"/>
      <w:r w:rsidRPr="007C1C33">
        <w:rPr>
          <w:rFonts w:eastAsia="SimSun" w:cstheme="minorHAnsi"/>
          <w:sz w:val="20"/>
          <w:szCs w:val="20"/>
          <w:lang w:val="cs-CZ" w:eastAsia="en-GB"/>
        </w:rPr>
        <w:t xml:space="preserve"> </w:t>
      </w:r>
      <w:proofErr w:type="spellStart"/>
      <w:r w:rsidRPr="007C1C33">
        <w:rPr>
          <w:rFonts w:eastAsia="SimSun" w:cstheme="minorHAnsi"/>
          <w:sz w:val="20"/>
          <w:szCs w:val="20"/>
          <w:lang w:val="cs-CZ" w:eastAsia="en-GB"/>
        </w:rPr>
        <w:t>sollten</w:t>
      </w:r>
      <w:proofErr w:type="spellEnd"/>
      <w:r w:rsidRPr="007C1C33">
        <w:rPr>
          <w:rFonts w:eastAsia="SimSun" w:cstheme="minorHAnsi"/>
          <w:sz w:val="20"/>
          <w:szCs w:val="20"/>
          <w:lang w:val="cs-CZ" w:eastAsia="en-GB"/>
        </w:rPr>
        <w:t xml:space="preserve"> </w:t>
      </w:r>
      <w:proofErr w:type="spellStart"/>
      <w:r w:rsidRPr="007C1C33">
        <w:rPr>
          <w:rFonts w:eastAsia="SimSun" w:cstheme="minorHAnsi"/>
          <w:sz w:val="20"/>
          <w:szCs w:val="20"/>
          <w:lang w:val="cs-CZ" w:eastAsia="en-GB"/>
        </w:rPr>
        <w:t>nur</w:t>
      </w:r>
      <w:proofErr w:type="spellEnd"/>
      <w:r w:rsidRPr="007C1C33">
        <w:rPr>
          <w:rFonts w:eastAsia="SimSun" w:cstheme="minorHAnsi"/>
          <w:sz w:val="20"/>
          <w:szCs w:val="20"/>
          <w:lang w:val="cs-CZ" w:eastAsia="en-GB"/>
        </w:rPr>
        <w:t xml:space="preserve"> von </w:t>
      </w:r>
      <w:proofErr w:type="spellStart"/>
      <w:r w:rsidRPr="007C1C33">
        <w:rPr>
          <w:rFonts w:eastAsia="SimSun" w:cstheme="minorHAnsi"/>
          <w:sz w:val="20"/>
          <w:szCs w:val="20"/>
          <w:lang w:val="cs-CZ" w:eastAsia="en-GB"/>
        </w:rPr>
        <w:t>Erwachsenen</w:t>
      </w:r>
      <w:proofErr w:type="spellEnd"/>
      <w:r w:rsidRPr="007C1C33">
        <w:rPr>
          <w:rFonts w:eastAsia="SimSun" w:cstheme="minorHAnsi"/>
          <w:sz w:val="20"/>
          <w:szCs w:val="20"/>
          <w:lang w:val="cs-CZ" w:eastAsia="en-GB"/>
        </w:rPr>
        <w:t xml:space="preserve"> </w:t>
      </w:r>
      <w:proofErr w:type="spellStart"/>
      <w:r w:rsidRPr="007C1C33">
        <w:rPr>
          <w:rFonts w:eastAsia="SimSun" w:cstheme="minorHAnsi"/>
          <w:sz w:val="20"/>
          <w:szCs w:val="20"/>
          <w:lang w:val="cs-CZ" w:eastAsia="en-GB"/>
        </w:rPr>
        <w:t>aus</w:t>
      </w:r>
      <w:proofErr w:type="spellEnd"/>
      <w:r w:rsidRPr="007C1C33">
        <w:rPr>
          <w:rFonts w:eastAsia="SimSun" w:cstheme="minorHAnsi"/>
          <w:sz w:val="20"/>
          <w:szCs w:val="20"/>
          <w:lang w:val="cs-CZ" w:eastAsia="en-GB"/>
        </w:rPr>
        <w:t xml:space="preserve"> dem </w:t>
      </w:r>
      <w:proofErr w:type="spellStart"/>
      <w:r w:rsidRPr="007C1C33">
        <w:rPr>
          <w:rFonts w:eastAsia="SimSun" w:cstheme="minorHAnsi"/>
          <w:sz w:val="20"/>
          <w:szCs w:val="20"/>
          <w:lang w:val="cs-CZ" w:eastAsia="en-GB"/>
        </w:rPr>
        <w:t>Gerät</w:t>
      </w:r>
      <w:proofErr w:type="spellEnd"/>
      <w:r w:rsidRPr="007C1C33">
        <w:rPr>
          <w:rFonts w:eastAsia="SimSun" w:cstheme="minorHAnsi"/>
          <w:sz w:val="20"/>
          <w:szCs w:val="20"/>
          <w:lang w:val="cs-CZ" w:eastAsia="en-GB"/>
        </w:rPr>
        <w:t xml:space="preserve"> </w:t>
      </w:r>
      <w:proofErr w:type="spellStart"/>
      <w:r w:rsidRPr="007C1C33">
        <w:rPr>
          <w:rFonts w:eastAsia="SimSun" w:cstheme="minorHAnsi"/>
          <w:sz w:val="20"/>
          <w:szCs w:val="20"/>
          <w:lang w:val="cs-CZ" w:eastAsia="en-GB"/>
        </w:rPr>
        <w:t>entfernt</w:t>
      </w:r>
      <w:proofErr w:type="spellEnd"/>
      <w:r w:rsidRPr="007C1C33">
        <w:rPr>
          <w:rFonts w:eastAsia="SimSun" w:cstheme="minorHAnsi"/>
          <w:sz w:val="20"/>
          <w:szCs w:val="20"/>
          <w:lang w:val="cs-CZ" w:eastAsia="en-GB"/>
        </w:rPr>
        <w:t xml:space="preserve"> </w:t>
      </w:r>
      <w:proofErr w:type="spellStart"/>
      <w:r w:rsidRPr="007C1C33">
        <w:rPr>
          <w:rFonts w:eastAsia="SimSun" w:cstheme="minorHAnsi"/>
          <w:sz w:val="20"/>
          <w:szCs w:val="20"/>
          <w:lang w:val="cs-CZ" w:eastAsia="en-GB"/>
        </w:rPr>
        <w:t>und</w:t>
      </w:r>
      <w:proofErr w:type="spellEnd"/>
      <w:r w:rsidRPr="007C1C33">
        <w:rPr>
          <w:rFonts w:eastAsia="SimSun" w:cstheme="minorHAnsi"/>
          <w:sz w:val="20"/>
          <w:szCs w:val="20"/>
          <w:lang w:val="cs-CZ" w:eastAsia="en-GB"/>
        </w:rPr>
        <w:t xml:space="preserve"> </w:t>
      </w:r>
      <w:proofErr w:type="spellStart"/>
      <w:r w:rsidRPr="007C1C33">
        <w:rPr>
          <w:rFonts w:eastAsia="SimSun" w:cstheme="minorHAnsi"/>
          <w:sz w:val="20"/>
          <w:szCs w:val="20"/>
          <w:lang w:val="cs-CZ" w:eastAsia="en-GB"/>
        </w:rPr>
        <w:t>ausgetauscht</w:t>
      </w:r>
      <w:proofErr w:type="spellEnd"/>
      <w:r w:rsidRPr="007C1C33">
        <w:rPr>
          <w:rFonts w:eastAsia="SimSun" w:cstheme="minorHAnsi"/>
          <w:sz w:val="20"/>
          <w:szCs w:val="20"/>
          <w:lang w:val="cs-CZ" w:eastAsia="en-GB"/>
        </w:rPr>
        <w:t xml:space="preserve"> </w:t>
      </w:r>
      <w:proofErr w:type="spellStart"/>
      <w:r w:rsidRPr="007C1C33">
        <w:rPr>
          <w:rFonts w:eastAsia="SimSun" w:cstheme="minorHAnsi"/>
          <w:sz w:val="20"/>
          <w:szCs w:val="20"/>
          <w:lang w:val="cs-CZ" w:eastAsia="en-GB"/>
        </w:rPr>
        <w:t>werden</w:t>
      </w:r>
      <w:proofErr w:type="spellEnd"/>
      <w:r w:rsidRPr="007C1C33">
        <w:rPr>
          <w:rFonts w:eastAsia="SimSun" w:cstheme="minorHAnsi"/>
          <w:sz w:val="20"/>
          <w:szCs w:val="20"/>
          <w:lang w:val="cs-CZ" w:eastAsia="en-GB"/>
        </w:rPr>
        <w:t>.</w:t>
      </w:r>
    </w:p>
    <w:p w14:paraId="5222C9AA" w14:textId="77777777" w:rsidR="00C65595" w:rsidRPr="007C1C33" w:rsidRDefault="00C65595" w:rsidP="00C65595">
      <w:pPr>
        <w:numPr>
          <w:ilvl w:val="0"/>
          <w:numId w:val="7"/>
        </w:numPr>
        <w:contextualSpacing/>
        <w:rPr>
          <w:rFonts w:eastAsia="SimSun" w:cstheme="minorHAnsi"/>
          <w:sz w:val="20"/>
          <w:szCs w:val="20"/>
          <w:lang w:val="cs-CZ" w:eastAsia="en-GB"/>
        </w:rPr>
      </w:pPr>
      <w:proofErr w:type="spellStart"/>
      <w:r w:rsidRPr="007C1C33">
        <w:rPr>
          <w:rFonts w:eastAsia="SimSun" w:cstheme="minorHAnsi"/>
          <w:sz w:val="20"/>
          <w:szCs w:val="20"/>
          <w:lang w:val="cs-CZ" w:eastAsia="en-GB"/>
        </w:rPr>
        <w:t>Verwenden</w:t>
      </w:r>
      <w:proofErr w:type="spellEnd"/>
      <w:r w:rsidRPr="007C1C33">
        <w:rPr>
          <w:rFonts w:eastAsia="SimSun" w:cstheme="minorHAnsi"/>
          <w:sz w:val="20"/>
          <w:szCs w:val="20"/>
          <w:lang w:val="cs-CZ" w:eastAsia="en-GB"/>
        </w:rPr>
        <w:t xml:space="preserve"> </w:t>
      </w:r>
      <w:proofErr w:type="spellStart"/>
      <w:r w:rsidRPr="007C1C33">
        <w:rPr>
          <w:rFonts w:eastAsia="SimSun" w:cstheme="minorHAnsi"/>
          <w:sz w:val="20"/>
          <w:szCs w:val="20"/>
          <w:lang w:val="cs-CZ" w:eastAsia="en-GB"/>
        </w:rPr>
        <w:t>Sie</w:t>
      </w:r>
      <w:proofErr w:type="spellEnd"/>
      <w:r w:rsidRPr="007C1C33">
        <w:rPr>
          <w:rFonts w:eastAsia="SimSun" w:cstheme="minorHAnsi"/>
          <w:sz w:val="20"/>
          <w:szCs w:val="20"/>
          <w:lang w:val="cs-CZ" w:eastAsia="en-GB"/>
        </w:rPr>
        <w:t xml:space="preserve"> </w:t>
      </w:r>
      <w:proofErr w:type="spellStart"/>
      <w:r w:rsidRPr="007C1C33">
        <w:rPr>
          <w:rFonts w:eastAsia="SimSun" w:cstheme="minorHAnsi"/>
          <w:sz w:val="20"/>
          <w:szCs w:val="20"/>
          <w:lang w:val="cs-CZ" w:eastAsia="en-GB"/>
        </w:rPr>
        <w:t>nur</w:t>
      </w:r>
      <w:proofErr w:type="spellEnd"/>
      <w:r w:rsidRPr="007C1C33">
        <w:rPr>
          <w:rFonts w:eastAsia="SimSun" w:cstheme="minorHAnsi"/>
          <w:sz w:val="20"/>
          <w:szCs w:val="20"/>
          <w:lang w:val="cs-CZ" w:eastAsia="en-GB"/>
        </w:rPr>
        <w:t xml:space="preserve"> </w:t>
      </w:r>
      <w:proofErr w:type="spellStart"/>
      <w:r w:rsidRPr="007C1C33">
        <w:rPr>
          <w:rFonts w:eastAsia="SimSun" w:cstheme="minorHAnsi"/>
          <w:sz w:val="20"/>
          <w:szCs w:val="20"/>
          <w:lang w:val="cs-CZ" w:eastAsia="en-GB"/>
        </w:rPr>
        <w:t>empfohlene</w:t>
      </w:r>
      <w:proofErr w:type="spellEnd"/>
      <w:r w:rsidRPr="007C1C33">
        <w:rPr>
          <w:rFonts w:eastAsia="SimSun" w:cstheme="minorHAnsi"/>
          <w:sz w:val="20"/>
          <w:szCs w:val="20"/>
          <w:lang w:val="cs-CZ" w:eastAsia="en-GB"/>
        </w:rPr>
        <w:t xml:space="preserve"> </w:t>
      </w:r>
      <w:proofErr w:type="spellStart"/>
      <w:r w:rsidRPr="007C1C33">
        <w:rPr>
          <w:rFonts w:eastAsia="SimSun" w:cstheme="minorHAnsi"/>
          <w:sz w:val="20"/>
          <w:szCs w:val="20"/>
          <w:lang w:val="cs-CZ" w:eastAsia="en-GB"/>
        </w:rPr>
        <w:t>Batterien</w:t>
      </w:r>
      <w:proofErr w:type="spellEnd"/>
      <w:r w:rsidRPr="007C1C33">
        <w:rPr>
          <w:rFonts w:eastAsia="SimSun" w:cstheme="minorHAnsi"/>
          <w:sz w:val="20"/>
          <w:szCs w:val="20"/>
          <w:lang w:val="cs-CZ" w:eastAsia="en-GB"/>
        </w:rPr>
        <w:t xml:space="preserve"> oder </w:t>
      </w:r>
      <w:proofErr w:type="spellStart"/>
      <w:r w:rsidRPr="007C1C33">
        <w:rPr>
          <w:rFonts w:eastAsia="SimSun" w:cstheme="minorHAnsi"/>
          <w:sz w:val="20"/>
          <w:szCs w:val="20"/>
          <w:lang w:val="cs-CZ" w:eastAsia="en-GB"/>
        </w:rPr>
        <w:t>Batterien</w:t>
      </w:r>
      <w:proofErr w:type="spellEnd"/>
      <w:r w:rsidRPr="007C1C33">
        <w:rPr>
          <w:rFonts w:eastAsia="SimSun" w:cstheme="minorHAnsi"/>
          <w:sz w:val="20"/>
          <w:szCs w:val="20"/>
          <w:lang w:val="cs-CZ" w:eastAsia="en-GB"/>
        </w:rPr>
        <w:t xml:space="preserve"> </w:t>
      </w:r>
      <w:proofErr w:type="spellStart"/>
      <w:r w:rsidRPr="007C1C33">
        <w:rPr>
          <w:rFonts w:eastAsia="SimSun" w:cstheme="minorHAnsi"/>
          <w:sz w:val="20"/>
          <w:szCs w:val="20"/>
          <w:lang w:val="cs-CZ" w:eastAsia="en-GB"/>
        </w:rPr>
        <w:t>desselben</w:t>
      </w:r>
      <w:proofErr w:type="spellEnd"/>
      <w:r w:rsidRPr="007C1C33">
        <w:rPr>
          <w:rFonts w:eastAsia="SimSun" w:cstheme="minorHAnsi"/>
          <w:sz w:val="20"/>
          <w:szCs w:val="20"/>
          <w:lang w:val="cs-CZ" w:eastAsia="en-GB"/>
        </w:rPr>
        <w:t xml:space="preserve"> oder </w:t>
      </w:r>
      <w:proofErr w:type="spellStart"/>
      <w:r w:rsidRPr="007C1C33">
        <w:rPr>
          <w:rFonts w:eastAsia="SimSun" w:cstheme="minorHAnsi"/>
          <w:sz w:val="20"/>
          <w:szCs w:val="20"/>
          <w:lang w:val="cs-CZ" w:eastAsia="en-GB"/>
        </w:rPr>
        <w:t>gleichwertigen</w:t>
      </w:r>
      <w:proofErr w:type="spellEnd"/>
      <w:r w:rsidRPr="007C1C33">
        <w:rPr>
          <w:rFonts w:eastAsia="SimSun" w:cstheme="minorHAnsi"/>
          <w:sz w:val="20"/>
          <w:szCs w:val="20"/>
          <w:lang w:val="cs-CZ" w:eastAsia="en-GB"/>
        </w:rPr>
        <w:t xml:space="preserve"> </w:t>
      </w:r>
      <w:proofErr w:type="spellStart"/>
      <w:r w:rsidRPr="007C1C33">
        <w:rPr>
          <w:rFonts w:eastAsia="SimSun" w:cstheme="minorHAnsi"/>
          <w:sz w:val="20"/>
          <w:szCs w:val="20"/>
          <w:lang w:val="cs-CZ" w:eastAsia="en-GB"/>
        </w:rPr>
        <w:t>Typs</w:t>
      </w:r>
      <w:proofErr w:type="spellEnd"/>
      <w:r w:rsidRPr="007C1C33">
        <w:rPr>
          <w:rFonts w:eastAsia="SimSun" w:cstheme="minorHAnsi"/>
          <w:sz w:val="20"/>
          <w:szCs w:val="20"/>
          <w:lang w:val="cs-CZ" w:eastAsia="en-GB"/>
        </w:rPr>
        <w:t>.</w:t>
      </w:r>
    </w:p>
    <w:p w14:paraId="1B9F5C32" w14:textId="77777777" w:rsidR="00C65595" w:rsidRPr="007C1C33" w:rsidRDefault="00C65595" w:rsidP="00C65595">
      <w:pPr>
        <w:numPr>
          <w:ilvl w:val="0"/>
          <w:numId w:val="7"/>
        </w:numPr>
        <w:contextualSpacing/>
        <w:rPr>
          <w:rFonts w:eastAsia="SimSun" w:cstheme="minorHAnsi"/>
          <w:sz w:val="20"/>
          <w:szCs w:val="20"/>
          <w:lang w:val="cs-CZ" w:eastAsia="en-GB"/>
        </w:rPr>
      </w:pPr>
      <w:proofErr w:type="spellStart"/>
      <w:r w:rsidRPr="007C1C33">
        <w:rPr>
          <w:rFonts w:eastAsia="SimSun" w:cstheme="minorHAnsi"/>
          <w:sz w:val="20"/>
          <w:szCs w:val="20"/>
          <w:lang w:val="cs-CZ" w:eastAsia="en-GB"/>
        </w:rPr>
        <w:t>Verwenden</w:t>
      </w:r>
      <w:proofErr w:type="spellEnd"/>
      <w:r w:rsidRPr="007C1C33">
        <w:rPr>
          <w:rFonts w:eastAsia="SimSun" w:cstheme="minorHAnsi"/>
          <w:sz w:val="20"/>
          <w:szCs w:val="20"/>
          <w:lang w:val="cs-CZ" w:eastAsia="en-GB"/>
        </w:rPr>
        <w:t xml:space="preserve"> </w:t>
      </w:r>
      <w:proofErr w:type="spellStart"/>
      <w:r w:rsidRPr="007C1C33">
        <w:rPr>
          <w:rFonts w:eastAsia="SimSun" w:cstheme="minorHAnsi"/>
          <w:sz w:val="20"/>
          <w:szCs w:val="20"/>
          <w:lang w:val="cs-CZ" w:eastAsia="en-GB"/>
        </w:rPr>
        <w:t>Sie</w:t>
      </w:r>
      <w:proofErr w:type="spellEnd"/>
      <w:r w:rsidRPr="007C1C33">
        <w:rPr>
          <w:rFonts w:eastAsia="SimSun" w:cstheme="minorHAnsi"/>
          <w:sz w:val="20"/>
          <w:szCs w:val="20"/>
          <w:lang w:val="cs-CZ" w:eastAsia="en-GB"/>
        </w:rPr>
        <w:t xml:space="preserve"> </w:t>
      </w:r>
      <w:proofErr w:type="spellStart"/>
      <w:r w:rsidRPr="007C1C33">
        <w:rPr>
          <w:rFonts w:eastAsia="SimSun" w:cstheme="minorHAnsi"/>
          <w:sz w:val="20"/>
          <w:szCs w:val="20"/>
          <w:lang w:val="cs-CZ" w:eastAsia="en-GB"/>
        </w:rPr>
        <w:t>nicht</w:t>
      </w:r>
      <w:proofErr w:type="spellEnd"/>
      <w:r w:rsidRPr="007C1C33">
        <w:rPr>
          <w:rFonts w:eastAsia="SimSun" w:cstheme="minorHAnsi"/>
          <w:sz w:val="20"/>
          <w:szCs w:val="20"/>
          <w:lang w:val="cs-CZ" w:eastAsia="en-GB"/>
        </w:rPr>
        <w:t xml:space="preserve"> alte </w:t>
      </w:r>
      <w:proofErr w:type="spellStart"/>
      <w:r w:rsidRPr="007C1C33">
        <w:rPr>
          <w:rFonts w:eastAsia="SimSun" w:cstheme="minorHAnsi"/>
          <w:sz w:val="20"/>
          <w:szCs w:val="20"/>
          <w:lang w:val="cs-CZ" w:eastAsia="en-GB"/>
        </w:rPr>
        <w:t>und</w:t>
      </w:r>
      <w:proofErr w:type="spellEnd"/>
      <w:r w:rsidRPr="007C1C33">
        <w:rPr>
          <w:rFonts w:eastAsia="SimSun" w:cstheme="minorHAnsi"/>
          <w:sz w:val="20"/>
          <w:szCs w:val="20"/>
          <w:lang w:val="cs-CZ" w:eastAsia="en-GB"/>
        </w:rPr>
        <w:t xml:space="preserve"> </w:t>
      </w:r>
      <w:proofErr w:type="spellStart"/>
      <w:r w:rsidRPr="007C1C33">
        <w:rPr>
          <w:rFonts w:eastAsia="SimSun" w:cstheme="minorHAnsi"/>
          <w:sz w:val="20"/>
          <w:szCs w:val="20"/>
          <w:lang w:val="cs-CZ" w:eastAsia="en-GB"/>
        </w:rPr>
        <w:t>neue</w:t>
      </w:r>
      <w:proofErr w:type="spellEnd"/>
      <w:r w:rsidRPr="007C1C33">
        <w:rPr>
          <w:rFonts w:eastAsia="SimSun" w:cstheme="minorHAnsi"/>
          <w:sz w:val="20"/>
          <w:szCs w:val="20"/>
          <w:lang w:val="cs-CZ" w:eastAsia="en-GB"/>
        </w:rPr>
        <w:t xml:space="preserve"> </w:t>
      </w:r>
      <w:proofErr w:type="spellStart"/>
      <w:r w:rsidRPr="007C1C33">
        <w:rPr>
          <w:rFonts w:eastAsia="SimSun" w:cstheme="minorHAnsi"/>
          <w:sz w:val="20"/>
          <w:szCs w:val="20"/>
          <w:lang w:val="cs-CZ" w:eastAsia="en-GB"/>
        </w:rPr>
        <w:t>Batterien</w:t>
      </w:r>
      <w:proofErr w:type="spellEnd"/>
      <w:r w:rsidRPr="007C1C33">
        <w:rPr>
          <w:rFonts w:eastAsia="SimSun" w:cstheme="minorHAnsi"/>
          <w:sz w:val="20"/>
          <w:szCs w:val="20"/>
          <w:lang w:val="cs-CZ" w:eastAsia="en-GB"/>
        </w:rPr>
        <w:t xml:space="preserve"> oder </w:t>
      </w:r>
      <w:proofErr w:type="spellStart"/>
      <w:r w:rsidRPr="007C1C33">
        <w:rPr>
          <w:rFonts w:eastAsia="SimSun" w:cstheme="minorHAnsi"/>
          <w:sz w:val="20"/>
          <w:szCs w:val="20"/>
          <w:lang w:val="cs-CZ" w:eastAsia="en-GB"/>
        </w:rPr>
        <w:t>Batterien</w:t>
      </w:r>
      <w:proofErr w:type="spellEnd"/>
      <w:r w:rsidRPr="007C1C33">
        <w:rPr>
          <w:rFonts w:eastAsia="SimSun" w:cstheme="minorHAnsi"/>
          <w:sz w:val="20"/>
          <w:szCs w:val="20"/>
          <w:lang w:val="cs-CZ" w:eastAsia="en-GB"/>
        </w:rPr>
        <w:t xml:space="preserve"> </w:t>
      </w:r>
      <w:proofErr w:type="spellStart"/>
      <w:r w:rsidRPr="007C1C33">
        <w:rPr>
          <w:rFonts w:eastAsia="SimSun" w:cstheme="minorHAnsi"/>
          <w:sz w:val="20"/>
          <w:szCs w:val="20"/>
          <w:lang w:val="cs-CZ" w:eastAsia="en-GB"/>
        </w:rPr>
        <w:t>verschiedenen</w:t>
      </w:r>
      <w:proofErr w:type="spellEnd"/>
      <w:r w:rsidRPr="007C1C33">
        <w:rPr>
          <w:rFonts w:eastAsia="SimSun" w:cstheme="minorHAnsi"/>
          <w:sz w:val="20"/>
          <w:szCs w:val="20"/>
          <w:lang w:val="cs-CZ" w:eastAsia="en-GB"/>
        </w:rPr>
        <w:t xml:space="preserve"> </w:t>
      </w:r>
      <w:proofErr w:type="spellStart"/>
      <w:r w:rsidRPr="007C1C33">
        <w:rPr>
          <w:rFonts w:eastAsia="SimSun" w:cstheme="minorHAnsi"/>
          <w:sz w:val="20"/>
          <w:szCs w:val="20"/>
          <w:lang w:val="cs-CZ" w:eastAsia="en-GB"/>
        </w:rPr>
        <w:t>Typs</w:t>
      </w:r>
      <w:proofErr w:type="spellEnd"/>
      <w:r w:rsidRPr="007C1C33">
        <w:rPr>
          <w:rFonts w:eastAsia="SimSun" w:cstheme="minorHAnsi"/>
          <w:sz w:val="20"/>
          <w:szCs w:val="20"/>
          <w:lang w:val="cs-CZ" w:eastAsia="en-GB"/>
        </w:rPr>
        <w:t xml:space="preserve"> </w:t>
      </w:r>
      <w:proofErr w:type="spellStart"/>
      <w:r w:rsidRPr="007C1C33">
        <w:rPr>
          <w:rFonts w:eastAsia="SimSun" w:cstheme="minorHAnsi"/>
          <w:sz w:val="20"/>
          <w:szCs w:val="20"/>
          <w:lang w:val="cs-CZ" w:eastAsia="en-GB"/>
        </w:rPr>
        <w:t>gleichzeitig</w:t>
      </w:r>
      <w:proofErr w:type="spellEnd"/>
      <w:r w:rsidRPr="007C1C33">
        <w:rPr>
          <w:rFonts w:eastAsia="SimSun" w:cstheme="minorHAnsi"/>
          <w:sz w:val="20"/>
          <w:szCs w:val="20"/>
          <w:lang w:val="cs-CZ" w:eastAsia="en-GB"/>
        </w:rPr>
        <w:t>.</w:t>
      </w:r>
    </w:p>
    <w:p w14:paraId="4BA0B10C" w14:textId="77777777" w:rsidR="00C65595" w:rsidRPr="007C1C33" w:rsidRDefault="00C65595" w:rsidP="00C65595">
      <w:pPr>
        <w:numPr>
          <w:ilvl w:val="0"/>
          <w:numId w:val="7"/>
        </w:numPr>
        <w:contextualSpacing/>
        <w:rPr>
          <w:rFonts w:eastAsia="SimSun" w:cstheme="minorHAnsi"/>
          <w:sz w:val="20"/>
          <w:szCs w:val="20"/>
          <w:lang w:val="cs-CZ" w:eastAsia="en-GB"/>
        </w:rPr>
      </w:pPr>
      <w:proofErr w:type="spellStart"/>
      <w:r w:rsidRPr="007C1C33">
        <w:rPr>
          <w:rFonts w:eastAsia="SimSun" w:cstheme="minorHAnsi"/>
          <w:sz w:val="20"/>
          <w:szCs w:val="20"/>
          <w:lang w:val="cs-CZ" w:eastAsia="en-GB"/>
        </w:rPr>
        <w:t>Achten</w:t>
      </w:r>
      <w:proofErr w:type="spellEnd"/>
      <w:r w:rsidRPr="007C1C33">
        <w:rPr>
          <w:rFonts w:eastAsia="SimSun" w:cstheme="minorHAnsi"/>
          <w:sz w:val="20"/>
          <w:szCs w:val="20"/>
          <w:lang w:val="cs-CZ" w:eastAsia="en-GB"/>
        </w:rPr>
        <w:t xml:space="preserve"> </w:t>
      </w:r>
      <w:proofErr w:type="spellStart"/>
      <w:r w:rsidRPr="007C1C33">
        <w:rPr>
          <w:rFonts w:eastAsia="SimSun" w:cstheme="minorHAnsi"/>
          <w:sz w:val="20"/>
          <w:szCs w:val="20"/>
          <w:lang w:val="cs-CZ" w:eastAsia="en-GB"/>
        </w:rPr>
        <w:t>Sie</w:t>
      </w:r>
      <w:proofErr w:type="spellEnd"/>
      <w:r w:rsidRPr="007C1C33">
        <w:rPr>
          <w:rFonts w:eastAsia="SimSun" w:cstheme="minorHAnsi"/>
          <w:sz w:val="20"/>
          <w:szCs w:val="20"/>
          <w:lang w:val="cs-CZ" w:eastAsia="en-GB"/>
        </w:rPr>
        <w:t xml:space="preserve"> </w:t>
      </w:r>
      <w:proofErr w:type="spellStart"/>
      <w:r w:rsidRPr="007C1C33">
        <w:rPr>
          <w:rFonts w:eastAsia="SimSun" w:cstheme="minorHAnsi"/>
          <w:sz w:val="20"/>
          <w:szCs w:val="20"/>
          <w:lang w:val="cs-CZ" w:eastAsia="en-GB"/>
        </w:rPr>
        <w:t>beim</w:t>
      </w:r>
      <w:proofErr w:type="spellEnd"/>
      <w:r w:rsidRPr="007C1C33">
        <w:rPr>
          <w:rFonts w:eastAsia="SimSun" w:cstheme="minorHAnsi"/>
          <w:sz w:val="20"/>
          <w:szCs w:val="20"/>
          <w:lang w:val="cs-CZ" w:eastAsia="en-GB"/>
        </w:rPr>
        <w:t xml:space="preserve"> </w:t>
      </w:r>
      <w:proofErr w:type="spellStart"/>
      <w:r w:rsidRPr="007C1C33">
        <w:rPr>
          <w:rFonts w:eastAsia="SimSun" w:cstheme="minorHAnsi"/>
          <w:sz w:val="20"/>
          <w:szCs w:val="20"/>
          <w:lang w:val="cs-CZ" w:eastAsia="en-GB"/>
        </w:rPr>
        <w:t>Einlegen</w:t>
      </w:r>
      <w:proofErr w:type="spellEnd"/>
      <w:r w:rsidRPr="007C1C33">
        <w:rPr>
          <w:rFonts w:eastAsia="SimSun" w:cstheme="minorHAnsi"/>
          <w:sz w:val="20"/>
          <w:szCs w:val="20"/>
          <w:lang w:val="cs-CZ" w:eastAsia="en-GB"/>
        </w:rPr>
        <w:t xml:space="preserve"> der </w:t>
      </w:r>
      <w:proofErr w:type="spellStart"/>
      <w:r w:rsidRPr="007C1C33">
        <w:rPr>
          <w:rFonts w:eastAsia="SimSun" w:cstheme="minorHAnsi"/>
          <w:sz w:val="20"/>
          <w:szCs w:val="20"/>
          <w:lang w:val="cs-CZ" w:eastAsia="en-GB"/>
        </w:rPr>
        <w:t>Batterien</w:t>
      </w:r>
      <w:proofErr w:type="spellEnd"/>
      <w:r w:rsidRPr="007C1C33">
        <w:rPr>
          <w:rFonts w:eastAsia="SimSun" w:cstheme="minorHAnsi"/>
          <w:sz w:val="20"/>
          <w:szCs w:val="20"/>
          <w:lang w:val="cs-CZ" w:eastAsia="en-GB"/>
        </w:rPr>
        <w:t xml:space="preserve"> </w:t>
      </w:r>
      <w:proofErr w:type="spellStart"/>
      <w:r w:rsidRPr="007C1C33">
        <w:rPr>
          <w:rFonts w:eastAsia="SimSun" w:cstheme="minorHAnsi"/>
          <w:sz w:val="20"/>
          <w:szCs w:val="20"/>
          <w:lang w:val="cs-CZ" w:eastAsia="en-GB"/>
        </w:rPr>
        <w:t>auf</w:t>
      </w:r>
      <w:proofErr w:type="spellEnd"/>
      <w:r w:rsidRPr="007C1C33">
        <w:rPr>
          <w:rFonts w:eastAsia="SimSun" w:cstheme="minorHAnsi"/>
          <w:sz w:val="20"/>
          <w:szCs w:val="20"/>
          <w:lang w:val="cs-CZ" w:eastAsia="en-GB"/>
        </w:rPr>
        <w:t xml:space="preserve"> </w:t>
      </w:r>
      <w:proofErr w:type="spellStart"/>
      <w:r w:rsidRPr="007C1C33">
        <w:rPr>
          <w:rFonts w:eastAsia="SimSun" w:cstheme="minorHAnsi"/>
          <w:sz w:val="20"/>
          <w:szCs w:val="20"/>
          <w:lang w:val="cs-CZ" w:eastAsia="en-GB"/>
        </w:rPr>
        <w:t>die</w:t>
      </w:r>
      <w:proofErr w:type="spellEnd"/>
      <w:r w:rsidRPr="007C1C33">
        <w:rPr>
          <w:rFonts w:eastAsia="SimSun" w:cstheme="minorHAnsi"/>
          <w:sz w:val="20"/>
          <w:szCs w:val="20"/>
          <w:lang w:val="cs-CZ" w:eastAsia="en-GB"/>
        </w:rPr>
        <w:t xml:space="preserve"> </w:t>
      </w:r>
      <w:proofErr w:type="spellStart"/>
      <w:r w:rsidRPr="007C1C33">
        <w:rPr>
          <w:rFonts w:eastAsia="SimSun" w:cstheme="minorHAnsi"/>
          <w:sz w:val="20"/>
          <w:szCs w:val="20"/>
          <w:lang w:val="cs-CZ" w:eastAsia="en-GB"/>
        </w:rPr>
        <w:t>richtige</w:t>
      </w:r>
      <w:proofErr w:type="spellEnd"/>
      <w:r w:rsidRPr="007C1C33">
        <w:rPr>
          <w:rFonts w:eastAsia="SimSun" w:cstheme="minorHAnsi"/>
          <w:sz w:val="20"/>
          <w:szCs w:val="20"/>
          <w:lang w:val="cs-CZ" w:eastAsia="en-GB"/>
        </w:rPr>
        <w:t xml:space="preserve"> </w:t>
      </w:r>
      <w:proofErr w:type="spellStart"/>
      <w:r w:rsidRPr="007C1C33">
        <w:rPr>
          <w:rFonts w:eastAsia="SimSun" w:cstheme="minorHAnsi"/>
          <w:sz w:val="20"/>
          <w:szCs w:val="20"/>
          <w:lang w:val="cs-CZ" w:eastAsia="en-GB"/>
        </w:rPr>
        <w:t>Polung</w:t>
      </w:r>
      <w:proofErr w:type="spellEnd"/>
      <w:r w:rsidRPr="007C1C33">
        <w:rPr>
          <w:rFonts w:eastAsia="SimSun" w:cstheme="minorHAnsi"/>
          <w:sz w:val="20"/>
          <w:szCs w:val="20"/>
          <w:lang w:val="cs-CZ" w:eastAsia="en-GB"/>
        </w:rPr>
        <w:t xml:space="preserve">. </w:t>
      </w:r>
    </w:p>
    <w:p w14:paraId="6EB4ECC1" w14:textId="77777777" w:rsidR="00C65595" w:rsidRPr="007C1C33" w:rsidRDefault="00C65595" w:rsidP="00C65595">
      <w:pPr>
        <w:numPr>
          <w:ilvl w:val="0"/>
          <w:numId w:val="7"/>
        </w:numPr>
        <w:contextualSpacing/>
        <w:rPr>
          <w:rFonts w:eastAsia="SimSun" w:cstheme="minorHAnsi"/>
          <w:sz w:val="20"/>
          <w:szCs w:val="20"/>
          <w:lang w:val="cs-CZ" w:eastAsia="en-GB"/>
        </w:rPr>
      </w:pPr>
      <w:proofErr w:type="spellStart"/>
      <w:r w:rsidRPr="007C1C33">
        <w:rPr>
          <w:rFonts w:eastAsia="SimSun" w:cstheme="minorHAnsi"/>
          <w:sz w:val="20"/>
          <w:szCs w:val="20"/>
          <w:lang w:val="cs-CZ" w:eastAsia="en-GB"/>
        </w:rPr>
        <w:t>Schließen</w:t>
      </w:r>
      <w:proofErr w:type="spellEnd"/>
      <w:r w:rsidRPr="007C1C33">
        <w:rPr>
          <w:rFonts w:eastAsia="SimSun" w:cstheme="minorHAnsi"/>
          <w:sz w:val="20"/>
          <w:szCs w:val="20"/>
          <w:lang w:val="cs-CZ" w:eastAsia="en-GB"/>
        </w:rPr>
        <w:t xml:space="preserve"> </w:t>
      </w:r>
      <w:proofErr w:type="spellStart"/>
      <w:r w:rsidRPr="007C1C33">
        <w:rPr>
          <w:rFonts w:eastAsia="SimSun" w:cstheme="minorHAnsi"/>
          <w:sz w:val="20"/>
          <w:szCs w:val="20"/>
          <w:lang w:val="cs-CZ" w:eastAsia="en-GB"/>
        </w:rPr>
        <w:t>Sie</w:t>
      </w:r>
      <w:proofErr w:type="spellEnd"/>
      <w:r w:rsidRPr="007C1C33">
        <w:rPr>
          <w:rFonts w:eastAsia="SimSun" w:cstheme="minorHAnsi"/>
          <w:sz w:val="20"/>
          <w:szCs w:val="20"/>
          <w:lang w:val="cs-CZ" w:eastAsia="en-GB"/>
        </w:rPr>
        <w:t xml:space="preserve"> </w:t>
      </w:r>
      <w:proofErr w:type="spellStart"/>
      <w:r w:rsidRPr="007C1C33">
        <w:rPr>
          <w:rFonts w:eastAsia="SimSun" w:cstheme="minorHAnsi"/>
          <w:sz w:val="20"/>
          <w:szCs w:val="20"/>
          <w:lang w:val="cs-CZ" w:eastAsia="en-GB"/>
        </w:rPr>
        <w:t>die</w:t>
      </w:r>
      <w:proofErr w:type="spellEnd"/>
      <w:r w:rsidRPr="007C1C33">
        <w:rPr>
          <w:rFonts w:eastAsia="SimSun" w:cstheme="minorHAnsi"/>
          <w:sz w:val="20"/>
          <w:szCs w:val="20"/>
          <w:lang w:val="cs-CZ" w:eastAsia="en-GB"/>
        </w:rPr>
        <w:t xml:space="preserve"> </w:t>
      </w:r>
      <w:proofErr w:type="spellStart"/>
      <w:r w:rsidRPr="007C1C33">
        <w:rPr>
          <w:rFonts w:eastAsia="SimSun" w:cstheme="minorHAnsi"/>
          <w:sz w:val="20"/>
          <w:szCs w:val="20"/>
          <w:lang w:val="cs-CZ" w:eastAsia="en-GB"/>
        </w:rPr>
        <w:t>Versorgungsklemmen</w:t>
      </w:r>
      <w:proofErr w:type="spellEnd"/>
      <w:r w:rsidRPr="007C1C33">
        <w:rPr>
          <w:rFonts w:eastAsia="SimSun" w:cstheme="minorHAnsi"/>
          <w:sz w:val="20"/>
          <w:szCs w:val="20"/>
          <w:lang w:val="cs-CZ" w:eastAsia="en-GB"/>
        </w:rPr>
        <w:t xml:space="preserve"> </w:t>
      </w:r>
      <w:proofErr w:type="spellStart"/>
      <w:r w:rsidRPr="007C1C33">
        <w:rPr>
          <w:rFonts w:eastAsia="SimSun" w:cstheme="minorHAnsi"/>
          <w:sz w:val="20"/>
          <w:szCs w:val="20"/>
          <w:lang w:val="cs-CZ" w:eastAsia="en-GB"/>
        </w:rPr>
        <w:t>nicht</w:t>
      </w:r>
      <w:proofErr w:type="spellEnd"/>
      <w:r w:rsidRPr="007C1C33">
        <w:rPr>
          <w:rFonts w:eastAsia="SimSun" w:cstheme="minorHAnsi"/>
          <w:sz w:val="20"/>
          <w:szCs w:val="20"/>
          <w:lang w:val="cs-CZ" w:eastAsia="en-GB"/>
        </w:rPr>
        <w:t xml:space="preserve"> kurz.</w:t>
      </w:r>
    </w:p>
    <w:p w14:paraId="2DEB8853" w14:textId="77777777" w:rsidR="00C65595" w:rsidRPr="007C1C33" w:rsidRDefault="00C65595" w:rsidP="00C65595">
      <w:pPr>
        <w:numPr>
          <w:ilvl w:val="0"/>
          <w:numId w:val="7"/>
        </w:numPr>
        <w:contextualSpacing/>
        <w:rPr>
          <w:rFonts w:eastAsia="SimSun" w:cstheme="minorHAnsi"/>
          <w:sz w:val="20"/>
          <w:szCs w:val="20"/>
          <w:lang w:val="cs-CZ" w:eastAsia="en-GB"/>
        </w:rPr>
      </w:pPr>
      <w:proofErr w:type="spellStart"/>
      <w:r w:rsidRPr="007C1C33">
        <w:rPr>
          <w:rFonts w:eastAsia="SimSun" w:cstheme="minorHAnsi"/>
          <w:sz w:val="20"/>
          <w:szCs w:val="20"/>
          <w:lang w:val="cs-CZ" w:eastAsia="en-GB"/>
        </w:rPr>
        <w:t>Entfernen</w:t>
      </w:r>
      <w:proofErr w:type="spellEnd"/>
      <w:r w:rsidRPr="007C1C33">
        <w:rPr>
          <w:rFonts w:eastAsia="SimSun" w:cstheme="minorHAnsi"/>
          <w:sz w:val="20"/>
          <w:szCs w:val="20"/>
          <w:lang w:val="cs-CZ" w:eastAsia="en-GB"/>
        </w:rPr>
        <w:t xml:space="preserve"> </w:t>
      </w:r>
      <w:proofErr w:type="spellStart"/>
      <w:r w:rsidRPr="007C1C33">
        <w:rPr>
          <w:rFonts w:eastAsia="SimSun" w:cstheme="minorHAnsi"/>
          <w:sz w:val="20"/>
          <w:szCs w:val="20"/>
          <w:lang w:val="cs-CZ" w:eastAsia="en-GB"/>
        </w:rPr>
        <w:t>Sie</w:t>
      </w:r>
      <w:proofErr w:type="spellEnd"/>
      <w:r w:rsidRPr="007C1C33">
        <w:rPr>
          <w:rFonts w:eastAsia="SimSun" w:cstheme="minorHAnsi"/>
          <w:sz w:val="20"/>
          <w:szCs w:val="20"/>
          <w:lang w:val="cs-CZ" w:eastAsia="en-GB"/>
        </w:rPr>
        <w:t xml:space="preserve"> </w:t>
      </w:r>
      <w:proofErr w:type="spellStart"/>
      <w:r w:rsidRPr="007C1C33">
        <w:rPr>
          <w:rFonts w:eastAsia="SimSun" w:cstheme="minorHAnsi"/>
          <w:sz w:val="20"/>
          <w:szCs w:val="20"/>
          <w:lang w:val="cs-CZ" w:eastAsia="en-GB"/>
        </w:rPr>
        <w:t>leere</w:t>
      </w:r>
      <w:proofErr w:type="spellEnd"/>
      <w:r w:rsidRPr="007C1C33">
        <w:rPr>
          <w:rFonts w:eastAsia="SimSun" w:cstheme="minorHAnsi"/>
          <w:sz w:val="20"/>
          <w:szCs w:val="20"/>
          <w:lang w:val="cs-CZ" w:eastAsia="en-GB"/>
        </w:rPr>
        <w:t xml:space="preserve"> </w:t>
      </w:r>
      <w:proofErr w:type="spellStart"/>
      <w:r w:rsidRPr="007C1C33">
        <w:rPr>
          <w:rFonts w:eastAsia="SimSun" w:cstheme="minorHAnsi"/>
          <w:sz w:val="20"/>
          <w:szCs w:val="20"/>
          <w:lang w:val="cs-CZ" w:eastAsia="en-GB"/>
        </w:rPr>
        <w:t>Batterien</w:t>
      </w:r>
      <w:proofErr w:type="spellEnd"/>
      <w:r w:rsidRPr="007C1C33">
        <w:rPr>
          <w:rFonts w:eastAsia="SimSun" w:cstheme="minorHAnsi"/>
          <w:sz w:val="20"/>
          <w:szCs w:val="20"/>
          <w:lang w:val="cs-CZ" w:eastAsia="en-GB"/>
        </w:rPr>
        <w:t xml:space="preserve"> </w:t>
      </w:r>
      <w:proofErr w:type="spellStart"/>
      <w:r w:rsidRPr="007C1C33">
        <w:rPr>
          <w:rFonts w:eastAsia="SimSun" w:cstheme="minorHAnsi"/>
          <w:sz w:val="20"/>
          <w:szCs w:val="20"/>
          <w:lang w:val="cs-CZ" w:eastAsia="en-GB"/>
        </w:rPr>
        <w:t>aus</w:t>
      </w:r>
      <w:proofErr w:type="spellEnd"/>
      <w:r w:rsidRPr="007C1C33">
        <w:rPr>
          <w:rFonts w:eastAsia="SimSun" w:cstheme="minorHAnsi"/>
          <w:sz w:val="20"/>
          <w:szCs w:val="20"/>
          <w:lang w:val="cs-CZ" w:eastAsia="en-GB"/>
        </w:rPr>
        <w:t xml:space="preserve"> dem </w:t>
      </w:r>
      <w:proofErr w:type="spellStart"/>
      <w:r w:rsidRPr="007C1C33">
        <w:rPr>
          <w:rFonts w:eastAsia="SimSun" w:cstheme="minorHAnsi"/>
          <w:sz w:val="20"/>
          <w:szCs w:val="20"/>
          <w:lang w:val="cs-CZ" w:eastAsia="en-GB"/>
        </w:rPr>
        <w:t>Wecker</w:t>
      </w:r>
      <w:proofErr w:type="spellEnd"/>
      <w:r w:rsidRPr="007C1C33">
        <w:rPr>
          <w:rFonts w:eastAsia="SimSun" w:cstheme="minorHAnsi"/>
          <w:sz w:val="20"/>
          <w:szCs w:val="20"/>
          <w:lang w:val="cs-CZ" w:eastAsia="en-GB"/>
        </w:rPr>
        <w:t>.</w:t>
      </w:r>
    </w:p>
    <w:p w14:paraId="3FD99452" w14:textId="77777777" w:rsidR="00C65595" w:rsidRPr="007C1C33" w:rsidRDefault="00C65595" w:rsidP="00C65595">
      <w:pPr>
        <w:numPr>
          <w:ilvl w:val="0"/>
          <w:numId w:val="7"/>
        </w:numPr>
        <w:contextualSpacing/>
        <w:rPr>
          <w:rFonts w:eastAsia="SimSun" w:cstheme="minorHAnsi"/>
          <w:sz w:val="20"/>
          <w:szCs w:val="20"/>
          <w:lang w:val="cs-CZ" w:eastAsia="en-GB"/>
        </w:rPr>
      </w:pPr>
      <w:proofErr w:type="spellStart"/>
      <w:r w:rsidRPr="007C1C33">
        <w:rPr>
          <w:rFonts w:eastAsia="SimSun" w:cstheme="minorHAnsi"/>
          <w:sz w:val="20"/>
          <w:szCs w:val="20"/>
          <w:lang w:val="cs-CZ" w:eastAsia="en-GB"/>
        </w:rPr>
        <w:t>Entfernen</w:t>
      </w:r>
      <w:proofErr w:type="spellEnd"/>
      <w:r w:rsidRPr="007C1C33">
        <w:rPr>
          <w:rFonts w:eastAsia="SimSun" w:cstheme="minorHAnsi"/>
          <w:sz w:val="20"/>
          <w:szCs w:val="20"/>
          <w:lang w:val="cs-CZ" w:eastAsia="en-GB"/>
        </w:rPr>
        <w:t xml:space="preserve"> </w:t>
      </w:r>
      <w:proofErr w:type="spellStart"/>
      <w:r w:rsidRPr="007C1C33">
        <w:rPr>
          <w:rFonts w:eastAsia="SimSun" w:cstheme="minorHAnsi"/>
          <w:sz w:val="20"/>
          <w:szCs w:val="20"/>
          <w:lang w:val="cs-CZ" w:eastAsia="en-GB"/>
        </w:rPr>
        <w:t>Sie</w:t>
      </w:r>
      <w:proofErr w:type="spellEnd"/>
      <w:r w:rsidRPr="007C1C33">
        <w:rPr>
          <w:rFonts w:eastAsia="SimSun" w:cstheme="minorHAnsi"/>
          <w:sz w:val="20"/>
          <w:szCs w:val="20"/>
          <w:lang w:val="cs-CZ" w:eastAsia="en-GB"/>
        </w:rPr>
        <w:t xml:space="preserve"> </w:t>
      </w:r>
      <w:proofErr w:type="spellStart"/>
      <w:r w:rsidRPr="007C1C33">
        <w:rPr>
          <w:rFonts w:eastAsia="SimSun" w:cstheme="minorHAnsi"/>
          <w:sz w:val="20"/>
          <w:szCs w:val="20"/>
          <w:lang w:val="cs-CZ" w:eastAsia="en-GB"/>
        </w:rPr>
        <w:t>die</w:t>
      </w:r>
      <w:proofErr w:type="spellEnd"/>
      <w:r w:rsidRPr="007C1C33">
        <w:rPr>
          <w:rFonts w:eastAsia="SimSun" w:cstheme="minorHAnsi"/>
          <w:sz w:val="20"/>
          <w:szCs w:val="20"/>
          <w:lang w:val="cs-CZ" w:eastAsia="en-GB"/>
        </w:rPr>
        <w:t xml:space="preserve"> </w:t>
      </w:r>
      <w:proofErr w:type="spellStart"/>
      <w:r w:rsidRPr="007C1C33">
        <w:rPr>
          <w:rFonts w:eastAsia="SimSun" w:cstheme="minorHAnsi"/>
          <w:sz w:val="20"/>
          <w:szCs w:val="20"/>
          <w:lang w:val="cs-CZ" w:eastAsia="en-GB"/>
        </w:rPr>
        <w:t>Batterien</w:t>
      </w:r>
      <w:proofErr w:type="spellEnd"/>
      <w:r w:rsidRPr="007C1C33">
        <w:rPr>
          <w:rFonts w:eastAsia="SimSun" w:cstheme="minorHAnsi"/>
          <w:sz w:val="20"/>
          <w:szCs w:val="20"/>
          <w:lang w:val="cs-CZ" w:eastAsia="en-GB"/>
        </w:rPr>
        <w:t xml:space="preserve">, </w:t>
      </w:r>
      <w:proofErr w:type="spellStart"/>
      <w:r w:rsidRPr="007C1C33">
        <w:rPr>
          <w:rFonts w:eastAsia="SimSun" w:cstheme="minorHAnsi"/>
          <w:sz w:val="20"/>
          <w:szCs w:val="20"/>
          <w:lang w:val="cs-CZ" w:eastAsia="en-GB"/>
        </w:rPr>
        <w:t>wenn</w:t>
      </w:r>
      <w:proofErr w:type="spellEnd"/>
      <w:r w:rsidRPr="007C1C33">
        <w:rPr>
          <w:rFonts w:eastAsia="SimSun" w:cstheme="minorHAnsi"/>
          <w:sz w:val="20"/>
          <w:szCs w:val="20"/>
          <w:lang w:val="cs-CZ" w:eastAsia="en-GB"/>
        </w:rPr>
        <w:t xml:space="preserve"> </w:t>
      </w:r>
      <w:proofErr w:type="spellStart"/>
      <w:r w:rsidRPr="007C1C33">
        <w:rPr>
          <w:rFonts w:eastAsia="SimSun" w:cstheme="minorHAnsi"/>
          <w:sz w:val="20"/>
          <w:szCs w:val="20"/>
          <w:lang w:val="cs-CZ" w:eastAsia="en-GB"/>
        </w:rPr>
        <w:t>Sie</w:t>
      </w:r>
      <w:proofErr w:type="spellEnd"/>
      <w:r w:rsidRPr="007C1C33">
        <w:rPr>
          <w:rFonts w:eastAsia="SimSun" w:cstheme="minorHAnsi"/>
          <w:sz w:val="20"/>
          <w:szCs w:val="20"/>
          <w:lang w:val="cs-CZ" w:eastAsia="en-GB"/>
        </w:rPr>
        <w:t xml:space="preserve"> den </w:t>
      </w:r>
      <w:proofErr w:type="spellStart"/>
      <w:r w:rsidRPr="007C1C33">
        <w:rPr>
          <w:rFonts w:eastAsia="SimSun" w:cstheme="minorHAnsi"/>
          <w:sz w:val="20"/>
          <w:szCs w:val="20"/>
          <w:lang w:val="cs-CZ" w:eastAsia="en-GB"/>
        </w:rPr>
        <w:t>Wecker</w:t>
      </w:r>
      <w:proofErr w:type="spellEnd"/>
      <w:r w:rsidRPr="007C1C33">
        <w:rPr>
          <w:rFonts w:eastAsia="SimSun" w:cstheme="minorHAnsi"/>
          <w:sz w:val="20"/>
          <w:szCs w:val="20"/>
          <w:lang w:val="cs-CZ" w:eastAsia="en-GB"/>
        </w:rPr>
        <w:t xml:space="preserve"> </w:t>
      </w:r>
      <w:proofErr w:type="spellStart"/>
      <w:r w:rsidRPr="007C1C33">
        <w:rPr>
          <w:rFonts w:eastAsia="SimSun" w:cstheme="minorHAnsi"/>
          <w:sz w:val="20"/>
          <w:szCs w:val="20"/>
          <w:lang w:val="cs-CZ" w:eastAsia="en-GB"/>
        </w:rPr>
        <w:t>für</w:t>
      </w:r>
      <w:proofErr w:type="spellEnd"/>
      <w:r w:rsidRPr="007C1C33">
        <w:rPr>
          <w:rFonts w:eastAsia="SimSun" w:cstheme="minorHAnsi"/>
          <w:sz w:val="20"/>
          <w:szCs w:val="20"/>
          <w:lang w:val="cs-CZ" w:eastAsia="en-GB"/>
        </w:rPr>
        <w:t xml:space="preserve"> </w:t>
      </w:r>
      <w:proofErr w:type="spellStart"/>
      <w:r w:rsidRPr="007C1C33">
        <w:rPr>
          <w:rFonts w:eastAsia="SimSun" w:cstheme="minorHAnsi"/>
          <w:sz w:val="20"/>
          <w:szCs w:val="20"/>
          <w:lang w:val="cs-CZ" w:eastAsia="en-GB"/>
        </w:rPr>
        <w:t>einen</w:t>
      </w:r>
      <w:proofErr w:type="spellEnd"/>
      <w:r w:rsidRPr="007C1C33">
        <w:rPr>
          <w:rFonts w:eastAsia="SimSun" w:cstheme="minorHAnsi"/>
          <w:sz w:val="20"/>
          <w:szCs w:val="20"/>
          <w:lang w:val="cs-CZ" w:eastAsia="en-GB"/>
        </w:rPr>
        <w:t xml:space="preserve"> </w:t>
      </w:r>
      <w:proofErr w:type="spellStart"/>
      <w:r w:rsidRPr="007C1C33">
        <w:rPr>
          <w:rFonts w:eastAsia="SimSun" w:cstheme="minorHAnsi"/>
          <w:sz w:val="20"/>
          <w:szCs w:val="20"/>
          <w:lang w:val="cs-CZ" w:eastAsia="en-GB"/>
        </w:rPr>
        <w:t>längeren</w:t>
      </w:r>
      <w:proofErr w:type="spellEnd"/>
      <w:r w:rsidRPr="007C1C33">
        <w:rPr>
          <w:rFonts w:eastAsia="SimSun" w:cstheme="minorHAnsi"/>
          <w:sz w:val="20"/>
          <w:szCs w:val="20"/>
          <w:lang w:val="cs-CZ" w:eastAsia="en-GB"/>
        </w:rPr>
        <w:t xml:space="preserve"> </w:t>
      </w:r>
      <w:proofErr w:type="spellStart"/>
      <w:r w:rsidRPr="007C1C33">
        <w:rPr>
          <w:rFonts w:eastAsia="SimSun" w:cstheme="minorHAnsi"/>
          <w:sz w:val="20"/>
          <w:szCs w:val="20"/>
          <w:lang w:val="cs-CZ" w:eastAsia="en-GB"/>
        </w:rPr>
        <w:t>Zeitraum</w:t>
      </w:r>
      <w:proofErr w:type="spellEnd"/>
      <w:r w:rsidRPr="007C1C33">
        <w:rPr>
          <w:rFonts w:eastAsia="SimSun" w:cstheme="minorHAnsi"/>
          <w:sz w:val="20"/>
          <w:szCs w:val="20"/>
          <w:lang w:val="cs-CZ" w:eastAsia="en-GB"/>
        </w:rPr>
        <w:t xml:space="preserve"> </w:t>
      </w:r>
      <w:proofErr w:type="spellStart"/>
      <w:r w:rsidRPr="007C1C33">
        <w:rPr>
          <w:rFonts w:eastAsia="SimSun" w:cstheme="minorHAnsi"/>
          <w:sz w:val="20"/>
          <w:szCs w:val="20"/>
          <w:lang w:val="cs-CZ" w:eastAsia="en-GB"/>
        </w:rPr>
        <w:t>nicht</w:t>
      </w:r>
      <w:proofErr w:type="spellEnd"/>
      <w:r w:rsidRPr="007C1C33">
        <w:rPr>
          <w:rFonts w:eastAsia="SimSun" w:cstheme="minorHAnsi"/>
          <w:sz w:val="20"/>
          <w:szCs w:val="20"/>
          <w:lang w:val="cs-CZ" w:eastAsia="en-GB"/>
        </w:rPr>
        <w:t xml:space="preserve"> </w:t>
      </w:r>
      <w:proofErr w:type="spellStart"/>
      <w:r w:rsidRPr="007C1C33">
        <w:rPr>
          <w:rFonts w:eastAsia="SimSun" w:cstheme="minorHAnsi"/>
          <w:sz w:val="20"/>
          <w:szCs w:val="20"/>
          <w:lang w:val="cs-CZ" w:eastAsia="en-GB"/>
        </w:rPr>
        <w:t>benutzen</w:t>
      </w:r>
      <w:proofErr w:type="spellEnd"/>
      <w:r w:rsidRPr="007C1C33">
        <w:rPr>
          <w:rFonts w:eastAsia="SimSun" w:cstheme="minorHAnsi"/>
          <w:sz w:val="20"/>
          <w:szCs w:val="20"/>
          <w:lang w:val="cs-CZ" w:eastAsia="en-GB"/>
        </w:rPr>
        <w:t>.</w:t>
      </w:r>
    </w:p>
    <w:p w14:paraId="191BE229" w14:textId="77777777" w:rsidR="00C65595" w:rsidRPr="007C1C33" w:rsidRDefault="00C65595" w:rsidP="00C65595">
      <w:pPr>
        <w:numPr>
          <w:ilvl w:val="0"/>
          <w:numId w:val="7"/>
        </w:numPr>
        <w:contextualSpacing/>
        <w:rPr>
          <w:rFonts w:eastAsia="SimSun" w:cstheme="minorHAnsi"/>
          <w:sz w:val="20"/>
          <w:szCs w:val="20"/>
          <w:lang w:val="cs-CZ" w:eastAsia="en-GB"/>
        </w:rPr>
      </w:pPr>
      <w:proofErr w:type="spellStart"/>
      <w:r w:rsidRPr="007C1C33">
        <w:rPr>
          <w:rFonts w:eastAsia="SimSun" w:cstheme="minorHAnsi"/>
          <w:sz w:val="20"/>
          <w:szCs w:val="20"/>
          <w:lang w:val="cs-CZ" w:eastAsia="en-GB"/>
        </w:rPr>
        <w:t>Entfernen</w:t>
      </w:r>
      <w:proofErr w:type="spellEnd"/>
      <w:r w:rsidRPr="007C1C33">
        <w:rPr>
          <w:rFonts w:eastAsia="SimSun" w:cstheme="minorHAnsi"/>
          <w:sz w:val="20"/>
          <w:szCs w:val="20"/>
          <w:lang w:val="cs-CZ" w:eastAsia="en-GB"/>
        </w:rPr>
        <w:t xml:space="preserve"> </w:t>
      </w:r>
      <w:proofErr w:type="spellStart"/>
      <w:r w:rsidRPr="007C1C33">
        <w:rPr>
          <w:rFonts w:eastAsia="SimSun" w:cstheme="minorHAnsi"/>
          <w:sz w:val="20"/>
          <w:szCs w:val="20"/>
          <w:lang w:val="cs-CZ" w:eastAsia="en-GB"/>
        </w:rPr>
        <w:t>Sie</w:t>
      </w:r>
      <w:proofErr w:type="spellEnd"/>
      <w:r w:rsidRPr="007C1C33">
        <w:rPr>
          <w:rFonts w:eastAsia="SimSun" w:cstheme="minorHAnsi"/>
          <w:sz w:val="20"/>
          <w:szCs w:val="20"/>
          <w:lang w:val="cs-CZ" w:eastAsia="en-GB"/>
        </w:rPr>
        <w:t xml:space="preserve"> </w:t>
      </w:r>
      <w:proofErr w:type="spellStart"/>
      <w:r w:rsidRPr="007C1C33">
        <w:rPr>
          <w:rFonts w:eastAsia="SimSun" w:cstheme="minorHAnsi"/>
          <w:sz w:val="20"/>
          <w:szCs w:val="20"/>
          <w:lang w:val="cs-CZ" w:eastAsia="en-GB"/>
        </w:rPr>
        <w:t>wiederaufladbare</w:t>
      </w:r>
      <w:proofErr w:type="spellEnd"/>
      <w:r w:rsidRPr="007C1C33">
        <w:rPr>
          <w:rFonts w:eastAsia="SimSun" w:cstheme="minorHAnsi"/>
          <w:sz w:val="20"/>
          <w:szCs w:val="20"/>
          <w:lang w:val="cs-CZ" w:eastAsia="en-GB"/>
        </w:rPr>
        <w:t xml:space="preserve"> </w:t>
      </w:r>
      <w:proofErr w:type="spellStart"/>
      <w:r w:rsidRPr="007C1C33">
        <w:rPr>
          <w:rFonts w:eastAsia="SimSun" w:cstheme="minorHAnsi"/>
          <w:sz w:val="20"/>
          <w:szCs w:val="20"/>
          <w:lang w:val="cs-CZ" w:eastAsia="en-GB"/>
        </w:rPr>
        <w:t>Batterien</w:t>
      </w:r>
      <w:proofErr w:type="spellEnd"/>
      <w:r w:rsidRPr="007C1C33">
        <w:rPr>
          <w:rFonts w:eastAsia="SimSun" w:cstheme="minorHAnsi"/>
          <w:sz w:val="20"/>
          <w:szCs w:val="20"/>
          <w:lang w:val="cs-CZ" w:eastAsia="en-GB"/>
        </w:rPr>
        <w:t xml:space="preserve"> </w:t>
      </w:r>
      <w:proofErr w:type="spellStart"/>
      <w:r w:rsidRPr="007C1C33">
        <w:rPr>
          <w:rFonts w:eastAsia="SimSun" w:cstheme="minorHAnsi"/>
          <w:sz w:val="20"/>
          <w:szCs w:val="20"/>
          <w:lang w:val="cs-CZ" w:eastAsia="en-GB"/>
        </w:rPr>
        <w:t>aus</w:t>
      </w:r>
      <w:proofErr w:type="spellEnd"/>
      <w:r w:rsidRPr="007C1C33">
        <w:rPr>
          <w:rFonts w:eastAsia="SimSun" w:cstheme="minorHAnsi"/>
          <w:sz w:val="20"/>
          <w:szCs w:val="20"/>
          <w:lang w:val="cs-CZ" w:eastAsia="en-GB"/>
        </w:rPr>
        <w:t xml:space="preserve"> dem </w:t>
      </w:r>
      <w:proofErr w:type="spellStart"/>
      <w:r w:rsidRPr="007C1C33">
        <w:rPr>
          <w:rFonts w:eastAsia="SimSun" w:cstheme="minorHAnsi"/>
          <w:sz w:val="20"/>
          <w:szCs w:val="20"/>
          <w:lang w:val="cs-CZ" w:eastAsia="en-GB"/>
        </w:rPr>
        <w:t>Wecker</w:t>
      </w:r>
      <w:proofErr w:type="spellEnd"/>
      <w:r w:rsidRPr="007C1C33">
        <w:rPr>
          <w:rFonts w:eastAsia="SimSun" w:cstheme="minorHAnsi"/>
          <w:sz w:val="20"/>
          <w:szCs w:val="20"/>
          <w:lang w:val="cs-CZ" w:eastAsia="en-GB"/>
        </w:rPr>
        <w:t xml:space="preserve">, </w:t>
      </w:r>
      <w:proofErr w:type="spellStart"/>
      <w:r w:rsidRPr="007C1C33">
        <w:rPr>
          <w:rFonts w:eastAsia="SimSun" w:cstheme="minorHAnsi"/>
          <w:sz w:val="20"/>
          <w:szCs w:val="20"/>
          <w:lang w:val="cs-CZ" w:eastAsia="en-GB"/>
        </w:rPr>
        <w:t>bevor</w:t>
      </w:r>
      <w:proofErr w:type="spellEnd"/>
      <w:r w:rsidRPr="007C1C33">
        <w:rPr>
          <w:rFonts w:eastAsia="SimSun" w:cstheme="minorHAnsi"/>
          <w:sz w:val="20"/>
          <w:szCs w:val="20"/>
          <w:lang w:val="cs-CZ" w:eastAsia="en-GB"/>
        </w:rPr>
        <w:t xml:space="preserve"> </w:t>
      </w:r>
      <w:proofErr w:type="spellStart"/>
      <w:r w:rsidRPr="007C1C33">
        <w:rPr>
          <w:rFonts w:eastAsia="SimSun" w:cstheme="minorHAnsi"/>
          <w:sz w:val="20"/>
          <w:szCs w:val="20"/>
          <w:lang w:val="cs-CZ" w:eastAsia="en-GB"/>
        </w:rPr>
        <w:t>Sie</w:t>
      </w:r>
      <w:proofErr w:type="spellEnd"/>
      <w:r w:rsidRPr="007C1C33">
        <w:rPr>
          <w:rFonts w:eastAsia="SimSun" w:cstheme="minorHAnsi"/>
          <w:sz w:val="20"/>
          <w:szCs w:val="20"/>
          <w:lang w:val="cs-CZ" w:eastAsia="en-GB"/>
        </w:rPr>
        <w:t xml:space="preserve"> </w:t>
      </w:r>
      <w:proofErr w:type="spellStart"/>
      <w:r w:rsidRPr="007C1C33">
        <w:rPr>
          <w:rFonts w:eastAsia="SimSun" w:cstheme="minorHAnsi"/>
          <w:sz w:val="20"/>
          <w:szCs w:val="20"/>
          <w:lang w:val="cs-CZ" w:eastAsia="en-GB"/>
        </w:rPr>
        <w:t>diese</w:t>
      </w:r>
      <w:proofErr w:type="spellEnd"/>
      <w:r w:rsidRPr="007C1C33">
        <w:rPr>
          <w:rFonts w:eastAsia="SimSun" w:cstheme="minorHAnsi"/>
          <w:sz w:val="20"/>
          <w:szCs w:val="20"/>
          <w:lang w:val="cs-CZ" w:eastAsia="en-GB"/>
        </w:rPr>
        <w:t xml:space="preserve"> </w:t>
      </w:r>
      <w:proofErr w:type="spellStart"/>
      <w:r w:rsidRPr="007C1C33">
        <w:rPr>
          <w:rFonts w:eastAsia="SimSun" w:cstheme="minorHAnsi"/>
          <w:sz w:val="20"/>
          <w:szCs w:val="20"/>
          <w:lang w:val="cs-CZ" w:eastAsia="en-GB"/>
        </w:rPr>
        <w:t>aufladen</w:t>
      </w:r>
      <w:proofErr w:type="spellEnd"/>
      <w:r w:rsidRPr="007C1C33">
        <w:rPr>
          <w:rFonts w:eastAsia="SimSun" w:cstheme="minorHAnsi"/>
          <w:sz w:val="20"/>
          <w:szCs w:val="20"/>
          <w:lang w:val="cs-CZ" w:eastAsia="en-GB"/>
        </w:rPr>
        <w:t>.</w:t>
      </w:r>
    </w:p>
    <w:p w14:paraId="5DC00699" w14:textId="77777777" w:rsidR="00C65595" w:rsidRPr="007C1C33" w:rsidRDefault="00C65595" w:rsidP="00C65595">
      <w:pPr>
        <w:numPr>
          <w:ilvl w:val="0"/>
          <w:numId w:val="7"/>
        </w:numPr>
        <w:contextualSpacing/>
        <w:rPr>
          <w:rFonts w:eastAsia="SimSun" w:cstheme="minorHAnsi"/>
          <w:sz w:val="20"/>
          <w:szCs w:val="20"/>
          <w:lang w:val="cs-CZ" w:eastAsia="en-GB"/>
        </w:rPr>
      </w:pPr>
      <w:proofErr w:type="spellStart"/>
      <w:r w:rsidRPr="007C1C33">
        <w:rPr>
          <w:rFonts w:eastAsia="SimSun" w:cstheme="minorHAnsi"/>
          <w:sz w:val="20"/>
          <w:szCs w:val="20"/>
          <w:lang w:val="cs-CZ" w:eastAsia="en-GB"/>
        </w:rPr>
        <w:t>Wiederaufladbarer</w:t>
      </w:r>
      <w:proofErr w:type="spellEnd"/>
      <w:r w:rsidRPr="007C1C33">
        <w:rPr>
          <w:rFonts w:eastAsia="SimSun" w:cstheme="minorHAnsi"/>
          <w:sz w:val="20"/>
          <w:szCs w:val="20"/>
          <w:lang w:val="cs-CZ" w:eastAsia="en-GB"/>
        </w:rPr>
        <w:t xml:space="preserve"> </w:t>
      </w:r>
      <w:proofErr w:type="spellStart"/>
      <w:r w:rsidRPr="007C1C33">
        <w:rPr>
          <w:rFonts w:eastAsia="SimSun" w:cstheme="minorHAnsi"/>
          <w:sz w:val="20"/>
          <w:szCs w:val="20"/>
          <w:lang w:val="cs-CZ" w:eastAsia="en-GB"/>
        </w:rPr>
        <w:t>Batterien</w:t>
      </w:r>
      <w:proofErr w:type="spellEnd"/>
      <w:r w:rsidRPr="007C1C33">
        <w:rPr>
          <w:rFonts w:eastAsia="SimSun" w:cstheme="minorHAnsi"/>
          <w:sz w:val="20"/>
          <w:szCs w:val="20"/>
          <w:lang w:val="cs-CZ" w:eastAsia="en-GB"/>
        </w:rPr>
        <w:t xml:space="preserve"> </w:t>
      </w:r>
      <w:proofErr w:type="spellStart"/>
      <w:r w:rsidRPr="007C1C33">
        <w:rPr>
          <w:rFonts w:eastAsia="SimSun" w:cstheme="minorHAnsi"/>
          <w:sz w:val="20"/>
          <w:szCs w:val="20"/>
          <w:lang w:val="cs-CZ" w:eastAsia="en-GB"/>
        </w:rPr>
        <w:t>dürfen</w:t>
      </w:r>
      <w:proofErr w:type="spellEnd"/>
      <w:r w:rsidRPr="007C1C33">
        <w:rPr>
          <w:rFonts w:eastAsia="SimSun" w:cstheme="minorHAnsi"/>
          <w:sz w:val="20"/>
          <w:szCs w:val="20"/>
          <w:lang w:val="cs-CZ" w:eastAsia="en-GB"/>
        </w:rPr>
        <w:t xml:space="preserve"> </w:t>
      </w:r>
      <w:proofErr w:type="spellStart"/>
      <w:r w:rsidRPr="007C1C33">
        <w:rPr>
          <w:rFonts w:eastAsia="SimSun" w:cstheme="minorHAnsi"/>
          <w:sz w:val="20"/>
          <w:szCs w:val="20"/>
          <w:lang w:val="cs-CZ" w:eastAsia="en-GB"/>
        </w:rPr>
        <w:t>nur</w:t>
      </w:r>
      <w:proofErr w:type="spellEnd"/>
      <w:r w:rsidRPr="007C1C33">
        <w:rPr>
          <w:rFonts w:eastAsia="SimSun" w:cstheme="minorHAnsi"/>
          <w:sz w:val="20"/>
          <w:szCs w:val="20"/>
          <w:lang w:val="cs-CZ" w:eastAsia="en-GB"/>
        </w:rPr>
        <w:t xml:space="preserve"> </w:t>
      </w:r>
      <w:proofErr w:type="spellStart"/>
      <w:r w:rsidRPr="007C1C33">
        <w:rPr>
          <w:rFonts w:eastAsia="SimSun" w:cstheme="minorHAnsi"/>
          <w:sz w:val="20"/>
          <w:szCs w:val="20"/>
          <w:lang w:val="cs-CZ" w:eastAsia="en-GB"/>
        </w:rPr>
        <w:t>unter</w:t>
      </w:r>
      <w:proofErr w:type="spellEnd"/>
      <w:r w:rsidRPr="007C1C33">
        <w:rPr>
          <w:rFonts w:eastAsia="SimSun" w:cstheme="minorHAnsi"/>
          <w:sz w:val="20"/>
          <w:szCs w:val="20"/>
          <w:lang w:val="cs-CZ" w:eastAsia="en-GB"/>
        </w:rPr>
        <w:t xml:space="preserve"> der </w:t>
      </w:r>
      <w:proofErr w:type="spellStart"/>
      <w:r w:rsidRPr="007C1C33">
        <w:rPr>
          <w:rFonts w:eastAsia="SimSun" w:cstheme="minorHAnsi"/>
          <w:sz w:val="20"/>
          <w:szCs w:val="20"/>
          <w:lang w:val="cs-CZ" w:eastAsia="en-GB"/>
        </w:rPr>
        <w:t>Aufsicht</w:t>
      </w:r>
      <w:proofErr w:type="spellEnd"/>
      <w:r w:rsidRPr="007C1C33">
        <w:rPr>
          <w:rFonts w:eastAsia="SimSun" w:cstheme="minorHAnsi"/>
          <w:sz w:val="20"/>
          <w:szCs w:val="20"/>
          <w:lang w:val="cs-CZ" w:eastAsia="en-GB"/>
        </w:rPr>
        <w:t xml:space="preserve"> von </w:t>
      </w:r>
      <w:proofErr w:type="spellStart"/>
      <w:r w:rsidRPr="007C1C33">
        <w:rPr>
          <w:rFonts w:eastAsia="SimSun" w:cstheme="minorHAnsi"/>
          <w:sz w:val="20"/>
          <w:szCs w:val="20"/>
          <w:lang w:val="cs-CZ" w:eastAsia="en-GB"/>
        </w:rPr>
        <w:t>Erwachsenen</w:t>
      </w:r>
      <w:proofErr w:type="spellEnd"/>
      <w:r w:rsidRPr="007C1C33">
        <w:rPr>
          <w:rFonts w:eastAsia="SimSun" w:cstheme="minorHAnsi"/>
          <w:sz w:val="20"/>
          <w:szCs w:val="20"/>
          <w:lang w:val="cs-CZ" w:eastAsia="en-GB"/>
        </w:rPr>
        <w:t xml:space="preserve"> </w:t>
      </w:r>
      <w:proofErr w:type="spellStart"/>
      <w:r w:rsidRPr="007C1C33">
        <w:rPr>
          <w:rFonts w:eastAsia="SimSun" w:cstheme="minorHAnsi"/>
          <w:sz w:val="20"/>
          <w:szCs w:val="20"/>
          <w:lang w:val="cs-CZ" w:eastAsia="en-GB"/>
        </w:rPr>
        <w:t>aufgeladen</w:t>
      </w:r>
      <w:proofErr w:type="spellEnd"/>
      <w:r w:rsidRPr="007C1C33">
        <w:rPr>
          <w:rFonts w:eastAsia="SimSun" w:cstheme="minorHAnsi"/>
          <w:sz w:val="20"/>
          <w:szCs w:val="20"/>
          <w:lang w:val="cs-CZ" w:eastAsia="en-GB"/>
        </w:rPr>
        <w:t xml:space="preserve"> </w:t>
      </w:r>
      <w:proofErr w:type="spellStart"/>
      <w:r w:rsidRPr="007C1C33">
        <w:rPr>
          <w:rFonts w:eastAsia="SimSun" w:cstheme="minorHAnsi"/>
          <w:sz w:val="20"/>
          <w:szCs w:val="20"/>
          <w:lang w:val="cs-CZ" w:eastAsia="en-GB"/>
        </w:rPr>
        <w:t>werden</w:t>
      </w:r>
      <w:proofErr w:type="spellEnd"/>
      <w:r w:rsidRPr="007C1C33">
        <w:rPr>
          <w:rFonts w:eastAsia="SimSun" w:cstheme="minorHAnsi"/>
          <w:sz w:val="20"/>
          <w:szCs w:val="20"/>
          <w:lang w:val="cs-CZ" w:eastAsia="en-GB"/>
        </w:rPr>
        <w:t>.</w:t>
      </w:r>
    </w:p>
    <w:p w14:paraId="2ACA1544" w14:textId="77777777" w:rsidR="00C65595" w:rsidRPr="007C1C33" w:rsidRDefault="00C65595" w:rsidP="00C65595">
      <w:pPr>
        <w:numPr>
          <w:ilvl w:val="0"/>
          <w:numId w:val="7"/>
        </w:numPr>
        <w:contextualSpacing/>
        <w:rPr>
          <w:rFonts w:eastAsia="SimSun" w:cstheme="minorHAnsi"/>
          <w:sz w:val="20"/>
          <w:szCs w:val="20"/>
          <w:lang w:val="cs-CZ" w:eastAsia="en-GB"/>
        </w:rPr>
      </w:pPr>
      <w:proofErr w:type="spellStart"/>
      <w:r w:rsidRPr="007C1C33">
        <w:rPr>
          <w:rFonts w:eastAsia="SimSun" w:cstheme="minorHAnsi"/>
          <w:sz w:val="20"/>
          <w:szCs w:val="20"/>
          <w:lang w:val="cs-CZ" w:eastAsia="en-GB"/>
        </w:rPr>
        <w:t>Batterien</w:t>
      </w:r>
      <w:proofErr w:type="spellEnd"/>
      <w:r w:rsidRPr="007C1C33">
        <w:rPr>
          <w:rFonts w:eastAsia="SimSun" w:cstheme="minorHAnsi"/>
          <w:sz w:val="20"/>
          <w:szCs w:val="20"/>
          <w:lang w:val="cs-CZ" w:eastAsia="en-GB"/>
        </w:rPr>
        <w:t xml:space="preserve"> </w:t>
      </w:r>
      <w:proofErr w:type="spellStart"/>
      <w:r w:rsidRPr="007C1C33">
        <w:rPr>
          <w:rFonts w:eastAsia="SimSun" w:cstheme="minorHAnsi"/>
          <w:sz w:val="20"/>
          <w:szCs w:val="20"/>
          <w:lang w:val="cs-CZ" w:eastAsia="en-GB"/>
        </w:rPr>
        <w:t>enthalten</w:t>
      </w:r>
      <w:proofErr w:type="spellEnd"/>
      <w:r w:rsidRPr="007C1C33">
        <w:rPr>
          <w:rFonts w:eastAsia="SimSun" w:cstheme="minorHAnsi"/>
          <w:sz w:val="20"/>
          <w:szCs w:val="20"/>
          <w:lang w:val="cs-CZ" w:eastAsia="en-GB"/>
        </w:rPr>
        <w:t xml:space="preserve"> </w:t>
      </w:r>
      <w:proofErr w:type="spellStart"/>
      <w:r w:rsidRPr="007C1C33">
        <w:rPr>
          <w:rFonts w:eastAsia="SimSun" w:cstheme="minorHAnsi"/>
          <w:sz w:val="20"/>
          <w:szCs w:val="20"/>
          <w:lang w:val="cs-CZ" w:eastAsia="en-GB"/>
        </w:rPr>
        <w:t>Stoffe</w:t>
      </w:r>
      <w:proofErr w:type="spellEnd"/>
      <w:r w:rsidRPr="007C1C33">
        <w:rPr>
          <w:rFonts w:eastAsia="SimSun" w:cstheme="minorHAnsi"/>
          <w:sz w:val="20"/>
          <w:szCs w:val="20"/>
          <w:lang w:val="cs-CZ" w:eastAsia="en-GB"/>
        </w:rPr>
        <w:t xml:space="preserve">, </w:t>
      </w:r>
      <w:proofErr w:type="spellStart"/>
      <w:r w:rsidRPr="007C1C33">
        <w:rPr>
          <w:rFonts w:eastAsia="SimSun" w:cstheme="minorHAnsi"/>
          <w:sz w:val="20"/>
          <w:szCs w:val="20"/>
          <w:lang w:val="cs-CZ" w:eastAsia="en-GB"/>
        </w:rPr>
        <w:t>die</w:t>
      </w:r>
      <w:proofErr w:type="spellEnd"/>
      <w:r w:rsidRPr="007C1C33">
        <w:rPr>
          <w:rFonts w:eastAsia="SimSun" w:cstheme="minorHAnsi"/>
          <w:sz w:val="20"/>
          <w:szCs w:val="20"/>
          <w:lang w:val="cs-CZ" w:eastAsia="en-GB"/>
        </w:rPr>
        <w:t xml:space="preserve"> </w:t>
      </w:r>
      <w:proofErr w:type="spellStart"/>
      <w:r w:rsidRPr="007C1C33">
        <w:rPr>
          <w:rFonts w:eastAsia="SimSun" w:cstheme="minorHAnsi"/>
          <w:sz w:val="20"/>
          <w:szCs w:val="20"/>
          <w:lang w:val="cs-CZ" w:eastAsia="en-GB"/>
        </w:rPr>
        <w:t>schädlich</w:t>
      </w:r>
      <w:proofErr w:type="spellEnd"/>
      <w:r w:rsidRPr="007C1C33">
        <w:rPr>
          <w:rFonts w:eastAsia="SimSun" w:cstheme="minorHAnsi"/>
          <w:sz w:val="20"/>
          <w:szCs w:val="20"/>
          <w:lang w:val="cs-CZ" w:eastAsia="en-GB"/>
        </w:rPr>
        <w:t xml:space="preserve"> </w:t>
      </w:r>
      <w:proofErr w:type="spellStart"/>
      <w:r w:rsidRPr="007C1C33">
        <w:rPr>
          <w:rFonts w:eastAsia="SimSun" w:cstheme="minorHAnsi"/>
          <w:sz w:val="20"/>
          <w:szCs w:val="20"/>
          <w:lang w:val="cs-CZ" w:eastAsia="en-GB"/>
        </w:rPr>
        <w:t>für</w:t>
      </w:r>
      <w:proofErr w:type="spellEnd"/>
      <w:r w:rsidRPr="007C1C33">
        <w:rPr>
          <w:rFonts w:eastAsia="SimSun" w:cstheme="minorHAnsi"/>
          <w:sz w:val="20"/>
          <w:szCs w:val="20"/>
          <w:lang w:val="cs-CZ" w:eastAsia="en-GB"/>
        </w:rPr>
        <w:t xml:space="preserve"> </w:t>
      </w:r>
      <w:proofErr w:type="spellStart"/>
      <w:r w:rsidRPr="007C1C33">
        <w:rPr>
          <w:rFonts w:eastAsia="SimSun" w:cstheme="minorHAnsi"/>
          <w:sz w:val="20"/>
          <w:szCs w:val="20"/>
          <w:lang w:val="cs-CZ" w:eastAsia="en-GB"/>
        </w:rPr>
        <w:t>die</w:t>
      </w:r>
      <w:proofErr w:type="spellEnd"/>
      <w:r w:rsidRPr="007C1C33">
        <w:rPr>
          <w:rFonts w:eastAsia="SimSun" w:cstheme="minorHAnsi"/>
          <w:sz w:val="20"/>
          <w:szCs w:val="20"/>
          <w:lang w:val="cs-CZ" w:eastAsia="en-GB"/>
        </w:rPr>
        <w:t xml:space="preserve"> </w:t>
      </w:r>
      <w:proofErr w:type="spellStart"/>
      <w:r w:rsidRPr="007C1C33">
        <w:rPr>
          <w:rFonts w:eastAsia="SimSun" w:cstheme="minorHAnsi"/>
          <w:sz w:val="20"/>
          <w:szCs w:val="20"/>
          <w:lang w:val="cs-CZ" w:eastAsia="en-GB"/>
        </w:rPr>
        <w:t>Umwelt</w:t>
      </w:r>
      <w:proofErr w:type="spellEnd"/>
      <w:r w:rsidRPr="007C1C33">
        <w:rPr>
          <w:rFonts w:eastAsia="SimSun" w:cstheme="minorHAnsi"/>
          <w:sz w:val="20"/>
          <w:szCs w:val="20"/>
          <w:lang w:val="cs-CZ" w:eastAsia="en-GB"/>
        </w:rPr>
        <w:t xml:space="preserve"> </w:t>
      </w:r>
      <w:proofErr w:type="spellStart"/>
      <w:r w:rsidRPr="007C1C33">
        <w:rPr>
          <w:rFonts w:eastAsia="SimSun" w:cstheme="minorHAnsi"/>
          <w:sz w:val="20"/>
          <w:szCs w:val="20"/>
          <w:lang w:val="cs-CZ" w:eastAsia="en-GB"/>
        </w:rPr>
        <w:t>und</w:t>
      </w:r>
      <w:proofErr w:type="spellEnd"/>
      <w:r w:rsidRPr="007C1C33">
        <w:rPr>
          <w:rFonts w:eastAsia="SimSun" w:cstheme="minorHAnsi"/>
          <w:sz w:val="20"/>
          <w:szCs w:val="20"/>
          <w:lang w:val="cs-CZ" w:eastAsia="en-GB"/>
        </w:rPr>
        <w:t xml:space="preserve"> </w:t>
      </w:r>
      <w:proofErr w:type="spellStart"/>
      <w:r w:rsidRPr="007C1C33">
        <w:rPr>
          <w:rFonts w:eastAsia="SimSun" w:cstheme="minorHAnsi"/>
          <w:sz w:val="20"/>
          <w:szCs w:val="20"/>
          <w:lang w:val="cs-CZ" w:eastAsia="en-GB"/>
        </w:rPr>
        <w:t>die</w:t>
      </w:r>
      <w:proofErr w:type="spellEnd"/>
      <w:r w:rsidRPr="007C1C33">
        <w:rPr>
          <w:rFonts w:eastAsia="SimSun" w:cstheme="minorHAnsi"/>
          <w:sz w:val="20"/>
          <w:szCs w:val="20"/>
          <w:lang w:val="cs-CZ" w:eastAsia="en-GB"/>
        </w:rPr>
        <w:t xml:space="preserve"> </w:t>
      </w:r>
      <w:proofErr w:type="spellStart"/>
      <w:r w:rsidRPr="007C1C33">
        <w:rPr>
          <w:rFonts w:eastAsia="SimSun" w:cstheme="minorHAnsi"/>
          <w:sz w:val="20"/>
          <w:szCs w:val="20"/>
          <w:lang w:val="cs-CZ" w:eastAsia="en-GB"/>
        </w:rPr>
        <w:t>menschliche</w:t>
      </w:r>
      <w:proofErr w:type="spellEnd"/>
      <w:r w:rsidRPr="007C1C33">
        <w:rPr>
          <w:rFonts w:eastAsia="SimSun" w:cstheme="minorHAnsi"/>
          <w:sz w:val="20"/>
          <w:szCs w:val="20"/>
          <w:lang w:val="cs-CZ" w:eastAsia="en-GB"/>
        </w:rPr>
        <w:t xml:space="preserve"> </w:t>
      </w:r>
      <w:proofErr w:type="spellStart"/>
      <w:r w:rsidRPr="007C1C33">
        <w:rPr>
          <w:rFonts w:eastAsia="SimSun" w:cstheme="minorHAnsi"/>
          <w:sz w:val="20"/>
          <w:szCs w:val="20"/>
          <w:lang w:val="cs-CZ" w:eastAsia="en-GB"/>
        </w:rPr>
        <w:t>Gesundheit</w:t>
      </w:r>
      <w:proofErr w:type="spellEnd"/>
      <w:r w:rsidRPr="007C1C33">
        <w:rPr>
          <w:rFonts w:eastAsia="SimSun" w:cstheme="minorHAnsi"/>
          <w:sz w:val="20"/>
          <w:szCs w:val="20"/>
          <w:lang w:val="cs-CZ" w:eastAsia="en-GB"/>
        </w:rPr>
        <w:t xml:space="preserve"> </w:t>
      </w:r>
      <w:proofErr w:type="spellStart"/>
      <w:r w:rsidRPr="007C1C33">
        <w:rPr>
          <w:rFonts w:eastAsia="SimSun" w:cstheme="minorHAnsi"/>
          <w:sz w:val="20"/>
          <w:szCs w:val="20"/>
          <w:lang w:val="cs-CZ" w:eastAsia="en-GB"/>
        </w:rPr>
        <w:t>sein</w:t>
      </w:r>
      <w:proofErr w:type="spellEnd"/>
      <w:r w:rsidRPr="007C1C33">
        <w:rPr>
          <w:rFonts w:eastAsia="SimSun" w:cstheme="minorHAnsi"/>
          <w:sz w:val="20"/>
          <w:szCs w:val="20"/>
          <w:lang w:val="cs-CZ" w:eastAsia="en-GB"/>
        </w:rPr>
        <w:t xml:space="preserve"> </w:t>
      </w:r>
      <w:proofErr w:type="spellStart"/>
      <w:r w:rsidRPr="007C1C33">
        <w:rPr>
          <w:rFonts w:eastAsia="SimSun" w:cstheme="minorHAnsi"/>
          <w:sz w:val="20"/>
          <w:szCs w:val="20"/>
          <w:lang w:val="cs-CZ" w:eastAsia="en-GB"/>
        </w:rPr>
        <w:t>können</w:t>
      </w:r>
      <w:proofErr w:type="spellEnd"/>
      <w:r w:rsidRPr="007C1C33">
        <w:rPr>
          <w:rFonts w:eastAsia="SimSun" w:cstheme="minorHAnsi"/>
          <w:sz w:val="20"/>
          <w:szCs w:val="20"/>
          <w:lang w:val="cs-CZ" w:eastAsia="en-GB"/>
        </w:rPr>
        <w:t>.</w:t>
      </w:r>
    </w:p>
    <w:p w14:paraId="259EAAF2" w14:textId="77777777" w:rsidR="00C65595" w:rsidRPr="007C1C33" w:rsidRDefault="00C65595" w:rsidP="00C65595">
      <w:pPr>
        <w:numPr>
          <w:ilvl w:val="0"/>
          <w:numId w:val="7"/>
        </w:numPr>
        <w:contextualSpacing/>
        <w:rPr>
          <w:rFonts w:eastAsia="SimSun" w:cstheme="minorHAnsi"/>
          <w:sz w:val="20"/>
          <w:szCs w:val="20"/>
          <w:lang w:val="cs-CZ" w:eastAsia="en-GB"/>
        </w:rPr>
      </w:pPr>
      <w:proofErr w:type="spellStart"/>
      <w:r w:rsidRPr="007C1C33">
        <w:rPr>
          <w:rFonts w:eastAsia="SimSun" w:cstheme="minorHAnsi"/>
          <w:sz w:val="20"/>
          <w:szCs w:val="20"/>
          <w:lang w:val="cs-CZ" w:eastAsia="en-GB"/>
        </w:rPr>
        <w:t>Bewahren</w:t>
      </w:r>
      <w:proofErr w:type="spellEnd"/>
      <w:r w:rsidRPr="007C1C33">
        <w:rPr>
          <w:rFonts w:eastAsia="SimSun" w:cstheme="minorHAnsi"/>
          <w:sz w:val="20"/>
          <w:szCs w:val="20"/>
          <w:lang w:val="cs-CZ" w:eastAsia="en-GB"/>
        </w:rPr>
        <w:t xml:space="preserve"> </w:t>
      </w:r>
      <w:proofErr w:type="spellStart"/>
      <w:r w:rsidRPr="007C1C33">
        <w:rPr>
          <w:rFonts w:eastAsia="SimSun" w:cstheme="minorHAnsi"/>
          <w:sz w:val="20"/>
          <w:szCs w:val="20"/>
          <w:lang w:val="cs-CZ" w:eastAsia="en-GB"/>
        </w:rPr>
        <w:t>Sie</w:t>
      </w:r>
      <w:proofErr w:type="spellEnd"/>
      <w:r w:rsidRPr="007C1C33">
        <w:rPr>
          <w:rFonts w:eastAsia="SimSun" w:cstheme="minorHAnsi"/>
          <w:sz w:val="20"/>
          <w:szCs w:val="20"/>
          <w:lang w:val="cs-CZ" w:eastAsia="en-GB"/>
        </w:rPr>
        <w:t xml:space="preserve"> </w:t>
      </w:r>
      <w:proofErr w:type="spellStart"/>
      <w:r w:rsidRPr="007C1C33">
        <w:rPr>
          <w:rFonts w:eastAsia="SimSun" w:cstheme="minorHAnsi"/>
          <w:sz w:val="20"/>
          <w:szCs w:val="20"/>
          <w:lang w:val="cs-CZ" w:eastAsia="en-GB"/>
        </w:rPr>
        <w:t>die</w:t>
      </w:r>
      <w:proofErr w:type="spellEnd"/>
      <w:r w:rsidRPr="007C1C33">
        <w:rPr>
          <w:rFonts w:eastAsia="SimSun" w:cstheme="minorHAnsi"/>
          <w:sz w:val="20"/>
          <w:szCs w:val="20"/>
          <w:lang w:val="cs-CZ" w:eastAsia="en-GB"/>
        </w:rPr>
        <w:t xml:space="preserve"> </w:t>
      </w:r>
      <w:proofErr w:type="spellStart"/>
      <w:r w:rsidRPr="007C1C33">
        <w:rPr>
          <w:rFonts w:eastAsia="SimSun" w:cstheme="minorHAnsi"/>
          <w:sz w:val="20"/>
          <w:szCs w:val="20"/>
          <w:lang w:val="cs-CZ" w:eastAsia="en-GB"/>
        </w:rPr>
        <w:t>Batterien</w:t>
      </w:r>
      <w:proofErr w:type="spellEnd"/>
      <w:r w:rsidRPr="007C1C33">
        <w:rPr>
          <w:rFonts w:eastAsia="SimSun" w:cstheme="minorHAnsi"/>
          <w:sz w:val="20"/>
          <w:szCs w:val="20"/>
          <w:lang w:val="cs-CZ" w:eastAsia="en-GB"/>
        </w:rPr>
        <w:t xml:space="preserve"> </w:t>
      </w:r>
      <w:proofErr w:type="spellStart"/>
      <w:r w:rsidRPr="007C1C33">
        <w:rPr>
          <w:rFonts w:eastAsia="SimSun" w:cstheme="minorHAnsi"/>
          <w:sz w:val="20"/>
          <w:szCs w:val="20"/>
          <w:lang w:val="cs-CZ" w:eastAsia="en-GB"/>
        </w:rPr>
        <w:t>außerhalb</w:t>
      </w:r>
      <w:proofErr w:type="spellEnd"/>
      <w:r w:rsidRPr="007C1C33">
        <w:rPr>
          <w:rFonts w:eastAsia="SimSun" w:cstheme="minorHAnsi"/>
          <w:sz w:val="20"/>
          <w:szCs w:val="20"/>
          <w:lang w:val="cs-CZ" w:eastAsia="en-GB"/>
        </w:rPr>
        <w:t xml:space="preserve"> der </w:t>
      </w:r>
      <w:proofErr w:type="spellStart"/>
      <w:r w:rsidRPr="007C1C33">
        <w:rPr>
          <w:rFonts w:eastAsia="SimSun" w:cstheme="minorHAnsi"/>
          <w:sz w:val="20"/>
          <w:szCs w:val="20"/>
          <w:lang w:val="cs-CZ" w:eastAsia="en-GB"/>
        </w:rPr>
        <w:t>Reichweite</w:t>
      </w:r>
      <w:proofErr w:type="spellEnd"/>
      <w:r w:rsidRPr="007C1C33">
        <w:rPr>
          <w:rFonts w:eastAsia="SimSun" w:cstheme="minorHAnsi"/>
          <w:sz w:val="20"/>
          <w:szCs w:val="20"/>
          <w:lang w:val="cs-CZ" w:eastAsia="en-GB"/>
        </w:rPr>
        <w:t xml:space="preserve"> von </w:t>
      </w:r>
      <w:proofErr w:type="spellStart"/>
      <w:r w:rsidRPr="007C1C33">
        <w:rPr>
          <w:rFonts w:eastAsia="SimSun" w:cstheme="minorHAnsi"/>
          <w:sz w:val="20"/>
          <w:szCs w:val="20"/>
          <w:lang w:val="cs-CZ" w:eastAsia="en-GB"/>
        </w:rPr>
        <w:t>Kindern</w:t>
      </w:r>
      <w:proofErr w:type="spellEnd"/>
      <w:r w:rsidRPr="007C1C33">
        <w:rPr>
          <w:rFonts w:eastAsia="SimSun" w:cstheme="minorHAnsi"/>
          <w:sz w:val="20"/>
          <w:szCs w:val="20"/>
          <w:lang w:val="cs-CZ" w:eastAsia="en-GB"/>
        </w:rPr>
        <w:t xml:space="preserve"> </w:t>
      </w:r>
      <w:proofErr w:type="spellStart"/>
      <w:r w:rsidRPr="007C1C33">
        <w:rPr>
          <w:rFonts w:eastAsia="SimSun" w:cstheme="minorHAnsi"/>
          <w:sz w:val="20"/>
          <w:szCs w:val="20"/>
          <w:lang w:val="cs-CZ" w:eastAsia="en-GB"/>
        </w:rPr>
        <w:t>auf</w:t>
      </w:r>
      <w:proofErr w:type="spellEnd"/>
      <w:r w:rsidRPr="007C1C33">
        <w:rPr>
          <w:rFonts w:eastAsia="SimSun" w:cstheme="minorHAnsi"/>
          <w:sz w:val="20"/>
          <w:szCs w:val="20"/>
          <w:lang w:val="cs-CZ" w:eastAsia="en-GB"/>
        </w:rPr>
        <w:t xml:space="preserve"> </w:t>
      </w:r>
      <w:proofErr w:type="spellStart"/>
      <w:r w:rsidRPr="007C1C33">
        <w:rPr>
          <w:rFonts w:eastAsia="SimSun" w:cstheme="minorHAnsi"/>
          <w:sz w:val="20"/>
          <w:szCs w:val="20"/>
          <w:lang w:val="cs-CZ" w:eastAsia="en-GB"/>
        </w:rPr>
        <w:t>und</w:t>
      </w:r>
      <w:proofErr w:type="spellEnd"/>
      <w:r w:rsidRPr="007C1C33">
        <w:rPr>
          <w:rFonts w:eastAsia="SimSun" w:cstheme="minorHAnsi"/>
          <w:sz w:val="20"/>
          <w:szCs w:val="20"/>
          <w:lang w:val="cs-CZ" w:eastAsia="en-GB"/>
        </w:rPr>
        <w:t xml:space="preserve"> </w:t>
      </w:r>
      <w:proofErr w:type="spellStart"/>
      <w:r w:rsidRPr="007C1C33">
        <w:rPr>
          <w:rFonts w:eastAsia="SimSun" w:cstheme="minorHAnsi"/>
          <w:sz w:val="20"/>
          <w:szCs w:val="20"/>
          <w:lang w:val="cs-CZ" w:eastAsia="en-GB"/>
        </w:rPr>
        <w:t>suchen</w:t>
      </w:r>
      <w:proofErr w:type="spellEnd"/>
      <w:r w:rsidRPr="007C1C33">
        <w:rPr>
          <w:rFonts w:eastAsia="SimSun" w:cstheme="minorHAnsi"/>
          <w:sz w:val="20"/>
          <w:szCs w:val="20"/>
          <w:lang w:val="cs-CZ" w:eastAsia="en-GB"/>
        </w:rPr>
        <w:t xml:space="preserve"> </w:t>
      </w:r>
      <w:proofErr w:type="spellStart"/>
      <w:r w:rsidRPr="007C1C33">
        <w:rPr>
          <w:rFonts w:eastAsia="SimSun" w:cstheme="minorHAnsi"/>
          <w:sz w:val="20"/>
          <w:szCs w:val="20"/>
          <w:lang w:val="cs-CZ" w:eastAsia="en-GB"/>
        </w:rPr>
        <w:t>Sie</w:t>
      </w:r>
      <w:proofErr w:type="spellEnd"/>
      <w:r w:rsidRPr="007C1C33">
        <w:rPr>
          <w:rFonts w:eastAsia="SimSun" w:cstheme="minorHAnsi"/>
          <w:sz w:val="20"/>
          <w:szCs w:val="20"/>
          <w:lang w:val="cs-CZ" w:eastAsia="en-GB"/>
        </w:rPr>
        <w:t xml:space="preserve"> </w:t>
      </w:r>
      <w:proofErr w:type="spellStart"/>
      <w:r w:rsidRPr="007C1C33">
        <w:rPr>
          <w:rFonts w:eastAsia="SimSun" w:cstheme="minorHAnsi"/>
          <w:sz w:val="20"/>
          <w:szCs w:val="20"/>
          <w:lang w:val="cs-CZ" w:eastAsia="en-GB"/>
        </w:rPr>
        <w:t>im</w:t>
      </w:r>
      <w:proofErr w:type="spellEnd"/>
      <w:r w:rsidRPr="007C1C33">
        <w:rPr>
          <w:rFonts w:eastAsia="SimSun" w:cstheme="minorHAnsi"/>
          <w:sz w:val="20"/>
          <w:szCs w:val="20"/>
          <w:lang w:val="cs-CZ" w:eastAsia="en-GB"/>
        </w:rPr>
        <w:t xml:space="preserve"> </w:t>
      </w:r>
      <w:proofErr w:type="spellStart"/>
      <w:r w:rsidRPr="007C1C33">
        <w:rPr>
          <w:rFonts w:eastAsia="SimSun" w:cstheme="minorHAnsi"/>
          <w:sz w:val="20"/>
          <w:szCs w:val="20"/>
          <w:lang w:val="cs-CZ" w:eastAsia="en-GB"/>
        </w:rPr>
        <w:t>Fall</w:t>
      </w:r>
      <w:proofErr w:type="spellEnd"/>
      <w:r w:rsidRPr="007C1C33">
        <w:rPr>
          <w:rFonts w:eastAsia="SimSun" w:cstheme="minorHAnsi"/>
          <w:sz w:val="20"/>
          <w:szCs w:val="20"/>
          <w:lang w:val="cs-CZ" w:eastAsia="en-GB"/>
        </w:rPr>
        <w:t xml:space="preserve"> des </w:t>
      </w:r>
      <w:proofErr w:type="spellStart"/>
      <w:r w:rsidRPr="007C1C33">
        <w:rPr>
          <w:rFonts w:eastAsia="SimSun" w:cstheme="minorHAnsi"/>
          <w:sz w:val="20"/>
          <w:szCs w:val="20"/>
          <w:lang w:val="cs-CZ" w:eastAsia="en-GB"/>
        </w:rPr>
        <w:t>Verschluckens</w:t>
      </w:r>
      <w:proofErr w:type="spellEnd"/>
      <w:r w:rsidRPr="007C1C33">
        <w:rPr>
          <w:rFonts w:eastAsia="SimSun" w:cstheme="minorHAnsi"/>
          <w:sz w:val="20"/>
          <w:szCs w:val="20"/>
          <w:lang w:val="cs-CZ" w:eastAsia="en-GB"/>
        </w:rPr>
        <w:t xml:space="preserve"> </w:t>
      </w:r>
      <w:proofErr w:type="spellStart"/>
      <w:r w:rsidRPr="007C1C33">
        <w:rPr>
          <w:rFonts w:eastAsia="SimSun" w:cstheme="minorHAnsi"/>
          <w:sz w:val="20"/>
          <w:szCs w:val="20"/>
          <w:lang w:val="cs-CZ" w:eastAsia="en-GB"/>
        </w:rPr>
        <w:t>sofort</w:t>
      </w:r>
      <w:proofErr w:type="spellEnd"/>
      <w:r w:rsidRPr="007C1C33">
        <w:rPr>
          <w:rFonts w:eastAsia="SimSun" w:cstheme="minorHAnsi"/>
          <w:sz w:val="20"/>
          <w:szCs w:val="20"/>
          <w:lang w:val="cs-CZ" w:eastAsia="en-GB"/>
        </w:rPr>
        <w:t xml:space="preserve"> </w:t>
      </w:r>
      <w:proofErr w:type="spellStart"/>
      <w:r w:rsidRPr="007C1C33">
        <w:rPr>
          <w:rFonts w:eastAsia="SimSun" w:cstheme="minorHAnsi"/>
          <w:sz w:val="20"/>
          <w:szCs w:val="20"/>
          <w:lang w:val="cs-CZ" w:eastAsia="en-GB"/>
        </w:rPr>
        <w:t>einen</w:t>
      </w:r>
      <w:proofErr w:type="spellEnd"/>
      <w:r w:rsidRPr="007C1C33">
        <w:rPr>
          <w:rFonts w:eastAsia="SimSun" w:cstheme="minorHAnsi"/>
          <w:sz w:val="20"/>
          <w:szCs w:val="20"/>
          <w:lang w:val="cs-CZ" w:eastAsia="en-GB"/>
        </w:rPr>
        <w:t xml:space="preserve"> </w:t>
      </w:r>
      <w:proofErr w:type="spellStart"/>
      <w:r w:rsidRPr="007C1C33">
        <w:rPr>
          <w:rFonts w:eastAsia="SimSun" w:cstheme="minorHAnsi"/>
          <w:sz w:val="20"/>
          <w:szCs w:val="20"/>
          <w:lang w:val="cs-CZ" w:eastAsia="en-GB"/>
        </w:rPr>
        <w:t>Arzt</w:t>
      </w:r>
      <w:proofErr w:type="spellEnd"/>
      <w:r w:rsidRPr="007C1C33">
        <w:rPr>
          <w:rFonts w:eastAsia="SimSun" w:cstheme="minorHAnsi"/>
          <w:sz w:val="20"/>
          <w:szCs w:val="20"/>
          <w:lang w:val="cs-CZ" w:eastAsia="en-GB"/>
        </w:rPr>
        <w:t xml:space="preserve"> </w:t>
      </w:r>
      <w:proofErr w:type="spellStart"/>
      <w:r w:rsidRPr="007C1C33">
        <w:rPr>
          <w:rFonts w:eastAsia="SimSun" w:cstheme="minorHAnsi"/>
          <w:sz w:val="20"/>
          <w:szCs w:val="20"/>
          <w:lang w:val="cs-CZ" w:eastAsia="en-GB"/>
        </w:rPr>
        <w:t>auf</w:t>
      </w:r>
      <w:proofErr w:type="spellEnd"/>
      <w:r w:rsidRPr="007C1C33">
        <w:rPr>
          <w:rFonts w:eastAsia="SimSun" w:cstheme="minorHAnsi"/>
          <w:sz w:val="20"/>
          <w:szCs w:val="20"/>
          <w:lang w:val="cs-CZ" w:eastAsia="en-GB"/>
        </w:rPr>
        <w:t>.</w:t>
      </w:r>
    </w:p>
    <w:p w14:paraId="5310C634" w14:textId="77777777" w:rsidR="00C65595" w:rsidRPr="007C1C33" w:rsidRDefault="00C65595" w:rsidP="00C65595">
      <w:pPr>
        <w:rPr>
          <w:rFonts w:eastAsia="SimSun" w:cstheme="minorHAnsi"/>
          <w:sz w:val="20"/>
          <w:szCs w:val="20"/>
          <w:lang w:val="cs-CZ" w:eastAsia="en-GB"/>
        </w:rPr>
      </w:pPr>
      <w:proofErr w:type="spellStart"/>
      <w:r w:rsidRPr="007C1C33">
        <w:rPr>
          <w:rFonts w:eastAsia="SimSun" w:cstheme="minorHAnsi"/>
          <w:sz w:val="20"/>
          <w:szCs w:val="20"/>
          <w:lang w:val="cs-CZ" w:eastAsia="en-GB"/>
        </w:rPr>
        <w:t>Dieses</w:t>
      </w:r>
      <w:proofErr w:type="spellEnd"/>
      <w:r w:rsidRPr="007C1C33">
        <w:rPr>
          <w:rFonts w:eastAsia="SimSun" w:cstheme="minorHAnsi"/>
          <w:sz w:val="20"/>
          <w:szCs w:val="20"/>
          <w:lang w:val="cs-CZ" w:eastAsia="en-GB"/>
        </w:rPr>
        <w:t xml:space="preserve"> Symbol </w:t>
      </w:r>
      <w:r w:rsidRPr="007C1C33">
        <w:rPr>
          <w:rFonts w:eastAsia="SimSun" w:cstheme="minorHAnsi"/>
          <w:noProof/>
          <w:sz w:val="20"/>
          <w:szCs w:val="20"/>
          <w:lang w:val="cs-CZ" w:eastAsia="en-GB"/>
        </w:rPr>
        <w:drawing>
          <wp:inline distT="0" distB="0" distL="0" distR="0" wp14:anchorId="76F6136B" wp14:editId="5953F9E3">
            <wp:extent cx="294005" cy="315595"/>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94005" cy="315595"/>
                    </a:xfrm>
                    <a:prstGeom prst="rect">
                      <a:avLst/>
                    </a:prstGeom>
                    <a:noFill/>
                    <a:ln w="9525">
                      <a:noFill/>
                      <a:miter lim="800000"/>
                      <a:headEnd/>
                      <a:tailEnd/>
                    </a:ln>
                  </pic:spPr>
                </pic:pic>
              </a:graphicData>
            </a:graphic>
          </wp:inline>
        </w:drawing>
      </w:r>
      <w:r w:rsidRPr="007C1C33">
        <w:rPr>
          <w:rFonts w:eastAsia="SimSun" w:cstheme="minorHAnsi"/>
          <w:sz w:val="20"/>
          <w:szCs w:val="20"/>
          <w:lang w:val="cs-CZ" w:eastAsia="en-GB"/>
        </w:rPr>
        <w:t xml:space="preserve"> </w:t>
      </w:r>
      <w:proofErr w:type="spellStart"/>
      <w:r w:rsidRPr="007C1C33">
        <w:rPr>
          <w:rFonts w:eastAsia="SimSun" w:cstheme="minorHAnsi"/>
          <w:sz w:val="20"/>
          <w:szCs w:val="20"/>
          <w:lang w:val="cs-CZ" w:eastAsia="en-GB"/>
        </w:rPr>
        <w:t>weist</w:t>
      </w:r>
      <w:proofErr w:type="spellEnd"/>
      <w:r w:rsidRPr="007C1C33">
        <w:rPr>
          <w:rFonts w:eastAsia="SimSun" w:cstheme="minorHAnsi"/>
          <w:sz w:val="20"/>
          <w:szCs w:val="20"/>
          <w:lang w:val="cs-CZ" w:eastAsia="en-GB"/>
        </w:rPr>
        <w:t xml:space="preserve"> </w:t>
      </w:r>
      <w:proofErr w:type="spellStart"/>
      <w:r w:rsidRPr="007C1C33">
        <w:rPr>
          <w:rFonts w:eastAsia="SimSun" w:cstheme="minorHAnsi"/>
          <w:sz w:val="20"/>
          <w:szCs w:val="20"/>
          <w:lang w:val="cs-CZ" w:eastAsia="en-GB"/>
        </w:rPr>
        <w:t>darauf</w:t>
      </w:r>
      <w:proofErr w:type="spellEnd"/>
      <w:r w:rsidRPr="007C1C33">
        <w:rPr>
          <w:rFonts w:eastAsia="SimSun" w:cstheme="minorHAnsi"/>
          <w:sz w:val="20"/>
          <w:szCs w:val="20"/>
          <w:lang w:val="cs-CZ" w:eastAsia="en-GB"/>
        </w:rPr>
        <w:t xml:space="preserve"> </w:t>
      </w:r>
      <w:proofErr w:type="spellStart"/>
      <w:r w:rsidRPr="007C1C33">
        <w:rPr>
          <w:rFonts w:eastAsia="SimSun" w:cstheme="minorHAnsi"/>
          <w:sz w:val="20"/>
          <w:szCs w:val="20"/>
          <w:lang w:val="cs-CZ" w:eastAsia="en-GB"/>
        </w:rPr>
        <w:t>hin</w:t>
      </w:r>
      <w:proofErr w:type="spellEnd"/>
      <w:r w:rsidRPr="007C1C33">
        <w:rPr>
          <w:rFonts w:eastAsia="SimSun" w:cstheme="minorHAnsi"/>
          <w:sz w:val="20"/>
          <w:szCs w:val="20"/>
          <w:lang w:val="cs-CZ" w:eastAsia="en-GB"/>
        </w:rPr>
        <w:t xml:space="preserve">, </w:t>
      </w:r>
      <w:proofErr w:type="spellStart"/>
      <w:r w:rsidRPr="007C1C33">
        <w:rPr>
          <w:rFonts w:eastAsia="SimSun" w:cstheme="minorHAnsi"/>
          <w:sz w:val="20"/>
          <w:szCs w:val="20"/>
          <w:lang w:val="cs-CZ" w:eastAsia="en-GB"/>
        </w:rPr>
        <w:t>dass</w:t>
      </w:r>
      <w:proofErr w:type="spellEnd"/>
      <w:r w:rsidRPr="007C1C33">
        <w:rPr>
          <w:rFonts w:eastAsia="SimSun" w:cstheme="minorHAnsi"/>
          <w:sz w:val="20"/>
          <w:szCs w:val="20"/>
          <w:lang w:val="cs-CZ" w:eastAsia="en-GB"/>
        </w:rPr>
        <w:t xml:space="preserve"> </w:t>
      </w:r>
      <w:proofErr w:type="spellStart"/>
      <w:r w:rsidRPr="007C1C33">
        <w:rPr>
          <w:rFonts w:eastAsia="SimSun" w:cstheme="minorHAnsi"/>
          <w:sz w:val="20"/>
          <w:szCs w:val="20"/>
          <w:lang w:val="cs-CZ" w:eastAsia="en-GB"/>
        </w:rPr>
        <w:t>Batterien</w:t>
      </w:r>
      <w:proofErr w:type="spellEnd"/>
      <w:r w:rsidRPr="007C1C33">
        <w:rPr>
          <w:rFonts w:eastAsia="SimSun" w:cstheme="minorHAnsi"/>
          <w:sz w:val="20"/>
          <w:szCs w:val="20"/>
          <w:lang w:val="cs-CZ" w:eastAsia="en-GB"/>
        </w:rPr>
        <w:t xml:space="preserve"> </w:t>
      </w:r>
      <w:proofErr w:type="spellStart"/>
      <w:r w:rsidRPr="007C1C33">
        <w:rPr>
          <w:rFonts w:eastAsia="SimSun" w:cstheme="minorHAnsi"/>
          <w:sz w:val="20"/>
          <w:szCs w:val="20"/>
          <w:lang w:val="cs-CZ" w:eastAsia="en-GB"/>
        </w:rPr>
        <w:t>nicht</w:t>
      </w:r>
      <w:proofErr w:type="spellEnd"/>
      <w:r w:rsidRPr="007C1C33">
        <w:rPr>
          <w:rFonts w:eastAsia="SimSun" w:cstheme="minorHAnsi"/>
          <w:sz w:val="20"/>
          <w:szCs w:val="20"/>
          <w:lang w:val="cs-CZ" w:eastAsia="en-GB"/>
        </w:rPr>
        <w:t xml:space="preserve"> </w:t>
      </w:r>
      <w:proofErr w:type="spellStart"/>
      <w:r w:rsidRPr="007C1C33">
        <w:rPr>
          <w:rFonts w:eastAsia="SimSun" w:cstheme="minorHAnsi"/>
          <w:sz w:val="20"/>
          <w:szCs w:val="20"/>
          <w:lang w:val="cs-CZ" w:eastAsia="en-GB"/>
        </w:rPr>
        <w:t>im</w:t>
      </w:r>
      <w:proofErr w:type="spellEnd"/>
      <w:r w:rsidRPr="007C1C33">
        <w:rPr>
          <w:rFonts w:eastAsia="SimSun" w:cstheme="minorHAnsi"/>
          <w:sz w:val="20"/>
          <w:szCs w:val="20"/>
          <w:lang w:val="cs-CZ" w:eastAsia="en-GB"/>
        </w:rPr>
        <w:t xml:space="preserve"> </w:t>
      </w:r>
      <w:proofErr w:type="spellStart"/>
      <w:r w:rsidRPr="007C1C33">
        <w:rPr>
          <w:rFonts w:eastAsia="SimSun" w:cstheme="minorHAnsi"/>
          <w:sz w:val="20"/>
          <w:szCs w:val="20"/>
          <w:lang w:val="cs-CZ" w:eastAsia="en-GB"/>
        </w:rPr>
        <w:t>normalen</w:t>
      </w:r>
      <w:proofErr w:type="spellEnd"/>
      <w:r w:rsidRPr="007C1C33">
        <w:rPr>
          <w:rFonts w:eastAsia="SimSun" w:cstheme="minorHAnsi"/>
          <w:sz w:val="20"/>
          <w:szCs w:val="20"/>
          <w:lang w:val="cs-CZ" w:eastAsia="en-GB"/>
        </w:rPr>
        <w:t xml:space="preserve"> </w:t>
      </w:r>
      <w:proofErr w:type="spellStart"/>
      <w:r w:rsidRPr="007C1C33">
        <w:rPr>
          <w:rFonts w:eastAsia="SimSun" w:cstheme="minorHAnsi"/>
          <w:sz w:val="20"/>
          <w:szCs w:val="20"/>
          <w:lang w:val="cs-CZ" w:eastAsia="en-GB"/>
        </w:rPr>
        <w:t>Hausmüll</w:t>
      </w:r>
      <w:proofErr w:type="spellEnd"/>
      <w:r w:rsidRPr="007C1C33">
        <w:rPr>
          <w:rFonts w:eastAsia="SimSun" w:cstheme="minorHAnsi"/>
          <w:sz w:val="20"/>
          <w:szCs w:val="20"/>
          <w:lang w:val="cs-CZ" w:eastAsia="en-GB"/>
        </w:rPr>
        <w:t xml:space="preserve"> </w:t>
      </w:r>
      <w:proofErr w:type="spellStart"/>
      <w:r w:rsidRPr="007C1C33">
        <w:rPr>
          <w:rFonts w:eastAsia="SimSun" w:cstheme="minorHAnsi"/>
          <w:sz w:val="20"/>
          <w:szCs w:val="20"/>
          <w:lang w:val="cs-CZ" w:eastAsia="en-GB"/>
        </w:rPr>
        <w:t>entsorgt</w:t>
      </w:r>
      <w:proofErr w:type="spellEnd"/>
      <w:r w:rsidRPr="007C1C33">
        <w:rPr>
          <w:rFonts w:eastAsia="SimSun" w:cstheme="minorHAnsi"/>
          <w:sz w:val="20"/>
          <w:szCs w:val="20"/>
          <w:lang w:val="cs-CZ" w:eastAsia="en-GB"/>
        </w:rPr>
        <w:t xml:space="preserve"> </w:t>
      </w:r>
      <w:proofErr w:type="spellStart"/>
      <w:r w:rsidRPr="007C1C33">
        <w:rPr>
          <w:rFonts w:eastAsia="SimSun" w:cstheme="minorHAnsi"/>
          <w:sz w:val="20"/>
          <w:szCs w:val="20"/>
          <w:lang w:val="cs-CZ" w:eastAsia="en-GB"/>
        </w:rPr>
        <w:t>werden</w:t>
      </w:r>
      <w:proofErr w:type="spellEnd"/>
      <w:r w:rsidRPr="007C1C33">
        <w:rPr>
          <w:rFonts w:eastAsia="SimSun" w:cstheme="minorHAnsi"/>
          <w:sz w:val="20"/>
          <w:szCs w:val="20"/>
          <w:lang w:val="cs-CZ" w:eastAsia="en-GB"/>
        </w:rPr>
        <w:t xml:space="preserve"> </w:t>
      </w:r>
      <w:proofErr w:type="spellStart"/>
      <w:r w:rsidRPr="007C1C33">
        <w:rPr>
          <w:rFonts w:eastAsia="SimSun" w:cstheme="minorHAnsi"/>
          <w:sz w:val="20"/>
          <w:szCs w:val="20"/>
          <w:lang w:val="cs-CZ" w:eastAsia="en-GB"/>
        </w:rPr>
        <w:t>dürfen</w:t>
      </w:r>
      <w:proofErr w:type="spellEnd"/>
      <w:r w:rsidRPr="007C1C33">
        <w:rPr>
          <w:rFonts w:eastAsia="SimSun" w:cstheme="minorHAnsi"/>
          <w:sz w:val="20"/>
          <w:szCs w:val="20"/>
          <w:lang w:val="cs-CZ" w:eastAsia="en-GB"/>
        </w:rPr>
        <w:t xml:space="preserve">, </w:t>
      </w:r>
      <w:proofErr w:type="spellStart"/>
      <w:r w:rsidRPr="007C1C33">
        <w:rPr>
          <w:rFonts w:eastAsia="SimSun" w:cstheme="minorHAnsi"/>
          <w:sz w:val="20"/>
          <w:szCs w:val="20"/>
          <w:lang w:val="cs-CZ" w:eastAsia="en-GB"/>
        </w:rPr>
        <w:t>sondern</w:t>
      </w:r>
      <w:proofErr w:type="spellEnd"/>
      <w:r w:rsidRPr="007C1C33">
        <w:rPr>
          <w:rFonts w:eastAsia="SimSun" w:cstheme="minorHAnsi"/>
          <w:sz w:val="20"/>
          <w:szCs w:val="20"/>
          <w:lang w:val="cs-CZ" w:eastAsia="en-GB"/>
        </w:rPr>
        <w:t xml:space="preserve"> in </w:t>
      </w:r>
      <w:proofErr w:type="spellStart"/>
      <w:r w:rsidRPr="007C1C33">
        <w:rPr>
          <w:rFonts w:eastAsia="SimSun" w:cstheme="minorHAnsi"/>
          <w:sz w:val="20"/>
          <w:szCs w:val="20"/>
          <w:lang w:val="cs-CZ" w:eastAsia="en-GB"/>
        </w:rPr>
        <w:t>ein</w:t>
      </w:r>
      <w:proofErr w:type="spellEnd"/>
      <w:r w:rsidRPr="007C1C33">
        <w:rPr>
          <w:rFonts w:eastAsia="SimSun" w:cstheme="minorHAnsi"/>
          <w:sz w:val="20"/>
          <w:szCs w:val="20"/>
          <w:lang w:val="cs-CZ" w:eastAsia="en-GB"/>
        </w:rPr>
        <w:t xml:space="preserve"> </w:t>
      </w:r>
      <w:proofErr w:type="spellStart"/>
      <w:r w:rsidRPr="007C1C33">
        <w:rPr>
          <w:rFonts w:eastAsia="SimSun" w:cstheme="minorHAnsi"/>
          <w:sz w:val="20"/>
          <w:szCs w:val="20"/>
          <w:lang w:val="cs-CZ" w:eastAsia="en-GB"/>
        </w:rPr>
        <w:t>Entsorgungsbetrieb</w:t>
      </w:r>
      <w:proofErr w:type="spellEnd"/>
      <w:r w:rsidRPr="007C1C33">
        <w:rPr>
          <w:rFonts w:eastAsia="SimSun" w:cstheme="minorHAnsi"/>
          <w:sz w:val="20"/>
          <w:szCs w:val="20"/>
          <w:lang w:val="cs-CZ" w:eastAsia="en-GB"/>
        </w:rPr>
        <w:t xml:space="preserve"> oder </w:t>
      </w:r>
      <w:proofErr w:type="spellStart"/>
      <w:r w:rsidRPr="007C1C33">
        <w:rPr>
          <w:rFonts w:eastAsia="SimSun" w:cstheme="minorHAnsi"/>
          <w:sz w:val="20"/>
          <w:szCs w:val="20"/>
          <w:lang w:val="cs-CZ" w:eastAsia="en-GB"/>
        </w:rPr>
        <w:t>eine</w:t>
      </w:r>
      <w:proofErr w:type="spellEnd"/>
      <w:r w:rsidRPr="007C1C33">
        <w:rPr>
          <w:rFonts w:eastAsia="SimSun" w:cstheme="minorHAnsi"/>
          <w:sz w:val="20"/>
          <w:szCs w:val="20"/>
          <w:lang w:val="cs-CZ" w:eastAsia="en-GB"/>
        </w:rPr>
        <w:t xml:space="preserve"> </w:t>
      </w:r>
      <w:proofErr w:type="spellStart"/>
      <w:r w:rsidRPr="007C1C33">
        <w:rPr>
          <w:rFonts w:eastAsia="SimSun" w:cstheme="minorHAnsi"/>
          <w:sz w:val="20"/>
          <w:szCs w:val="20"/>
          <w:lang w:val="cs-CZ" w:eastAsia="en-GB"/>
        </w:rPr>
        <w:t>Entsorgungseinrichtung</w:t>
      </w:r>
      <w:proofErr w:type="spellEnd"/>
      <w:r w:rsidRPr="007C1C33">
        <w:rPr>
          <w:rFonts w:eastAsia="SimSun" w:cstheme="minorHAnsi"/>
          <w:sz w:val="20"/>
          <w:szCs w:val="20"/>
          <w:lang w:val="cs-CZ" w:eastAsia="en-GB"/>
        </w:rPr>
        <w:t xml:space="preserve">, </w:t>
      </w:r>
      <w:proofErr w:type="spellStart"/>
      <w:r w:rsidRPr="007C1C33">
        <w:rPr>
          <w:rFonts w:eastAsia="SimSun" w:cstheme="minorHAnsi"/>
          <w:sz w:val="20"/>
          <w:szCs w:val="20"/>
          <w:lang w:val="cs-CZ" w:eastAsia="en-GB"/>
        </w:rPr>
        <w:t>insofern</w:t>
      </w:r>
      <w:proofErr w:type="spellEnd"/>
      <w:r w:rsidRPr="007C1C33">
        <w:rPr>
          <w:rFonts w:eastAsia="SimSun" w:cstheme="minorHAnsi"/>
          <w:sz w:val="20"/>
          <w:szCs w:val="20"/>
          <w:lang w:val="cs-CZ" w:eastAsia="en-GB"/>
        </w:rPr>
        <w:t xml:space="preserve"> </w:t>
      </w:r>
      <w:proofErr w:type="spellStart"/>
      <w:r w:rsidRPr="007C1C33">
        <w:rPr>
          <w:rFonts w:eastAsia="SimSun" w:cstheme="minorHAnsi"/>
          <w:sz w:val="20"/>
          <w:szCs w:val="20"/>
          <w:lang w:val="cs-CZ" w:eastAsia="en-GB"/>
        </w:rPr>
        <w:t>diese</w:t>
      </w:r>
      <w:proofErr w:type="spellEnd"/>
      <w:r w:rsidRPr="007C1C33">
        <w:rPr>
          <w:rFonts w:eastAsia="SimSun" w:cstheme="minorHAnsi"/>
          <w:sz w:val="20"/>
          <w:szCs w:val="20"/>
          <w:lang w:val="cs-CZ" w:eastAsia="en-GB"/>
        </w:rPr>
        <w:t xml:space="preserve"> </w:t>
      </w:r>
      <w:proofErr w:type="spellStart"/>
      <w:r w:rsidRPr="007C1C33">
        <w:rPr>
          <w:rFonts w:eastAsia="SimSun" w:cstheme="minorHAnsi"/>
          <w:sz w:val="20"/>
          <w:szCs w:val="20"/>
          <w:lang w:val="cs-CZ" w:eastAsia="en-GB"/>
        </w:rPr>
        <w:t>verfügbar</w:t>
      </w:r>
      <w:proofErr w:type="spellEnd"/>
      <w:r w:rsidRPr="007C1C33">
        <w:rPr>
          <w:rFonts w:eastAsia="SimSun" w:cstheme="minorHAnsi"/>
          <w:sz w:val="20"/>
          <w:szCs w:val="20"/>
          <w:lang w:val="cs-CZ" w:eastAsia="en-GB"/>
        </w:rPr>
        <w:t xml:space="preserve"> </w:t>
      </w:r>
      <w:proofErr w:type="spellStart"/>
      <w:r w:rsidRPr="007C1C33">
        <w:rPr>
          <w:rFonts w:eastAsia="SimSun" w:cstheme="minorHAnsi"/>
          <w:sz w:val="20"/>
          <w:szCs w:val="20"/>
          <w:lang w:val="cs-CZ" w:eastAsia="en-GB"/>
        </w:rPr>
        <w:t>sind</w:t>
      </w:r>
      <w:proofErr w:type="spellEnd"/>
      <w:r w:rsidRPr="007C1C33">
        <w:rPr>
          <w:rFonts w:eastAsia="SimSun" w:cstheme="minorHAnsi"/>
          <w:sz w:val="20"/>
          <w:szCs w:val="20"/>
          <w:lang w:val="cs-CZ" w:eastAsia="en-GB"/>
        </w:rPr>
        <w:t xml:space="preserve">, </w:t>
      </w:r>
      <w:proofErr w:type="spellStart"/>
      <w:r w:rsidRPr="007C1C33">
        <w:rPr>
          <w:rFonts w:eastAsia="SimSun" w:cstheme="minorHAnsi"/>
          <w:sz w:val="20"/>
          <w:szCs w:val="20"/>
          <w:lang w:val="cs-CZ" w:eastAsia="en-GB"/>
        </w:rPr>
        <w:t>gebracht</w:t>
      </w:r>
      <w:proofErr w:type="spellEnd"/>
      <w:r w:rsidRPr="007C1C33">
        <w:rPr>
          <w:rFonts w:eastAsia="SimSun" w:cstheme="minorHAnsi"/>
          <w:sz w:val="20"/>
          <w:szCs w:val="20"/>
          <w:lang w:val="cs-CZ" w:eastAsia="en-GB"/>
        </w:rPr>
        <w:t xml:space="preserve"> </w:t>
      </w:r>
      <w:proofErr w:type="spellStart"/>
      <w:r w:rsidRPr="007C1C33">
        <w:rPr>
          <w:rFonts w:eastAsia="SimSun" w:cstheme="minorHAnsi"/>
          <w:sz w:val="20"/>
          <w:szCs w:val="20"/>
          <w:lang w:val="cs-CZ" w:eastAsia="en-GB"/>
        </w:rPr>
        <w:t>werden</w:t>
      </w:r>
      <w:proofErr w:type="spellEnd"/>
      <w:r w:rsidRPr="007C1C33">
        <w:rPr>
          <w:rFonts w:eastAsia="SimSun" w:cstheme="minorHAnsi"/>
          <w:sz w:val="20"/>
          <w:szCs w:val="20"/>
          <w:lang w:val="cs-CZ" w:eastAsia="en-GB"/>
        </w:rPr>
        <w:t xml:space="preserve"> </w:t>
      </w:r>
      <w:proofErr w:type="spellStart"/>
      <w:r w:rsidRPr="007C1C33">
        <w:rPr>
          <w:rFonts w:eastAsia="SimSun" w:cstheme="minorHAnsi"/>
          <w:sz w:val="20"/>
          <w:szCs w:val="20"/>
          <w:lang w:val="cs-CZ" w:eastAsia="en-GB"/>
        </w:rPr>
        <w:t>müssen</w:t>
      </w:r>
      <w:proofErr w:type="spellEnd"/>
      <w:r w:rsidRPr="007C1C33">
        <w:rPr>
          <w:rFonts w:eastAsia="SimSun" w:cstheme="minorHAnsi"/>
          <w:sz w:val="20"/>
          <w:szCs w:val="20"/>
          <w:lang w:val="cs-CZ" w:eastAsia="en-GB"/>
        </w:rPr>
        <w:t xml:space="preserve">. </w:t>
      </w:r>
      <w:proofErr w:type="spellStart"/>
      <w:r w:rsidRPr="007C1C33">
        <w:rPr>
          <w:rFonts w:eastAsia="SimSun" w:cstheme="minorHAnsi"/>
          <w:sz w:val="20"/>
          <w:szCs w:val="20"/>
          <w:lang w:val="cs-CZ" w:eastAsia="en-GB"/>
        </w:rPr>
        <w:t>Werfen</w:t>
      </w:r>
      <w:proofErr w:type="spellEnd"/>
      <w:r w:rsidRPr="007C1C33">
        <w:rPr>
          <w:rFonts w:eastAsia="SimSun" w:cstheme="minorHAnsi"/>
          <w:sz w:val="20"/>
          <w:szCs w:val="20"/>
          <w:lang w:val="cs-CZ" w:eastAsia="en-GB"/>
        </w:rPr>
        <w:t xml:space="preserve"> </w:t>
      </w:r>
      <w:proofErr w:type="spellStart"/>
      <w:r w:rsidRPr="007C1C33">
        <w:rPr>
          <w:rFonts w:eastAsia="SimSun" w:cstheme="minorHAnsi"/>
          <w:sz w:val="20"/>
          <w:szCs w:val="20"/>
          <w:lang w:val="cs-CZ" w:eastAsia="en-GB"/>
        </w:rPr>
        <w:t>Sie</w:t>
      </w:r>
      <w:proofErr w:type="spellEnd"/>
      <w:r w:rsidRPr="007C1C33">
        <w:rPr>
          <w:rFonts w:eastAsia="SimSun" w:cstheme="minorHAnsi"/>
          <w:sz w:val="20"/>
          <w:szCs w:val="20"/>
          <w:lang w:val="cs-CZ" w:eastAsia="en-GB"/>
        </w:rPr>
        <w:t xml:space="preserve"> </w:t>
      </w:r>
      <w:proofErr w:type="spellStart"/>
      <w:r w:rsidRPr="007C1C33">
        <w:rPr>
          <w:rFonts w:eastAsia="SimSun" w:cstheme="minorHAnsi"/>
          <w:sz w:val="20"/>
          <w:szCs w:val="20"/>
          <w:lang w:val="cs-CZ" w:eastAsia="en-GB"/>
        </w:rPr>
        <w:t>niemals</w:t>
      </w:r>
      <w:proofErr w:type="spellEnd"/>
      <w:r w:rsidRPr="007C1C33">
        <w:rPr>
          <w:rFonts w:eastAsia="SimSun" w:cstheme="minorHAnsi"/>
          <w:sz w:val="20"/>
          <w:szCs w:val="20"/>
          <w:lang w:val="cs-CZ" w:eastAsia="en-GB"/>
        </w:rPr>
        <w:t xml:space="preserve"> </w:t>
      </w:r>
      <w:proofErr w:type="spellStart"/>
      <w:r w:rsidRPr="007C1C33">
        <w:rPr>
          <w:rFonts w:eastAsia="SimSun" w:cstheme="minorHAnsi"/>
          <w:sz w:val="20"/>
          <w:szCs w:val="20"/>
          <w:lang w:val="cs-CZ" w:eastAsia="en-GB"/>
        </w:rPr>
        <w:t>Batterien</w:t>
      </w:r>
      <w:proofErr w:type="spellEnd"/>
      <w:r w:rsidRPr="007C1C33">
        <w:rPr>
          <w:rFonts w:eastAsia="SimSun" w:cstheme="minorHAnsi"/>
          <w:sz w:val="20"/>
          <w:szCs w:val="20"/>
          <w:lang w:val="cs-CZ" w:eastAsia="en-GB"/>
        </w:rPr>
        <w:t xml:space="preserve"> </w:t>
      </w:r>
      <w:proofErr w:type="spellStart"/>
      <w:r w:rsidRPr="007C1C33">
        <w:rPr>
          <w:rFonts w:eastAsia="SimSun" w:cstheme="minorHAnsi"/>
          <w:sz w:val="20"/>
          <w:szCs w:val="20"/>
          <w:lang w:val="cs-CZ" w:eastAsia="en-GB"/>
        </w:rPr>
        <w:t>ins</w:t>
      </w:r>
      <w:proofErr w:type="spellEnd"/>
      <w:r w:rsidRPr="007C1C33">
        <w:rPr>
          <w:rFonts w:eastAsia="SimSun" w:cstheme="minorHAnsi"/>
          <w:sz w:val="20"/>
          <w:szCs w:val="20"/>
          <w:lang w:val="cs-CZ" w:eastAsia="en-GB"/>
        </w:rPr>
        <w:t xml:space="preserve"> </w:t>
      </w:r>
      <w:proofErr w:type="spellStart"/>
      <w:r w:rsidRPr="007C1C33">
        <w:rPr>
          <w:rFonts w:eastAsia="SimSun" w:cstheme="minorHAnsi"/>
          <w:sz w:val="20"/>
          <w:szCs w:val="20"/>
          <w:lang w:val="cs-CZ" w:eastAsia="en-GB"/>
        </w:rPr>
        <w:t>Feuer</w:t>
      </w:r>
      <w:proofErr w:type="spellEnd"/>
      <w:r w:rsidRPr="007C1C33">
        <w:rPr>
          <w:rFonts w:eastAsia="SimSun" w:cstheme="minorHAnsi"/>
          <w:sz w:val="20"/>
          <w:szCs w:val="20"/>
          <w:lang w:val="cs-CZ" w:eastAsia="en-GB"/>
        </w:rPr>
        <w:t xml:space="preserve"> </w:t>
      </w:r>
      <w:proofErr w:type="spellStart"/>
      <w:r w:rsidRPr="007C1C33">
        <w:rPr>
          <w:rFonts w:eastAsia="SimSun" w:cstheme="minorHAnsi"/>
          <w:sz w:val="20"/>
          <w:szCs w:val="20"/>
          <w:lang w:val="cs-CZ" w:eastAsia="en-GB"/>
        </w:rPr>
        <w:t>und</w:t>
      </w:r>
      <w:proofErr w:type="spellEnd"/>
      <w:r w:rsidRPr="007C1C33">
        <w:rPr>
          <w:rFonts w:eastAsia="SimSun" w:cstheme="minorHAnsi"/>
          <w:sz w:val="20"/>
          <w:szCs w:val="20"/>
          <w:lang w:val="cs-CZ" w:eastAsia="en-GB"/>
        </w:rPr>
        <w:t xml:space="preserve"> </w:t>
      </w:r>
      <w:proofErr w:type="spellStart"/>
      <w:r w:rsidRPr="007C1C33">
        <w:rPr>
          <w:rFonts w:eastAsia="SimSun" w:cstheme="minorHAnsi"/>
          <w:sz w:val="20"/>
          <w:szCs w:val="20"/>
          <w:lang w:val="cs-CZ" w:eastAsia="en-GB"/>
        </w:rPr>
        <w:t>versuchen</w:t>
      </w:r>
      <w:proofErr w:type="spellEnd"/>
      <w:r w:rsidRPr="007C1C33">
        <w:rPr>
          <w:rFonts w:eastAsia="SimSun" w:cstheme="minorHAnsi"/>
          <w:sz w:val="20"/>
          <w:szCs w:val="20"/>
          <w:lang w:val="cs-CZ" w:eastAsia="en-GB"/>
        </w:rPr>
        <w:t xml:space="preserve"> </w:t>
      </w:r>
      <w:proofErr w:type="spellStart"/>
      <w:r w:rsidRPr="007C1C33">
        <w:rPr>
          <w:rFonts w:eastAsia="SimSun" w:cstheme="minorHAnsi"/>
          <w:sz w:val="20"/>
          <w:szCs w:val="20"/>
          <w:lang w:val="cs-CZ" w:eastAsia="en-GB"/>
        </w:rPr>
        <w:t>Sie</w:t>
      </w:r>
      <w:proofErr w:type="spellEnd"/>
      <w:r w:rsidRPr="007C1C33">
        <w:rPr>
          <w:rFonts w:eastAsia="SimSun" w:cstheme="minorHAnsi"/>
          <w:sz w:val="20"/>
          <w:szCs w:val="20"/>
          <w:lang w:val="cs-CZ" w:eastAsia="en-GB"/>
        </w:rPr>
        <w:t xml:space="preserve"> </w:t>
      </w:r>
      <w:proofErr w:type="spellStart"/>
      <w:r w:rsidRPr="007C1C33">
        <w:rPr>
          <w:rFonts w:eastAsia="SimSun" w:cstheme="minorHAnsi"/>
          <w:sz w:val="20"/>
          <w:szCs w:val="20"/>
          <w:lang w:val="cs-CZ" w:eastAsia="en-GB"/>
        </w:rPr>
        <w:t>nicht</w:t>
      </w:r>
      <w:proofErr w:type="spellEnd"/>
      <w:r w:rsidRPr="007C1C33">
        <w:rPr>
          <w:rFonts w:eastAsia="SimSun" w:cstheme="minorHAnsi"/>
          <w:sz w:val="20"/>
          <w:szCs w:val="20"/>
          <w:lang w:val="cs-CZ" w:eastAsia="en-GB"/>
        </w:rPr>
        <w:t xml:space="preserve">, </w:t>
      </w:r>
      <w:proofErr w:type="spellStart"/>
      <w:r w:rsidRPr="007C1C33">
        <w:rPr>
          <w:rFonts w:eastAsia="SimSun" w:cstheme="minorHAnsi"/>
          <w:sz w:val="20"/>
          <w:szCs w:val="20"/>
          <w:lang w:val="cs-CZ" w:eastAsia="en-GB"/>
        </w:rPr>
        <w:t>das</w:t>
      </w:r>
      <w:proofErr w:type="spellEnd"/>
      <w:r w:rsidRPr="007C1C33">
        <w:rPr>
          <w:rFonts w:eastAsia="SimSun" w:cstheme="minorHAnsi"/>
          <w:sz w:val="20"/>
          <w:szCs w:val="20"/>
          <w:lang w:val="cs-CZ" w:eastAsia="en-GB"/>
        </w:rPr>
        <w:t xml:space="preserve"> </w:t>
      </w:r>
      <w:proofErr w:type="spellStart"/>
      <w:r w:rsidRPr="007C1C33">
        <w:rPr>
          <w:rFonts w:eastAsia="SimSun" w:cstheme="minorHAnsi"/>
          <w:sz w:val="20"/>
          <w:szCs w:val="20"/>
          <w:lang w:val="cs-CZ" w:eastAsia="en-GB"/>
        </w:rPr>
        <w:t>äußere</w:t>
      </w:r>
      <w:proofErr w:type="spellEnd"/>
      <w:r w:rsidRPr="007C1C33">
        <w:rPr>
          <w:rFonts w:eastAsia="SimSun" w:cstheme="minorHAnsi"/>
          <w:sz w:val="20"/>
          <w:szCs w:val="20"/>
          <w:lang w:val="cs-CZ" w:eastAsia="en-GB"/>
        </w:rPr>
        <w:t xml:space="preserve"> </w:t>
      </w:r>
      <w:proofErr w:type="spellStart"/>
      <w:r w:rsidRPr="007C1C33">
        <w:rPr>
          <w:rFonts w:eastAsia="SimSun" w:cstheme="minorHAnsi"/>
          <w:sz w:val="20"/>
          <w:szCs w:val="20"/>
          <w:lang w:val="cs-CZ" w:eastAsia="en-GB"/>
        </w:rPr>
        <w:t>Gehäuse</w:t>
      </w:r>
      <w:proofErr w:type="spellEnd"/>
      <w:r w:rsidRPr="007C1C33">
        <w:rPr>
          <w:rFonts w:eastAsia="SimSun" w:cstheme="minorHAnsi"/>
          <w:sz w:val="20"/>
          <w:szCs w:val="20"/>
          <w:lang w:val="cs-CZ" w:eastAsia="en-GB"/>
        </w:rPr>
        <w:t xml:space="preserve"> </w:t>
      </w:r>
      <w:proofErr w:type="spellStart"/>
      <w:r w:rsidRPr="007C1C33">
        <w:rPr>
          <w:rFonts w:eastAsia="SimSun" w:cstheme="minorHAnsi"/>
          <w:sz w:val="20"/>
          <w:szCs w:val="20"/>
          <w:lang w:val="cs-CZ" w:eastAsia="en-GB"/>
        </w:rPr>
        <w:t>zu</w:t>
      </w:r>
      <w:proofErr w:type="spellEnd"/>
      <w:r w:rsidRPr="007C1C33">
        <w:rPr>
          <w:rFonts w:eastAsia="SimSun" w:cstheme="minorHAnsi"/>
          <w:sz w:val="20"/>
          <w:szCs w:val="20"/>
          <w:lang w:val="cs-CZ" w:eastAsia="en-GB"/>
        </w:rPr>
        <w:t xml:space="preserve"> </w:t>
      </w:r>
      <w:proofErr w:type="spellStart"/>
      <w:r w:rsidRPr="007C1C33">
        <w:rPr>
          <w:rFonts w:eastAsia="SimSun" w:cstheme="minorHAnsi"/>
          <w:sz w:val="20"/>
          <w:szCs w:val="20"/>
          <w:lang w:val="cs-CZ" w:eastAsia="en-GB"/>
        </w:rPr>
        <w:t>öffnen</w:t>
      </w:r>
      <w:proofErr w:type="spellEnd"/>
      <w:r w:rsidRPr="007C1C33">
        <w:rPr>
          <w:rFonts w:eastAsia="SimSun" w:cstheme="minorHAnsi"/>
          <w:sz w:val="20"/>
          <w:szCs w:val="20"/>
          <w:lang w:val="cs-CZ" w:eastAsia="en-GB"/>
        </w:rPr>
        <w:t>.</w:t>
      </w:r>
    </w:p>
    <w:p w14:paraId="45908CE3" w14:textId="278EE9D5" w:rsidR="00C65595" w:rsidRPr="00BE74A1" w:rsidRDefault="00C65595" w:rsidP="00C65595">
      <w:pPr>
        <w:rPr>
          <w:rFonts w:eastAsia="SimSun" w:cstheme="minorHAnsi"/>
          <w:b/>
          <w:bCs/>
          <w:sz w:val="20"/>
          <w:szCs w:val="20"/>
          <w:lang w:val="cs-CZ" w:eastAsia="en-GB"/>
        </w:rPr>
      </w:pPr>
      <w:proofErr w:type="spellStart"/>
      <w:r w:rsidRPr="00BE74A1">
        <w:rPr>
          <w:rFonts w:eastAsia="SimSun" w:cstheme="minorHAnsi"/>
          <w:b/>
          <w:bCs/>
          <w:sz w:val="20"/>
          <w:szCs w:val="20"/>
          <w:lang w:val="cs-CZ" w:eastAsia="en-GB"/>
        </w:rPr>
        <w:t>Sicherheitshinweise</w:t>
      </w:r>
      <w:proofErr w:type="spellEnd"/>
      <w:r w:rsidRPr="00BE74A1">
        <w:rPr>
          <w:rFonts w:eastAsia="SimSun" w:cstheme="minorHAnsi"/>
          <w:b/>
          <w:bCs/>
          <w:sz w:val="20"/>
          <w:szCs w:val="20"/>
          <w:lang w:val="cs-CZ" w:eastAsia="en-GB"/>
        </w:rPr>
        <w:t>!</w:t>
      </w:r>
    </w:p>
    <w:p w14:paraId="5579ABB1" w14:textId="77777777" w:rsidR="00C65595" w:rsidRPr="007C1C33" w:rsidRDefault="00C65595" w:rsidP="00C65595">
      <w:pPr>
        <w:tabs>
          <w:tab w:val="center" w:pos="4680"/>
          <w:tab w:val="right" w:pos="9360"/>
        </w:tabs>
        <w:autoSpaceDE w:val="0"/>
        <w:autoSpaceDN w:val="0"/>
        <w:adjustRightInd w:val="0"/>
        <w:spacing w:after="240" w:line="240" w:lineRule="auto"/>
        <w:rPr>
          <w:rFonts w:eastAsia="SimSun" w:cstheme="minorHAnsi"/>
          <w:sz w:val="20"/>
          <w:szCs w:val="20"/>
          <w:lang w:val="cs-CZ" w:eastAsia="en-GB"/>
        </w:rPr>
      </w:pPr>
      <w:proofErr w:type="spellStart"/>
      <w:r w:rsidRPr="007C1C33">
        <w:rPr>
          <w:rFonts w:eastAsia="SimSun" w:cstheme="minorHAnsi"/>
          <w:sz w:val="20"/>
          <w:szCs w:val="20"/>
          <w:lang w:val="cs-CZ" w:eastAsia="en-GB"/>
        </w:rPr>
        <w:t>Dieses</w:t>
      </w:r>
      <w:proofErr w:type="spellEnd"/>
      <w:r w:rsidRPr="007C1C33">
        <w:rPr>
          <w:rFonts w:eastAsia="SimSun" w:cstheme="minorHAnsi"/>
          <w:sz w:val="20"/>
          <w:szCs w:val="20"/>
          <w:lang w:val="cs-CZ" w:eastAsia="en-GB"/>
        </w:rPr>
        <w:t xml:space="preserve"> Symbol </w:t>
      </w:r>
      <w:r w:rsidRPr="007C1C33">
        <w:rPr>
          <w:rFonts w:eastAsia="SimSun" w:cstheme="minorHAnsi"/>
          <w:noProof/>
          <w:sz w:val="20"/>
          <w:szCs w:val="20"/>
          <w:lang w:val="cs-CZ" w:eastAsia="en-GB"/>
        </w:rPr>
        <w:drawing>
          <wp:inline distT="0" distB="0" distL="0" distR="0" wp14:anchorId="05A669C9" wp14:editId="5C350235">
            <wp:extent cx="222885" cy="288290"/>
            <wp:effectExtent l="19050" t="0" r="5715"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222885" cy="288290"/>
                    </a:xfrm>
                    <a:prstGeom prst="rect">
                      <a:avLst/>
                    </a:prstGeom>
                    <a:noFill/>
                    <a:ln w="9525">
                      <a:noFill/>
                      <a:miter lim="800000"/>
                      <a:headEnd/>
                      <a:tailEnd/>
                    </a:ln>
                  </pic:spPr>
                </pic:pic>
              </a:graphicData>
            </a:graphic>
          </wp:inline>
        </w:drawing>
      </w:r>
      <w:r w:rsidRPr="007C1C33">
        <w:rPr>
          <w:rFonts w:eastAsia="SimSun" w:cstheme="minorHAnsi"/>
          <w:sz w:val="20"/>
          <w:szCs w:val="20"/>
          <w:lang w:val="cs-CZ" w:eastAsia="en-GB"/>
        </w:rPr>
        <w:t xml:space="preserve"> </w:t>
      </w:r>
      <w:proofErr w:type="spellStart"/>
      <w:r w:rsidRPr="007C1C33">
        <w:rPr>
          <w:rFonts w:eastAsia="SimSun" w:cstheme="minorHAnsi"/>
          <w:sz w:val="20"/>
          <w:szCs w:val="20"/>
          <w:lang w:val="cs-CZ" w:eastAsia="en-GB"/>
        </w:rPr>
        <w:t>weist</w:t>
      </w:r>
      <w:proofErr w:type="spellEnd"/>
      <w:r w:rsidRPr="007C1C33">
        <w:rPr>
          <w:rFonts w:eastAsia="SimSun" w:cstheme="minorHAnsi"/>
          <w:sz w:val="20"/>
          <w:szCs w:val="20"/>
          <w:lang w:val="cs-CZ" w:eastAsia="en-GB"/>
        </w:rPr>
        <w:t xml:space="preserve"> </w:t>
      </w:r>
      <w:proofErr w:type="spellStart"/>
      <w:r w:rsidRPr="007C1C33">
        <w:rPr>
          <w:rFonts w:eastAsia="SimSun" w:cstheme="minorHAnsi"/>
          <w:sz w:val="20"/>
          <w:szCs w:val="20"/>
          <w:lang w:val="cs-CZ" w:eastAsia="en-GB"/>
        </w:rPr>
        <w:t>darauf</w:t>
      </w:r>
      <w:proofErr w:type="spellEnd"/>
      <w:r w:rsidRPr="007C1C33">
        <w:rPr>
          <w:rFonts w:eastAsia="SimSun" w:cstheme="minorHAnsi"/>
          <w:sz w:val="20"/>
          <w:szCs w:val="20"/>
          <w:lang w:val="cs-CZ" w:eastAsia="en-GB"/>
        </w:rPr>
        <w:t xml:space="preserve"> </w:t>
      </w:r>
      <w:proofErr w:type="spellStart"/>
      <w:r w:rsidRPr="007C1C33">
        <w:rPr>
          <w:rFonts w:eastAsia="SimSun" w:cstheme="minorHAnsi"/>
          <w:sz w:val="20"/>
          <w:szCs w:val="20"/>
          <w:lang w:val="cs-CZ" w:eastAsia="en-GB"/>
        </w:rPr>
        <w:t>hin</w:t>
      </w:r>
      <w:proofErr w:type="spellEnd"/>
      <w:r w:rsidRPr="007C1C33">
        <w:rPr>
          <w:rFonts w:eastAsia="SimSun" w:cstheme="minorHAnsi"/>
          <w:sz w:val="20"/>
          <w:szCs w:val="20"/>
          <w:lang w:val="cs-CZ" w:eastAsia="en-GB"/>
        </w:rPr>
        <w:t xml:space="preserve">, </w:t>
      </w:r>
      <w:proofErr w:type="spellStart"/>
      <w:r w:rsidRPr="007C1C33">
        <w:rPr>
          <w:rFonts w:eastAsia="SimSun" w:cstheme="minorHAnsi"/>
          <w:sz w:val="20"/>
          <w:szCs w:val="20"/>
          <w:lang w:val="cs-CZ" w:eastAsia="en-GB"/>
        </w:rPr>
        <w:t>dass</w:t>
      </w:r>
      <w:proofErr w:type="spellEnd"/>
      <w:r w:rsidRPr="007C1C33">
        <w:rPr>
          <w:rFonts w:eastAsia="SimSun" w:cstheme="minorHAnsi"/>
          <w:sz w:val="20"/>
          <w:szCs w:val="20"/>
          <w:lang w:val="cs-CZ" w:eastAsia="en-GB"/>
        </w:rPr>
        <w:t xml:space="preserve"> </w:t>
      </w:r>
      <w:proofErr w:type="spellStart"/>
      <w:r w:rsidRPr="007C1C33">
        <w:rPr>
          <w:rFonts w:eastAsia="SimSun" w:cstheme="minorHAnsi"/>
          <w:sz w:val="20"/>
          <w:szCs w:val="20"/>
          <w:lang w:val="cs-CZ" w:eastAsia="en-GB"/>
        </w:rPr>
        <w:t>das</w:t>
      </w:r>
      <w:proofErr w:type="spellEnd"/>
      <w:r w:rsidRPr="007C1C33">
        <w:rPr>
          <w:rFonts w:eastAsia="SimSun" w:cstheme="minorHAnsi"/>
          <w:sz w:val="20"/>
          <w:szCs w:val="20"/>
          <w:lang w:val="cs-CZ" w:eastAsia="en-GB"/>
        </w:rPr>
        <w:t xml:space="preserve"> Produkt </w:t>
      </w:r>
      <w:proofErr w:type="spellStart"/>
      <w:r w:rsidRPr="007C1C33">
        <w:rPr>
          <w:rFonts w:eastAsia="SimSun" w:cstheme="minorHAnsi"/>
          <w:sz w:val="20"/>
          <w:szCs w:val="20"/>
          <w:lang w:val="cs-CZ" w:eastAsia="en-GB"/>
        </w:rPr>
        <w:t>nicht</w:t>
      </w:r>
      <w:proofErr w:type="spellEnd"/>
      <w:r w:rsidRPr="007C1C33">
        <w:rPr>
          <w:rFonts w:eastAsia="SimSun" w:cstheme="minorHAnsi"/>
          <w:sz w:val="20"/>
          <w:szCs w:val="20"/>
          <w:lang w:val="cs-CZ" w:eastAsia="en-GB"/>
        </w:rPr>
        <w:t xml:space="preserve"> </w:t>
      </w:r>
      <w:proofErr w:type="spellStart"/>
      <w:r w:rsidRPr="007C1C33">
        <w:rPr>
          <w:rFonts w:eastAsia="SimSun" w:cstheme="minorHAnsi"/>
          <w:sz w:val="20"/>
          <w:szCs w:val="20"/>
          <w:lang w:val="cs-CZ" w:eastAsia="en-GB"/>
        </w:rPr>
        <w:t>im</w:t>
      </w:r>
      <w:proofErr w:type="spellEnd"/>
      <w:r w:rsidRPr="007C1C33">
        <w:rPr>
          <w:rFonts w:eastAsia="SimSun" w:cstheme="minorHAnsi"/>
          <w:sz w:val="20"/>
          <w:szCs w:val="20"/>
          <w:lang w:val="cs-CZ" w:eastAsia="en-GB"/>
        </w:rPr>
        <w:t xml:space="preserve"> </w:t>
      </w:r>
      <w:proofErr w:type="spellStart"/>
      <w:r w:rsidRPr="007C1C33">
        <w:rPr>
          <w:rFonts w:eastAsia="SimSun" w:cstheme="minorHAnsi"/>
          <w:sz w:val="20"/>
          <w:szCs w:val="20"/>
          <w:lang w:val="cs-CZ" w:eastAsia="en-GB"/>
        </w:rPr>
        <w:t>normalen</w:t>
      </w:r>
      <w:proofErr w:type="spellEnd"/>
      <w:r w:rsidRPr="007C1C33">
        <w:rPr>
          <w:rFonts w:eastAsia="SimSun" w:cstheme="minorHAnsi"/>
          <w:sz w:val="20"/>
          <w:szCs w:val="20"/>
          <w:lang w:val="cs-CZ" w:eastAsia="en-GB"/>
        </w:rPr>
        <w:t xml:space="preserve"> </w:t>
      </w:r>
      <w:proofErr w:type="spellStart"/>
      <w:r w:rsidRPr="007C1C33">
        <w:rPr>
          <w:rFonts w:eastAsia="SimSun" w:cstheme="minorHAnsi"/>
          <w:sz w:val="20"/>
          <w:szCs w:val="20"/>
          <w:lang w:val="cs-CZ" w:eastAsia="en-GB"/>
        </w:rPr>
        <w:t>Hausmüll</w:t>
      </w:r>
      <w:proofErr w:type="spellEnd"/>
      <w:r w:rsidRPr="007C1C33">
        <w:rPr>
          <w:rFonts w:eastAsia="SimSun" w:cstheme="minorHAnsi"/>
          <w:sz w:val="20"/>
          <w:szCs w:val="20"/>
          <w:lang w:val="cs-CZ" w:eastAsia="en-GB"/>
        </w:rPr>
        <w:t xml:space="preserve"> </w:t>
      </w:r>
      <w:proofErr w:type="spellStart"/>
      <w:r w:rsidRPr="007C1C33">
        <w:rPr>
          <w:rFonts w:eastAsia="SimSun" w:cstheme="minorHAnsi"/>
          <w:sz w:val="20"/>
          <w:szCs w:val="20"/>
          <w:lang w:val="cs-CZ" w:eastAsia="en-GB"/>
        </w:rPr>
        <w:t>entsorgt</w:t>
      </w:r>
      <w:proofErr w:type="spellEnd"/>
      <w:r w:rsidRPr="007C1C33">
        <w:rPr>
          <w:rFonts w:eastAsia="SimSun" w:cstheme="minorHAnsi"/>
          <w:sz w:val="20"/>
          <w:szCs w:val="20"/>
          <w:lang w:val="cs-CZ" w:eastAsia="en-GB"/>
        </w:rPr>
        <w:t xml:space="preserve"> </w:t>
      </w:r>
      <w:proofErr w:type="spellStart"/>
      <w:r w:rsidRPr="007C1C33">
        <w:rPr>
          <w:rFonts w:eastAsia="SimSun" w:cstheme="minorHAnsi"/>
          <w:sz w:val="20"/>
          <w:szCs w:val="20"/>
          <w:lang w:val="cs-CZ" w:eastAsia="en-GB"/>
        </w:rPr>
        <w:t>werden</w:t>
      </w:r>
      <w:proofErr w:type="spellEnd"/>
      <w:r w:rsidRPr="007C1C33">
        <w:rPr>
          <w:rFonts w:eastAsia="SimSun" w:cstheme="minorHAnsi"/>
          <w:sz w:val="20"/>
          <w:szCs w:val="20"/>
          <w:lang w:val="cs-CZ" w:eastAsia="en-GB"/>
        </w:rPr>
        <w:t xml:space="preserve"> </w:t>
      </w:r>
      <w:proofErr w:type="spellStart"/>
      <w:r w:rsidRPr="007C1C33">
        <w:rPr>
          <w:rFonts w:eastAsia="SimSun" w:cstheme="minorHAnsi"/>
          <w:sz w:val="20"/>
          <w:szCs w:val="20"/>
          <w:lang w:val="cs-CZ" w:eastAsia="en-GB"/>
        </w:rPr>
        <w:t>darf</w:t>
      </w:r>
      <w:proofErr w:type="spellEnd"/>
      <w:r w:rsidRPr="007C1C33">
        <w:rPr>
          <w:rFonts w:eastAsia="SimSun" w:cstheme="minorHAnsi"/>
          <w:sz w:val="20"/>
          <w:szCs w:val="20"/>
          <w:lang w:val="cs-CZ" w:eastAsia="en-GB"/>
        </w:rPr>
        <w:t xml:space="preserve">. </w:t>
      </w:r>
      <w:proofErr w:type="spellStart"/>
      <w:r w:rsidRPr="007C1C33">
        <w:rPr>
          <w:rFonts w:eastAsia="SimSun" w:cstheme="minorHAnsi"/>
          <w:sz w:val="20"/>
          <w:szCs w:val="20"/>
          <w:lang w:val="cs-CZ" w:eastAsia="en-GB"/>
        </w:rPr>
        <w:t>Entsorgen</w:t>
      </w:r>
      <w:proofErr w:type="spellEnd"/>
      <w:r w:rsidRPr="007C1C33">
        <w:rPr>
          <w:rFonts w:eastAsia="SimSun" w:cstheme="minorHAnsi"/>
          <w:sz w:val="20"/>
          <w:szCs w:val="20"/>
          <w:lang w:val="cs-CZ" w:eastAsia="en-GB"/>
        </w:rPr>
        <w:t xml:space="preserve"> </w:t>
      </w:r>
      <w:proofErr w:type="spellStart"/>
      <w:r w:rsidRPr="007C1C33">
        <w:rPr>
          <w:rFonts w:eastAsia="SimSun" w:cstheme="minorHAnsi"/>
          <w:sz w:val="20"/>
          <w:szCs w:val="20"/>
          <w:lang w:val="cs-CZ" w:eastAsia="en-GB"/>
        </w:rPr>
        <w:t>Sie</w:t>
      </w:r>
      <w:proofErr w:type="spellEnd"/>
      <w:r w:rsidRPr="007C1C33">
        <w:rPr>
          <w:rFonts w:eastAsia="SimSun" w:cstheme="minorHAnsi"/>
          <w:sz w:val="20"/>
          <w:szCs w:val="20"/>
          <w:lang w:val="cs-CZ" w:eastAsia="en-GB"/>
        </w:rPr>
        <w:t xml:space="preserve"> </w:t>
      </w:r>
      <w:proofErr w:type="spellStart"/>
      <w:r w:rsidRPr="007C1C33">
        <w:rPr>
          <w:rFonts w:eastAsia="SimSun" w:cstheme="minorHAnsi"/>
          <w:sz w:val="20"/>
          <w:szCs w:val="20"/>
          <w:lang w:val="cs-CZ" w:eastAsia="en-GB"/>
        </w:rPr>
        <w:t>elektrische</w:t>
      </w:r>
      <w:proofErr w:type="spellEnd"/>
      <w:r w:rsidRPr="007C1C33">
        <w:rPr>
          <w:rFonts w:eastAsia="SimSun" w:cstheme="minorHAnsi"/>
          <w:sz w:val="20"/>
          <w:szCs w:val="20"/>
          <w:lang w:val="cs-CZ" w:eastAsia="en-GB"/>
        </w:rPr>
        <w:t xml:space="preserve"> /</w:t>
      </w:r>
      <w:proofErr w:type="spellStart"/>
      <w:r w:rsidRPr="007C1C33">
        <w:rPr>
          <w:rFonts w:eastAsia="SimSun" w:cstheme="minorHAnsi"/>
          <w:sz w:val="20"/>
          <w:szCs w:val="20"/>
          <w:lang w:val="cs-CZ" w:eastAsia="en-GB"/>
        </w:rPr>
        <w:t>elektronische</w:t>
      </w:r>
      <w:proofErr w:type="spellEnd"/>
      <w:r w:rsidRPr="007C1C33">
        <w:rPr>
          <w:rFonts w:eastAsia="SimSun" w:cstheme="minorHAnsi"/>
          <w:sz w:val="20"/>
          <w:szCs w:val="20"/>
          <w:lang w:val="cs-CZ" w:eastAsia="en-GB"/>
        </w:rPr>
        <w:t xml:space="preserve"> </w:t>
      </w:r>
      <w:proofErr w:type="spellStart"/>
      <w:r w:rsidRPr="007C1C33">
        <w:rPr>
          <w:rFonts w:eastAsia="SimSun" w:cstheme="minorHAnsi"/>
          <w:sz w:val="20"/>
          <w:szCs w:val="20"/>
          <w:lang w:val="cs-CZ" w:eastAsia="en-GB"/>
        </w:rPr>
        <w:t>Gegenstände</w:t>
      </w:r>
      <w:proofErr w:type="spellEnd"/>
      <w:r w:rsidRPr="007C1C33">
        <w:rPr>
          <w:rFonts w:eastAsia="SimSun" w:cstheme="minorHAnsi"/>
          <w:sz w:val="20"/>
          <w:szCs w:val="20"/>
          <w:lang w:val="cs-CZ" w:eastAsia="en-GB"/>
        </w:rPr>
        <w:t xml:space="preserve"> </w:t>
      </w:r>
      <w:proofErr w:type="spellStart"/>
      <w:r w:rsidRPr="007C1C33">
        <w:rPr>
          <w:rFonts w:eastAsia="SimSun" w:cstheme="minorHAnsi"/>
          <w:sz w:val="20"/>
          <w:szCs w:val="20"/>
          <w:lang w:val="cs-CZ" w:eastAsia="en-GB"/>
        </w:rPr>
        <w:t>nur</w:t>
      </w:r>
      <w:proofErr w:type="spellEnd"/>
      <w:r w:rsidRPr="007C1C33">
        <w:rPr>
          <w:rFonts w:eastAsia="SimSun" w:cstheme="minorHAnsi"/>
          <w:sz w:val="20"/>
          <w:szCs w:val="20"/>
          <w:lang w:val="cs-CZ" w:eastAsia="en-GB"/>
        </w:rPr>
        <w:t xml:space="preserve"> in </w:t>
      </w:r>
      <w:proofErr w:type="spellStart"/>
      <w:r w:rsidRPr="007C1C33">
        <w:rPr>
          <w:rFonts w:eastAsia="SimSun" w:cstheme="minorHAnsi"/>
          <w:sz w:val="20"/>
          <w:szCs w:val="20"/>
          <w:lang w:val="cs-CZ" w:eastAsia="en-GB"/>
        </w:rPr>
        <w:t>getrennten</w:t>
      </w:r>
      <w:proofErr w:type="spellEnd"/>
      <w:r w:rsidRPr="007C1C33">
        <w:rPr>
          <w:rFonts w:eastAsia="SimSun" w:cstheme="minorHAnsi"/>
          <w:sz w:val="20"/>
          <w:szCs w:val="20"/>
          <w:lang w:val="cs-CZ" w:eastAsia="en-GB"/>
        </w:rPr>
        <w:t xml:space="preserve"> </w:t>
      </w:r>
      <w:proofErr w:type="spellStart"/>
      <w:r w:rsidRPr="007C1C33">
        <w:rPr>
          <w:rFonts w:eastAsia="SimSun" w:cstheme="minorHAnsi"/>
          <w:sz w:val="20"/>
          <w:szCs w:val="20"/>
          <w:lang w:val="cs-CZ" w:eastAsia="en-GB"/>
        </w:rPr>
        <w:t>Sammelsystemen</w:t>
      </w:r>
      <w:proofErr w:type="spellEnd"/>
      <w:r w:rsidRPr="007C1C33">
        <w:rPr>
          <w:rFonts w:eastAsia="SimSun" w:cstheme="minorHAnsi"/>
          <w:sz w:val="20"/>
          <w:szCs w:val="20"/>
          <w:lang w:val="cs-CZ" w:eastAsia="en-GB"/>
        </w:rPr>
        <w:t xml:space="preserve">, </w:t>
      </w:r>
      <w:proofErr w:type="spellStart"/>
      <w:r w:rsidRPr="007C1C33">
        <w:rPr>
          <w:rFonts w:eastAsia="SimSun" w:cstheme="minorHAnsi"/>
          <w:sz w:val="20"/>
          <w:szCs w:val="20"/>
          <w:lang w:val="cs-CZ" w:eastAsia="en-GB"/>
        </w:rPr>
        <w:t>die</w:t>
      </w:r>
      <w:proofErr w:type="spellEnd"/>
      <w:r w:rsidRPr="007C1C33">
        <w:rPr>
          <w:rFonts w:eastAsia="SimSun" w:cstheme="minorHAnsi"/>
          <w:sz w:val="20"/>
          <w:szCs w:val="20"/>
          <w:lang w:val="cs-CZ" w:eastAsia="en-GB"/>
        </w:rPr>
        <w:t xml:space="preserve"> </w:t>
      </w:r>
      <w:proofErr w:type="spellStart"/>
      <w:r w:rsidRPr="007C1C33">
        <w:rPr>
          <w:rFonts w:eastAsia="SimSun" w:cstheme="minorHAnsi"/>
          <w:sz w:val="20"/>
          <w:szCs w:val="20"/>
          <w:lang w:val="cs-CZ" w:eastAsia="en-GB"/>
        </w:rPr>
        <w:t>für</w:t>
      </w:r>
      <w:proofErr w:type="spellEnd"/>
      <w:r w:rsidRPr="007C1C33">
        <w:rPr>
          <w:rFonts w:eastAsia="SimSun" w:cstheme="minorHAnsi"/>
          <w:sz w:val="20"/>
          <w:szCs w:val="20"/>
          <w:lang w:val="cs-CZ" w:eastAsia="en-GB"/>
        </w:rPr>
        <w:t xml:space="preserve"> </w:t>
      </w:r>
      <w:proofErr w:type="spellStart"/>
      <w:r w:rsidRPr="007C1C33">
        <w:rPr>
          <w:rFonts w:eastAsia="SimSun" w:cstheme="minorHAnsi"/>
          <w:sz w:val="20"/>
          <w:szCs w:val="20"/>
          <w:lang w:val="cs-CZ" w:eastAsia="en-GB"/>
        </w:rPr>
        <w:t>die</w:t>
      </w:r>
      <w:proofErr w:type="spellEnd"/>
      <w:r w:rsidRPr="007C1C33">
        <w:rPr>
          <w:rFonts w:eastAsia="SimSun" w:cstheme="minorHAnsi"/>
          <w:sz w:val="20"/>
          <w:szCs w:val="20"/>
          <w:lang w:val="cs-CZ" w:eastAsia="en-GB"/>
        </w:rPr>
        <w:t xml:space="preserve"> </w:t>
      </w:r>
      <w:proofErr w:type="spellStart"/>
      <w:r w:rsidRPr="007C1C33">
        <w:rPr>
          <w:rFonts w:eastAsia="SimSun" w:cstheme="minorHAnsi"/>
          <w:sz w:val="20"/>
          <w:szCs w:val="20"/>
          <w:lang w:val="cs-CZ" w:eastAsia="en-GB"/>
        </w:rPr>
        <w:t>Rückgewinnung</w:t>
      </w:r>
      <w:proofErr w:type="spellEnd"/>
      <w:r w:rsidRPr="007C1C33">
        <w:rPr>
          <w:rFonts w:eastAsia="SimSun" w:cstheme="minorHAnsi"/>
          <w:sz w:val="20"/>
          <w:szCs w:val="20"/>
          <w:lang w:val="cs-CZ" w:eastAsia="en-GB"/>
        </w:rPr>
        <w:t xml:space="preserve"> </w:t>
      </w:r>
      <w:proofErr w:type="spellStart"/>
      <w:r w:rsidRPr="007C1C33">
        <w:rPr>
          <w:rFonts w:eastAsia="SimSun" w:cstheme="minorHAnsi"/>
          <w:sz w:val="20"/>
          <w:szCs w:val="20"/>
          <w:lang w:val="cs-CZ" w:eastAsia="en-GB"/>
        </w:rPr>
        <w:t>und</w:t>
      </w:r>
      <w:proofErr w:type="spellEnd"/>
      <w:r w:rsidRPr="007C1C33">
        <w:rPr>
          <w:rFonts w:eastAsia="SimSun" w:cstheme="minorHAnsi"/>
          <w:sz w:val="20"/>
          <w:szCs w:val="20"/>
          <w:lang w:val="cs-CZ" w:eastAsia="en-GB"/>
        </w:rPr>
        <w:t xml:space="preserve"> </w:t>
      </w:r>
      <w:proofErr w:type="spellStart"/>
      <w:r w:rsidRPr="007C1C33">
        <w:rPr>
          <w:rFonts w:eastAsia="SimSun" w:cstheme="minorHAnsi"/>
          <w:sz w:val="20"/>
          <w:szCs w:val="20"/>
          <w:lang w:val="cs-CZ" w:eastAsia="en-GB"/>
        </w:rPr>
        <w:t>die</w:t>
      </w:r>
      <w:proofErr w:type="spellEnd"/>
      <w:r w:rsidRPr="007C1C33">
        <w:rPr>
          <w:rFonts w:eastAsia="SimSun" w:cstheme="minorHAnsi"/>
          <w:sz w:val="20"/>
          <w:szCs w:val="20"/>
          <w:lang w:val="cs-CZ" w:eastAsia="en-GB"/>
        </w:rPr>
        <w:t xml:space="preserve"> </w:t>
      </w:r>
      <w:proofErr w:type="spellStart"/>
      <w:r w:rsidRPr="007C1C33">
        <w:rPr>
          <w:rFonts w:eastAsia="SimSun" w:cstheme="minorHAnsi"/>
          <w:sz w:val="20"/>
          <w:szCs w:val="20"/>
          <w:lang w:val="cs-CZ" w:eastAsia="en-GB"/>
        </w:rPr>
        <w:t>Wiederverwertung</w:t>
      </w:r>
      <w:proofErr w:type="spellEnd"/>
      <w:r w:rsidRPr="007C1C33">
        <w:rPr>
          <w:rFonts w:eastAsia="SimSun" w:cstheme="minorHAnsi"/>
          <w:sz w:val="20"/>
          <w:szCs w:val="20"/>
          <w:lang w:val="cs-CZ" w:eastAsia="en-GB"/>
        </w:rPr>
        <w:t xml:space="preserve"> der </w:t>
      </w:r>
      <w:proofErr w:type="spellStart"/>
      <w:r w:rsidRPr="007C1C33">
        <w:rPr>
          <w:rFonts w:eastAsia="SimSun" w:cstheme="minorHAnsi"/>
          <w:sz w:val="20"/>
          <w:szCs w:val="20"/>
          <w:lang w:val="cs-CZ" w:eastAsia="en-GB"/>
        </w:rPr>
        <w:t>verwendeten</w:t>
      </w:r>
      <w:proofErr w:type="spellEnd"/>
      <w:r w:rsidRPr="007C1C33">
        <w:rPr>
          <w:rFonts w:eastAsia="SimSun" w:cstheme="minorHAnsi"/>
          <w:sz w:val="20"/>
          <w:szCs w:val="20"/>
          <w:lang w:val="cs-CZ" w:eastAsia="en-GB"/>
        </w:rPr>
        <w:t xml:space="preserve"> </w:t>
      </w:r>
      <w:proofErr w:type="spellStart"/>
      <w:r w:rsidRPr="007C1C33">
        <w:rPr>
          <w:rFonts w:eastAsia="SimSun" w:cstheme="minorHAnsi"/>
          <w:sz w:val="20"/>
          <w:szCs w:val="20"/>
          <w:lang w:val="cs-CZ" w:eastAsia="en-GB"/>
        </w:rPr>
        <w:t>Materialien</w:t>
      </w:r>
      <w:proofErr w:type="spellEnd"/>
      <w:r w:rsidRPr="007C1C33">
        <w:rPr>
          <w:rFonts w:eastAsia="SimSun" w:cstheme="minorHAnsi"/>
          <w:sz w:val="20"/>
          <w:szCs w:val="20"/>
          <w:lang w:val="cs-CZ" w:eastAsia="en-GB"/>
        </w:rPr>
        <w:t xml:space="preserve"> </w:t>
      </w:r>
      <w:proofErr w:type="spellStart"/>
      <w:r w:rsidRPr="007C1C33">
        <w:rPr>
          <w:rFonts w:eastAsia="SimSun" w:cstheme="minorHAnsi"/>
          <w:sz w:val="20"/>
          <w:szCs w:val="20"/>
          <w:lang w:val="cs-CZ" w:eastAsia="en-GB"/>
        </w:rPr>
        <w:t>sorgen</w:t>
      </w:r>
      <w:proofErr w:type="spellEnd"/>
      <w:r w:rsidRPr="007C1C33">
        <w:rPr>
          <w:rFonts w:eastAsia="SimSun" w:cstheme="minorHAnsi"/>
          <w:sz w:val="20"/>
          <w:szCs w:val="20"/>
          <w:lang w:val="cs-CZ" w:eastAsia="en-GB"/>
        </w:rPr>
        <w:t xml:space="preserve">. </w:t>
      </w:r>
      <w:proofErr w:type="spellStart"/>
      <w:r w:rsidRPr="007C1C33">
        <w:rPr>
          <w:rFonts w:eastAsia="SimSun" w:cstheme="minorHAnsi"/>
          <w:sz w:val="20"/>
          <w:szCs w:val="20"/>
          <w:lang w:val="cs-CZ" w:eastAsia="en-GB"/>
        </w:rPr>
        <w:t>Ihr</w:t>
      </w:r>
      <w:proofErr w:type="spellEnd"/>
      <w:r w:rsidRPr="007C1C33">
        <w:rPr>
          <w:rFonts w:eastAsia="SimSun" w:cstheme="minorHAnsi"/>
          <w:sz w:val="20"/>
          <w:szCs w:val="20"/>
          <w:lang w:val="cs-CZ" w:eastAsia="en-GB"/>
        </w:rPr>
        <w:t xml:space="preserve"> </w:t>
      </w:r>
      <w:proofErr w:type="spellStart"/>
      <w:r w:rsidRPr="007C1C33">
        <w:rPr>
          <w:rFonts w:eastAsia="SimSun" w:cstheme="minorHAnsi"/>
          <w:sz w:val="20"/>
          <w:szCs w:val="20"/>
          <w:lang w:val="cs-CZ" w:eastAsia="en-GB"/>
        </w:rPr>
        <w:t>Beitrag</w:t>
      </w:r>
      <w:proofErr w:type="spellEnd"/>
      <w:r w:rsidRPr="007C1C33">
        <w:rPr>
          <w:rFonts w:eastAsia="SimSun" w:cstheme="minorHAnsi"/>
          <w:sz w:val="20"/>
          <w:szCs w:val="20"/>
          <w:lang w:val="cs-CZ" w:eastAsia="en-GB"/>
        </w:rPr>
        <w:t xml:space="preserve"> </w:t>
      </w:r>
      <w:proofErr w:type="spellStart"/>
      <w:r w:rsidRPr="007C1C33">
        <w:rPr>
          <w:rFonts w:eastAsia="SimSun" w:cstheme="minorHAnsi"/>
          <w:sz w:val="20"/>
          <w:szCs w:val="20"/>
          <w:lang w:val="cs-CZ" w:eastAsia="en-GB"/>
        </w:rPr>
        <w:t>ist</w:t>
      </w:r>
      <w:proofErr w:type="spellEnd"/>
      <w:r w:rsidRPr="007C1C33">
        <w:rPr>
          <w:rFonts w:eastAsia="SimSun" w:cstheme="minorHAnsi"/>
          <w:sz w:val="20"/>
          <w:szCs w:val="20"/>
          <w:lang w:val="cs-CZ" w:eastAsia="en-GB"/>
        </w:rPr>
        <w:t xml:space="preserve"> </w:t>
      </w:r>
      <w:proofErr w:type="spellStart"/>
      <w:r w:rsidRPr="007C1C33">
        <w:rPr>
          <w:rFonts w:eastAsia="SimSun" w:cstheme="minorHAnsi"/>
          <w:sz w:val="20"/>
          <w:szCs w:val="20"/>
          <w:lang w:val="cs-CZ" w:eastAsia="en-GB"/>
        </w:rPr>
        <w:t>unverzichtbar</w:t>
      </w:r>
      <w:proofErr w:type="spellEnd"/>
      <w:r w:rsidRPr="007C1C33">
        <w:rPr>
          <w:rFonts w:eastAsia="SimSun" w:cstheme="minorHAnsi"/>
          <w:sz w:val="20"/>
          <w:szCs w:val="20"/>
          <w:lang w:val="cs-CZ" w:eastAsia="en-GB"/>
        </w:rPr>
        <w:t xml:space="preserve">, um den </w:t>
      </w:r>
      <w:proofErr w:type="spellStart"/>
      <w:r w:rsidRPr="007C1C33">
        <w:rPr>
          <w:rFonts w:eastAsia="SimSun" w:cstheme="minorHAnsi"/>
          <w:sz w:val="20"/>
          <w:szCs w:val="20"/>
          <w:lang w:val="cs-CZ" w:eastAsia="en-GB"/>
        </w:rPr>
        <w:t>Erfolg</w:t>
      </w:r>
      <w:proofErr w:type="spellEnd"/>
      <w:r w:rsidRPr="007C1C33">
        <w:rPr>
          <w:rFonts w:eastAsia="SimSun" w:cstheme="minorHAnsi"/>
          <w:sz w:val="20"/>
          <w:szCs w:val="20"/>
          <w:lang w:val="cs-CZ" w:eastAsia="en-GB"/>
        </w:rPr>
        <w:t xml:space="preserve"> von </w:t>
      </w:r>
      <w:proofErr w:type="spellStart"/>
      <w:r w:rsidRPr="007C1C33">
        <w:rPr>
          <w:rFonts w:eastAsia="SimSun" w:cstheme="minorHAnsi"/>
          <w:sz w:val="20"/>
          <w:szCs w:val="20"/>
          <w:lang w:val="cs-CZ" w:eastAsia="en-GB"/>
        </w:rPr>
        <w:t>Recyclingprojekten</w:t>
      </w:r>
      <w:proofErr w:type="spellEnd"/>
      <w:r w:rsidRPr="007C1C33">
        <w:rPr>
          <w:rFonts w:eastAsia="SimSun" w:cstheme="minorHAnsi"/>
          <w:sz w:val="20"/>
          <w:szCs w:val="20"/>
          <w:lang w:val="cs-CZ" w:eastAsia="en-GB"/>
        </w:rPr>
        <w:t xml:space="preserve"> </w:t>
      </w:r>
      <w:proofErr w:type="spellStart"/>
      <w:r w:rsidRPr="007C1C33">
        <w:rPr>
          <w:rFonts w:eastAsia="SimSun" w:cstheme="minorHAnsi"/>
          <w:sz w:val="20"/>
          <w:szCs w:val="20"/>
          <w:lang w:val="cs-CZ" w:eastAsia="en-GB"/>
        </w:rPr>
        <w:t>sicherzustellen</w:t>
      </w:r>
      <w:proofErr w:type="spellEnd"/>
      <w:r w:rsidRPr="007C1C33">
        <w:rPr>
          <w:rFonts w:eastAsia="SimSun" w:cstheme="minorHAnsi"/>
          <w:sz w:val="20"/>
          <w:szCs w:val="20"/>
          <w:lang w:val="cs-CZ" w:eastAsia="en-GB"/>
        </w:rPr>
        <w:t xml:space="preserve"> </w:t>
      </w:r>
      <w:proofErr w:type="spellStart"/>
      <w:r w:rsidRPr="007C1C33">
        <w:rPr>
          <w:rFonts w:eastAsia="SimSun" w:cstheme="minorHAnsi"/>
          <w:sz w:val="20"/>
          <w:szCs w:val="20"/>
          <w:lang w:val="cs-CZ" w:eastAsia="en-GB"/>
        </w:rPr>
        <w:t>und</w:t>
      </w:r>
      <w:proofErr w:type="spellEnd"/>
      <w:r w:rsidRPr="007C1C33">
        <w:rPr>
          <w:rFonts w:eastAsia="SimSun" w:cstheme="minorHAnsi"/>
          <w:sz w:val="20"/>
          <w:szCs w:val="20"/>
          <w:lang w:val="cs-CZ" w:eastAsia="en-GB"/>
        </w:rPr>
        <w:t xml:space="preserve"> </w:t>
      </w:r>
      <w:proofErr w:type="spellStart"/>
      <w:r w:rsidRPr="007C1C33">
        <w:rPr>
          <w:rFonts w:eastAsia="SimSun" w:cstheme="minorHAnsi"/>
          <w:sz w:val="20"/>
          <w:szCs w:val="20"/>
          <w:lang w:val="cs-CZ" w:eastAsia="en-GB"/>
        </w:rPr>
        <w:t>die</w:t>
      </w:r>
      <w:proofErr w:type="spellEnd"/>
      <w:r w:rsidRPr="007C1C33">
        <w:rPr>
          <w:rFonts w:eastAsia="SimSun" w:cstheme="minorHAnsi"/>
          <w:sz w:val="20"/>
          <w:szCs w:val="20"/>
          <w:lang w:val="cs-CZ" w:eastAsia="en-GB"/>
        </w:rPr>
        <w:t xml:space="preserve"> </w:t>
      </w:r>
      <w:proofErr w:type="spellStart"/>
      <w:r w:rsidRPr="007C1C33">
        <w:rPr>
          <w:rFonts w:eastAsia="SimSun" w:cstheme="minorHAnsi"/>
          <w:sz w:val="20"/>
          <w:szCs w:val="20"/>
          <w:lang w:val="cs-CZ" w:eastAsia="en-GB"/>
        </w:rPr>
        <w:t>Umwelt</w:t>
      </w:r>
      <w:proofErr w:type="spellEnd"/>
      <w:r w:rsidRPr="007C1C33">
        <w:rPr>
          <w:rFonts w:eastAsia="SimSun" w:cstheme="minorHAnsi"/>
          <w:sz w:val="20"/>
          <w:szCs w:val="20"/>
          <w:lang w:val="cs-CZ" w:eastAsia="en-GB"/>
        </w:rPr>
        <w:t xml:space="preserve"> </w:t>
      </w:r>
      <w:proofErr w:type="spellStart"/>
      <w:r w:rsidRPr="007C1C33">
        <w:rPr>
          <w:rFonts w:eastAsia="SimSun" w:cstheme="minorHAnsi"/>
          <w:sz w:val="20"/>
          <w:szCs w:val="20"/>
          <w:lang w:val="cs-CZ" w:eastAsia="en-GB"/>
        </w:rPr>
        <w:t>zu</w:t>
      </w:r>
      <w:proofErr w:type="spellEnd"/>
      <w:r w:rsidRPr="007C1C33">
        <w:rPr>
          <w:rFonts w:eastAsia="SimSun" w:cstheme="minorHAnsi"/>
          <w:sz w:val="20"/>
          <w:szCs w:val="20"/>
          <w:lang w:val="cs-CZ" w:eastAsia="en-GB"/>
        </w:rPr>
        <w:t xml:space="preserve"> </w:t>
      </w:r>
      <w:proofErr w:type="spellStart"/>
      <w:r w:rsidRPr="007C1C33">
        <w:rPr>
          <w:rFonts w:eastAsia="SimSun" w:cstheme="minorHAnsi"/>
          <w:sz w:val="20"/>
          <w:szCs w:val="20"/>
          <w:lang w:val="cs-CZ" w:eastAsia="en-GB"/>
        </w:rPr>
        <w:t>schützen</w:t>
      </w:r>
      <w:proofErr w:type="spellEnd"/>
      <w:r w:rsidRPr="007C1C33">
        <w:rPr>
          <w:rFonts w:eastAsia="SimSun" w:cstheme="minorHAnsi"/>
          <w:sz w:val="20"/>
          <w:szCs w:val="20"/>
          <w:lang w:val="cs-CZ" w:eastAsia="en-GB"/>
        </w:rPr>
        <w:t xml:space="preserve">. </w:t>
      </w:r>
      <w:proofErr w:type="spellStart"/>
      <w:r w:rsidRPr="007C1C33">
        <w:rPr>
          <w:rFonts w:eastAsia="SimSun" w:cstheme="minorHAnsi"/>
          <w:sz w:val="20"/>
          <w:szCs w:val="20"/>
          <w:lang w:val="cs-CZ" w:eastAsia="en-GB"/>
        </w:rPr>
        <w:t>Bitte</w:t>
      </w:r>
      <w:proofErr w:type="spellEnd"/>
      <w:r w:rsidRPr="007C1C33">
        <w:rPr>
          <w:rFonts w:eastAsia="SimSun" w:cstheme="minorHAnsi"/>
          <w:sz w:val="20"/>
          <w:szCs w:val="20"/>
          <w:lang w:val="cs-CZ" w:eastAsia="en-GB"/>
        </w:rPr>
        <w:t xml:space="preserve"> </w:t>
      </w:r>
      <w:proofErr w:type="spellStart"/>
      <w:r w:rsidRPr="007C1C33">
        <w:rPr>
          <w:rFonts w:eastAsia="SimSun" w:cstheme="minorHAnsi"/>
          <w:sz w:val="20"/>
          <w:szCs w:val="20"/>
          <w:lang w:val="cs-CZ" w:eastAsia="en-GB"/>
        </w:rPr>
        <w:t>entsorgen</w:t>
      </w:r>
      <w:proofErr w:type="spellEnd"/>
      <w:r w:rsidRPr="007C1C33">
        <w:rPr>
          <w:rFonts w:eastAsia="SimSun" w:cstheme="minorHAnsi"/>
          <w:sz w:val="20"/>
          <w:szCs w:val="20"/>
          <w:lang w:val="cs-CZ" w:eastAsia="en-GB"/>
        </w:rPr>
        <w:t xml:space="preserve"> </w:t>
      </w:r>
      <w:proofErr w:type="spellStart"/>
      <w:r w:rsidRPr="007C1C33">
        <w:rPr>
          <w:rFonts w:eastAsia="SimSun" w:cstheme="minorHAnsi"/>
          <w:sz w:val="20"/>
          <w:szCs w:val="20"/>
          <w:lang w:val="cs-CZ" w:eastAsia="en-GB"/>
        </w:rPr>
        <w:t>Sie</w:t>
      </w:r>
      <w:proofErr w:type="spellEnd"/>
      <w:r w:rsidRPr="007C1C33">
        <w:rPr>
          <w:rFonts w:eastAsia="SimSun" w:cstheme="minorHAnsi"/>
          <w:sz w:val="20"/>
          <w:szCs w:val="20"/>
          <w:lang w:val="cs-CZ" w:eastAsia="en-GB"/>
        </w:rPr>
        <w:t xml:space="preserve"> </w:t>
      </w:r>
      <w:proofErr w:type="spellStart"/>
      <w:r w:rsidRPr="007C1C33">
        <w:rPr>
          <w:rFonts w:eastAsia="SimSun" w:cstheme="minorHAnsi"/>
          <w:sz w:val="20"/>
          <w:szCs w:val="20"/>
          <w:lang w:val="cs-CZ" w:eastAsia="en-GB"/>
        </w:rPr>
        <w:t>Ihr</w:t>
      </w:r>
      <w:proofErr w:type="spellEnd"/>
      <w:r w:rsidRPr="007C1C33">
        <w:rPr>
          <w:rFonts w:eastAsia="SimSun" w:cstheme="minorHAnsi"/>
          <w:sz w:val="20"/>
          <w:szCs w:val="20"/>
          <w:lang w:val="cs-CZ" w:eastAsia="en-GB"/>
        </w:rPr>
        <w:t xml:space="preserve"> Produkt in </w:t>
      </w:r>
      <w:proofErr w:type="spellStart"/>
      <w:r w:rsidRPr="007C1C33">
        <w:rPr>
          <w:rFonts w:eastAsia="SimSun" w:cstheme="minorHAnsi"/>
          <w:sz w:val="20"/>
          <w:szCs w:val="20"/>
          <w:lang w:val="cs-CZ" w:eastAsia="en-GB"/>
        </w:rPr>
        <w:t>einem</w:t>
      </w:r>
      <w:proofErr w:type="spellEnd"/>
      <w:r w:rsidRPr="007C1C33">
        <w:rPr>
          <w:rFonts w:eastAsia="SimSun" w:cstheme="minorHAnsi"/>
          <w:sz w:val="20"/>
          <w:szCs w:val="20"/>
          <w:lang w:val="cs-CZ" w:eastAsia="en-GB"/>
        </w:rPr>
        <w:t xml:space="preserve"> </w:t>
      </w:r>
      <w:proofErr w:type="spellStart"/>
      <w:r w:rsidRPr="007C1C33">
        <w:rPr>
          <w:rFonts w:eastAsia="SimSun" w:cstheme="minorHAnsi"/>
          <w:sz w:val="20"/>
          <w:szCs w:val="20"/>
          <w:lang w:val="cs-CZ" w:eastAsia="en-GB"/>
        </w:rPr>
        <w:t>Entsorgungsbetrieb</w:t>
      </w:r>
      <w:proofErr w:type="spellEnd"/>
      <w:r w:rsidRPr="007C1C33">
        <w:rPr>
          <w:rFonts w:eastAsia="SimSun" w:cstheme="minorHAnsi"/>
          <w:sz w:val="20"/>
          <w:szCs w:val="20"/>
          <w:lang w:val="cs-CZ" w:eastAsia="en-GB"/>
        </w:rPr>
        <w:t xml:space="preserve"> oder </w:t>
      </w:r>
      <w:proofErr w:type="spellStart"/>
      <w:r w:rsidRPr="007C1C33">
        <w:rPr>
          <w:rFonts w:eastAsia="SimSun" w:cstheme="minorHAnsi"/>
          <w:sz w:val="20"/>
          <w:szCs w:val="20"/>
          <w:lang w:val="cs-CZ" w:eastAsia="en-GB"/>
        </w:rPr>
        <w:t>einer</w:t>
      </w:r>
      <w:proofErr w:type="spellEnd"/>
      <w:r w:rsidRPr="007C1C33">
        <w:rPr>
          <w:rFonts w:eastAsia="SimSun" w:cstheme="minorHAnsi"/>
          <w:sz w:val="20"/>
          <w:szCs w:val="20"/>
          <w:lang w:val="cs-CZ" w:eastAsia="en-GB"/>
        </w:rPr>
        <w:t xml:space="preserve"> </w:t>
      </w:r>
      <w:proofErr w:type="spellStart"/>
      <w:r w:rsidRPr="007C1C33">
        <w:rPr>
          <w:rFonts w:eastAsia="SimSun" w:cstheme="minorHAnsi"/>
          <w:sz w:val="20"/>
          <w:szCs w:val="20"/>
          <w:lang w:val="cs-CZ" w:eastAsia="en-GB"/>
        </w:rPr>
        <w:t>Entsorgungseinrichtung</w:t>
      </w:r>
      <w:proofErr w:type="spellEnd"/>
      <w:r w:rsidRPr="007C1C33">
        <w:rPr>
          <w:rFonts w:eastAsia="SimSun" w:cstheme="minorHAnsi"/>
          <w:sz w:val="20"/>
          <w:szCs w:val="20"/>
          <w:lang w:val="cs-CZ" w:eastAsia="en-GB"/>
        </w:rPr>
        <w:t xml:space="preserve">. </w:t>
      </w:r>
      <w:proofErr w:type="spellStart"/>
      <w:r w:rsidRPr="007C1C33">
        <w:rPr>
          <w:rFonts w:eastAsia="SimSun" w:cstheme="minorHAnsi"/>
          <w:sz w:val="20"/>
          <w:szCs w:val="20"/>
          <w:lang w:val="cs-CZ" w:eastAsia="en-GB"/>
        </w:rPr>
        <w:t>Für</w:t>
      </w:r>
      <w:proofErr w:type="spellEnd"/>
      <w:r w:rsidRPr="007C1C33">
        <w:rPr>
          <w:rFonts w:eastAsia="SimSun" w:cstheme="minorHAnsi"/>
          <w:sz w:val="20"/>
          <w:szCs w:val="20"/>
          <w:lang w:val="cs-CZ" w:eastAsia="en-GB"/>
        </w:rPr>
        <w:t xml:space="preserve"> </w:t>
      </w:r>
      <w:proofErr w:type="spellStart"/>
      <w:r w:rsidRPr="007C1C33">
        <w:rPr>
          <w:rFonts w:eastAsia="SimSun" w:cstheme="minorHAnsi"/>
          <w:sz w:val="20"/>
          <w:szCs w:val="20"/>
          <w:lang w:val="cs-CZ" w:eastAsia="en-GB"/>
        </w:rPr>
        <w:t>weitere</w:t>
      </w:r>
      <w:proofErr w:type="spellEnd"/>
      <w:r w:rsidRPr="007C1C33">
        <w:rPr>
          <w:rFonts w:eastAsia="SimSun" w:cstheme="minorHAnsi"/>
          <w:sz w:val="20"/>
          <w:szCs w:val="20"/>
          <w:lang w:val="cs-CZ" w:eastAsia="en-GB"/>
        </w:rPr>
        <w:t xml:space="preserve"> </w:t>
      </w:r>
      <w:proofErr w:type="spellStart"/>
      <w:r w:rsidRPr="007C1C33">
        <w:rPr>
          <w:rFonts w:eastAsia="SimSun" w:cstheme="minorHAnsi"/>
          <w:sz w:val="20"/>
          <w:szCs w:val="20"/>
          <w:lang w:val="cs-CZ" w:eastAsia="en-GB"/>
        </w:rPr>
        <w:t>Informationen</w:t>
      </w:r>
      <w:proofErr w:type="spellEnd"/>
      <w:r w:rsidRPr="007C1C33">
        <w:rPr>
          <w:rFonts w:eastAsia="SimSun" w:cstheme="minorHAnsi"/>
          <w:sz w:val="20"/>
          <w:szCs w:val="20"/>
          <w:lang w:val="cs-CZ" w:eastAsia="en-GB"/>
        </w:rPr>
        <w:t xml:space="preserve">, </w:t>
      </w:r>
      <w:proofErr w:type="spellStart"/>
      <w:r w:rsidRPr="007C1C33">
        <w:rPr>
          <w:rFonts w:eastAsia="SimSun" w:cstheme="minorHAnsi"/>
          <w:sz w:val="20"/>
          <w:szCs w:val="20"/>
          <w:lang w:val="cs-CZ" w:eastAsia="en-GB"/>
        </w:rPr>
        <w:t>wenden</w:t>
      </w:r>
      <w:proofErr w:type="spellEnd"/>
      <w:r w:rsidRPr="007C1C33">
        <w:rPr>
          <w:rFonts w:eastAsia="SimSun" w:cstheme="minorHAnsi"/>
          <w:sz w:val="20"/>
          <w:szCs w:val="20"/>
          <w:lang w:val="cs-CZ" w:eastAsia="en-GB"/>
        </w:rPr>
        <w:t xml:space="preserve"> </w:t>
      </w:r>
      <w:proofErr w:type="spellStart"/>
      <w:r w:rsidRPr="007C1C33">
        <w:rPr>
          <w:rFonts w:eastAsia="SimSun" w:cstheme="minorHAnsi"/>
          <w:sz w:val="20"/>
          <w:szCs w:val="20"/>
          <w:lang w:val="cs-CZ" w:eastAsia="en-GB"/>
        </w:rPr>
        <w:t>Sie</w:t>
      </w:r>
      <w:proofErr w:type="spellEnd"/>
      <w:r w:rsidRPr="007C1C33">
        <w:rPr>
          <w:rFonts w:eastAsia="SimSun" w:cstheme="minorHAnsi"/>
          <w:sz w:val="20"/>
          <w:szCs w:val="20"/>
          <w:lang w:val="cs-CZ" w:eastAsia="en-GB"/>
        </w:rPr>
        <w:t xml:space="preserve"> </w:t>
      </w:r>
      <w:proofErr w:type="spellStart"/>
      <w:r w:rsidRPr="007C1C33">
        <w:rPr>
          <w:rFonts w:eastAsia="SimSun" w:cstheme="minorHAnsi"/>
          <w:sz w:val="20"/>
          <w:szCs w:val="20"/>
          <w:lang w:val="cs-CZ" w:eastAsia="en-GB"/>
        </w:rPr>
        <w:t>sich</w:t>
      </w:r>
      <w:proofErr w:type="spellEnd"/>
      <w:r w:rsidRPr="007C1C33">
        <w:rPr>
          <w:rFonts w:eastAsia="SimSun" w:cstheme="minorHAnsi"/>
          <w:sz w:val="20"/>
          <w:szCs w:val="20"/>
          <w:lang w:val="cs-CZ" w:eastAsia="en-GB"/>
        </w:rPr>
        <w:t xml:space="preserve"> </w:t>
      </w:r>
      <w:proofErr w:type="spellStart"/>
      <w:r w:rsidRPr="007C1C33">
        <w:rPr>
          <w:rFonts w:eastAsia="SimSun" w:cstheme="minorHAnsi"/>
          <w:sz w:val="20"/>
          <w:szCs w:val="20"/>
          <w:lang w:val="cs-CZ" w:eastAsia="en-GB"/>
        </w:rPr>
        <w:t>an</w:t>
      </w:r>
      <w:proofErr w:type="spellEnd"/>
      <w:r w:rsidRPr="007C1C33">
        <w:rPr>
          <w:rFonts w:eastAsia="SimSun" w:cstheme="minorHAnsi"/>
          <w:sz w:val="20"/>
          <w:szCs w:val="20"/>
          <w:lang w:val="cs-CZ" w:eastAsia="en-GB"/>
        </w:rPr>
        <w:t xml:space="preserve"> </w:t>
      </w:r>
      <w:proofErr w:type="spellStart"/>
      <w:r w:rsidRPr="007C1C33">
        <w:rPr>
          <w:rFonts w:eastAsia="SimSun" w:cstheme="minorHAnsi"/>
          <w:sz w:val="20"/>
          <w:szCs w:val="20"/>
          <w:lang w:val="cs-CZ" w:eastAsia="en-GB"/>
        </w:rPr>
        <w:t>Ihren</w:t>
      </w:r>
      <w:proofErr w:type="spellEnd"/>
      <w:r w:rsidRPr="007C1C33">
        <w:rPr>
          <w:rFonts w:eastAsia="SimSun" w:cstheme="minorHAnsi"/>
          <w:sz w:val="20"/>
          <w:szCs w:val="20"/>
          <w:lang w:val="cs-CZ" w:eastAsia="en-GB"/>
        </w:rPr>
        <w:t xml:space="preserve"> </w:t>
      </w:r>
      <w:proofErr w:type="spellStart"/>
      <w:r w:rsidRPr="007C1C33">
        <w:rPr>
          <w:rFonts w:eastAsia="SimSun" w:cstheme="minorHAnsi"/>
          <w:sz w:val="20"/>
          <w:szCs w:val="20"/>
          <w:lang w:val="cs-CZ" w:eastAsia="en-GB"/>
        </w:rPr>
        <w:t>Gemeinderat</w:t>
      </w:r>
      <w:proofErr w:type="spellEnd"/>
      <w:r w:rsidRPr="007C1C33">
        <w:rPr>
          <w:rFonts w:eastAsia="SimSun" w:cstheme="minorHAnsi"/>
          <w:sz w:val="20"/>
          <w:szCs w:val="20"/>
          <w:lang w:val="cs-CZ" w:eastAsia="en-GB"/>
        </w:rPr>
        <w:t xml:space="preserve"> oder </w:t>
      </w:r>
      <w:proofErr w:type="spellStart"/>
      <w:r w:rsidRPr="007C1C33">
        <w:rPr>
          <w:rFonts w:eastAsia="SimSun" w:cstheme="minorHAnsi"/>
          <w:sz w:val="20"/>
          <w:szCs w:val="20"/>
          <w:lang w:val="cs-CZ" w:eastAsia="en-GB"/>
        </w:rPr>
        <w:t>besuchen</w:t>
      </w:r>
      <w:proofErr w:type="spellEnd"/>
      <w:r w:rsidRPr="007C1C33">
        <w:rPr>
          <w:rFonts w:eastAsia="SimSun" w:cstheme="minorHAnsi"/>
          <w:sz w:val="20"/>
          <w:szCs w:val="20"/>
          <w:lang w:val="cs-CZ" w:eastAsia="en-GB"/>
        </w:rPr>
        <w:t xml:space="preserve"> </w:t>
      </w:r>
      <w:proofErr w:type="spellStart"/>
      <w:r w:rsidRPr="007C1C33">
        <w:rPr>
          <w:rFonts w:eastAsia="SimSun" w:cstheme="minorHAnsi"/>
          <w:sz w:val="20"/>
          <w:szCs w:val="20"/>
          <w:lang w:val="cs-CZ" w:eastAsia="en-GB"/>
        </w:rPr>
        <w:t>Sie</w:t>
      </w:r>
      <w:proofErr w:type="spellEnd"/>
      <w:r w:rsidRPr="007C1C33">
        <w:rPr>
          <w:rFonts w:eastAsia="SimSun" w:cstheme="minorHAnsi"/>
          <w:sz w:val="20"/>
          <w:szCs w:val="20"/>
          <w:lang w:val="cs-CZ" w:eastAsia="en-GB"/>
        </w:rPr>
        <w:t xml:space="preserve"> </w:t>
      </w:r>
      <w:hyperlink r:id="rId22" w:history="1">
        <w:r w:rsidRPr="007C1C33">
          <w:rPr>
            <w:rFonts w:eastAsia="SimSun" w:cstheme="minorHAnsi"/>
            <w:sz w:val="20"/>
            <w:szCs w:val="20"/>
            <w:lang w:val="cs-CZ" w:eastAsia="en-GB"/>
          </w:rPr>
          <w:t>https://www.umweltbundesamt.de/tags/recycling</w:t>
        </w:r>
      </w:hyperlink>
      <w:r w:rsidRPr="007C1C33">
        <w:rPr>
          <w:rFonts w:eastAsia="SimSun" w:cstheme="minorHAnsi"/>
          <w:sz w:val="20"/>
          <w:szCs w:val="20"/>
          <w:lang w:val="cs-CZ" w:eastAsia="en-GB"/>
        </w:rPr>
        <w:t>.</w:t>
      </w:r>
    </w:p>
    <w:p w14:paraId="37BC8D3A" w14:textId="0DFB79D1" w:rsidR="00C65595" w:rsidRPr="007C1C33" w:rsidRDefault="007C1C33" w:rsidP="00C65595">
      <w:pPr>
        <w:tabs>
          <w:tab w:val="center" w:pos="4680"/>
          <w:tab w:val="right" w:pos="9360"/>
        </w:tabs>
        <w:autoSpaceDE w:val="0"/>
        <w:autoSpaceDN w:val="0"/>
        <w:adjustRightInd w:val="0"/>
        <w:spacing w:after="240" w:line="240" w:lineRule="auto"/>
        <w:rPr>
          <w:rFonts w:eastAsia="SimSun" w:cstheme="minorHAnsi"/>
          <w:sz w:val="20"/>
          <w:szCs w:val="20"/>
          <w:lang w:val="cs-CZ" w:eastAsia="en-GB"/>
        </w:rPr>
      </w:pPr>
      <w:bookmarkStart w:id="0" w:name="_GoBack"/>
      <w:r w:rsidRPr="007C1C33">
        <w:rPr>
          <w:noProof/>
          <w:sz w:val="20"/>
          <w:szCs w:val="20"/>
        </w:rPr>
        <w:lastRenderedPageBreak/>
        <w:drawing>
          <wp:anchor distT="0" distB="0" distL="114300" distR="114300" simplePos="0" relativeHeight="251672576" behindDoc="0" locked="0" layoutInCell="1" allowOverlap="1" wp14:anchorId="7D7A0A11" wp14:editId="36BC33A1">
            <wp:simplePos x="0" y="0"/>
            <wp:positionH relativeFrom="column">
              <wp:posOffset>3169920</wp:posOffset>
            </wp:positionH>
            <wp:positionV relativeFrom="paragraph">
              <wp:posOffset>227330</wp:posOffset>
            </wp:positionV>
            <wp:extent cx="2689860" cy="868680"/>
            <wp:effectExtent l="0" t="0" r="0" b="7620"/>
            <wp:wrapTopAndBottom/>
            <wp:docPr id="25" name="Obrázek 25"/>
            <wp:cNvGraphicFramePr/>
            <a:graphic xmlns:a="http://schemas.openxmlformats.org/drawingml/2006/main">
              <a:graphicData uri="http://schemas.openxmlformats.org/drawingml/2006/picture">
                <pic:pic xmlns:pic="http://schemas.openxmlformats.org/drawingml/2006/picture">
                  <pic:nvPicPr>
                    <pic:cNvPr id="14" name="Obrázek 14"/>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689860" cy="868680"/>
                    </a:xfrm>
                    <a:prstGeom prst="rect">
                      <a:avLst/>
                    </a:prstGeom>
                    <a:noFill/>
                  </pic:spPr>
                </pic:pic>
              </a:graphicData>
            </a:graphic>
            <wp14:sizeRelH relativeFrom="margin">
              <wp14:pctWidth>0</wp14:pctWidth>
            </wp14:sizeRelH>
            <wp14:sizeRelV relativeFrom="margin">
              <wp14:pctHeight>0</wp14:pctHeight>
            </wp14:sizeRelV>
          </wp:anchor>
        </w:drawing>
      </w:r>
      <w:bookmarkEnd w:id="0"/>
      <w:r w:rsidRPr="007C1C33">
        <w:rPr>
          <w:noProof/>
          <w:sz w:val="20"/>
          <w:szCs w:val="20"/>
        </w:rPr>
        <w:drawing>
          <wp:anchor distT="0" distB="0" distL="114300" distR="114300" simplePos="0" relativeHeight="251673600" behindDoc="0" locked="0" layoutInCell="1" allowOverlap="1" wp14:anchorId="0D150260" wp14:editId="095965AC">
            <wp:simplePos x="0" y="0"/>
            <wp:positionH relativeFrom="margin">
              <wp:align>left</wp:align>
            </wp:positionH>
            <wp:positionV relativeFrom="paragraph">
              <wp:posOffset>459105</wp:posOffset>
            </wp:positionV>
            <wp:extent cx="1226820" cy="502920"/>
            <wp:effectExtent l="0" t="0" r="7620" b="0"/>
            <wp:wrapTopAndBottom/>
            <wp:docPr id="21" name="Obrázek 2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6820" cy="502920"/>
                    </a:xfrm>
                    <a:prstGeom prst="rect">
                      <a:avLst/>
                    </a:prstGeom>
                    <a:noFill/>
                  </pic:spPr>
                </pic:pic>
              </a:graphicData>
            </a:graphic>
            <wp14:sizeRelH relativeFrom="margin">
              <wp14:pctWidth>0</wp14:pctWidth>
            </wp14:sizeRelH>
            <wp14:sizeRelV relativeFrom="margin">
              <wp14:pctHeight>0</wp14:pctHeight>
            </wp14:sizeRelV>
          </wp:anchor>
        </w:drawing>
      </w:r>
      <w:proofErr w:type="spellStart"/>
      <w:r w:rsidR="00C65595" w:rsidRPr="007C1C33">
        <w:rPr>
          <w:rFonts w:eastAsia="SimSun" w:cstheme="minorHAnsi"/>
          <w:sz w:val="20"/>
          <w:szCs w:val="20"/>
          <w:lang w:val="cs-CZ" w:eastAsia="en-GB"/>
        </w:rPr>
        <w:t>Bewahren</w:t>
      </w:r>
      <w:proofErr w:type="spellEnd"/>
      <w:r w:rsidR="00C65595" w:rsidRPr="007C1C33">
        <w:rPr>
          <w:rFonts w:eastAsia="SimSun" w:cstheme="minorHAnsi"/>
          <w:sz w:val="20"/>
          <w:szCs w:val="20"/>
          <w:lang w:val="cs-CZ" w:eastAsia="en-GB"/>
        </w:rPr>
        <w:t xml:space="preserve"> </w:t>
      </w:r>
      <w:proofErr w:type="spellStart"/>
      <w:r w:rsidR="00C65595" w:rsidRPr="007C1C33">
        <w:rPr>
          <w:rFonts w:eastAsia="SimSun" w:cstheme="minorHAnsi"/>
          <w:sz w:val="20"/>
          <w:szCs w:val="20"/>
          <w:lang w:val="cs-CZ" w:eastAsia="en-GB"/>
        </w:rPr>
        <w:t>Sie</w:t>
      </w:r>
      <w:proofErr w:type="spellEnd"/>
      <w:r w:rsidR="00C65595" w:rsidRPr="007C1C33">
        <w:rPr>
          <w:rFonts w:eastAsia="SimSun" w:cstheme="minorHAnsi"/>
          <w:sz w:val="20"/>
          <w:szCs w:val="20"/>
          <w:lang w:val="cs-CZ" w:eastAsia="en-GB"/>
        </w:rPr>
        <w:t xml:space="preserve"> </w:t>
      </w:r>
      <w:proofErr w:type="spellStart"/>
      <w:r w:rsidR="00C65595" w:rsidRPr="007C1C33">
        <w:rPr>
          <w:rFonts w:eastAsia="SimSun" w:cstheme="minorHAnsi"/>
          <w:sz w:val="20"/>
          <w:szCs w:val="20"/>
          <w:lang w:val="cs-CZ" w:eastAsia="en-GB"/>
        </w:rPr>
        <w:t>diese</w:t>
      </w:r>
      <w:proofErr w:type="spellEnd"/>
      <w:r w:rsidR="00C65595" w:rsidRPr="007C1C33">
        <w:rPr>
          <w:rFonts w:eastAsia="SimSun" w:cstheme="minorHAnsi"/>
          <w:sz w:val="20"/>
          <w:szCs w:val="20"/>
          <w:lang w:val="cs-CZ" w:eastAsia="en-GB"/>
        </w:rPr>
        <w:t xml:space="preserve"> </w:t>
      </w:r>
      <w:proofErr w:type="spellStart"/>
      <w:r w:rsidR="00C65595" w:rsidRPr="007C1C33">
        <w:rPr>
          <w:rFonts w:eastAsia="SimSun" w:cstheme="minorHAnsi"/>
          <w:sz w:val="20"/>
          <w:szCs w:val="20"/>
          <w:lang w:val="cs-CZ" w:eastAsia="en-GB"/>
        </w:rPr>
        <w:t>Anleitung</w:t>
      </w:r>
      <w:proofErr w:type="spellEnd"/>
      <w:r w:rsidR="00C65595" w:rsidRPr="007C1C33">
        <w:rPr>
          <w:rFonts w:eastAsia="SimSun" w:cstheme="minorHAnsi"/>
          <w:sz w:val="20"/>
          <w:szCs w:val="20"/>
          <w:lang w:val="cs-CZ" w:eastAsia="en-GB"/>
        </w:rPr>
        <w:t xml:space="preserve"> </w:t>
      </w:r>
      <w:proofErr w:type="spellStart"/>
      <w:r w:rsidR="00C65595" w:rsidRPr="007C1C33">
        <w:rPr>
          <w:rFonts w:eastAsia="SimSun" w:cstheme="minorHAnsi"/>
          <w:sz w:val="20"/>
          <w:szCs w:val="20"/>
          <w:lang w:val="cs-CZ" w:eastAsia="en-GB"/>
        </w:rPr>
        <w:t>als</w:t>
      </w:r>
      <w:proofErr w:type="spellEnd"/>
      <w:r w:rsidR="00C65595" w:rsidRPr="007C1C33">
        <w:rPr>
          <w:rFonts w:eastAsia="SimSun" w:cstheme="minorHAnsi"/>
          <w:sz w:val="20"/>
          <w:szCs w:val="20"/>
          <w:lang w:val="cs-CZ" w:eastAsia="en-GB"/>
        </w:rPr>
        <w:t xml:space="preserve"> </w:t>
      </w:r>
      <w:proofErr w:type="spellStart"/>
      <w:r w:rsidR="00C65595" w:rsidRPr="007C1C33">
        <w:rPr>
          <w:rFonts w:eastAsia="SimSun" w:cstheme="minorHAnsi"/>
          <w:sz w:val="20"/>
          <w:szCs w:val="20"/>
          <w:lang w:val="cs-CZ" w:eastAsia="en-GB"/>
        </w:rPr>
        <w:t>zukünftige</w:t>
      </w:r>
      <w:proofErr w:type="spellEnd"/>
      <w:r w:rsidR="00C65595" w:rsidRPr="007C1C33">
        <w:rPr>
          <w:rFonts w:eastAsia="SimSun" w:cstheme="minorHAnsi"/>
          <w:sz w:val="20"/>
          <w:szCs w:val="20"/>
          <w:lang w:val="cs-CZ" w:eastAsia="en-GB"/>
        </w:rPr>
        <w:t xml:space="preserve"> </w:t>
      </w:r>
      <w:proofErr w:type="spellStart"/>
      <w:r w:rsidR="00C65595" w:rsidRPr="007C1C33">
        <w:rPr>
          <w:rFonts w:eastAsia="SimSun" w:cstheme="minorHAnsi"/>
          <w:sz w:val="20"/>
          <w:szCs w:val="20"/>
          <w:lang w:val="cs-CZ" w:eastAsia="en-GB"/>
        </w:rPr>
        <w:t>Referenz</w:t>
      </w:r>
      <w:proofErr w:type="spellEnd"/>
      <w:r w:rsidR="00C65595" w:rsidRPr="007C1C33">
        <w:rPr>
          <w:rFonts w:eastAsia="SimSun" w:cstheme="minorHAnsi"/>
          <w:sz w:val="20"/>
          <w:szCs w:val="20"/>
          <w:lang w:val="cs-CZ" w:eastAsia="en-GB"/>
        </w:rPr>
        <w:t xml:space="preserve"> </w:t>
      </w:r>
      <w:proofErr w:type="spellStart"/>
      <w:r w:rsidR="00C65595" w:rsidRPr="007C1C33">
        <w:rPr>
          <w:rFonts w:eastAsia="SimSun" w:cstheme="minorHAnsi"/>
          <w:sz w:val="20"/>
          <w:szCs w:val="20"/>
          <w:lang w:val="cs-CZ" w:eastAsia="en-GB"/>
        </w:rPr>
        <w:t>auf</w:t>
      </w:r>
      <w:proofErr w:type="spellEnd"/>
      <w:r w:rsidR="00C65595" w:rsidRPr="007C1C33">
        <w:rPr>
          <w:rFonts w:eastAsia="SimSun" w:cstheme="minorHAnsi"/>
          <w:sz w:val="20"/>
          <w:szCs w:val="20"/>
          <w:lang w:val="cs-CZ" w:eastAsia="en-GB"/>
        </w:rPr>
        <w:t>.</w:t>
      </w:r>
    </w:p>
    <w:p w14:paraId="519FD778" w14:textId="6706E13B" w:rsidR="007C1C33" w:rsidRPr="007C1C33" w:rsidRDefault="007C1C33" w:rsidP="00C65595">
      <w:pPr>
        <w:tabs>
          <w:tab w:val="center" w:pos="4680"/>
          <w:tab w:val="right" w:pos="9360"/>
        </w:tabs>
        <w:autoSpaceDE w:val="0"/>
        <w:autoSpaceDN w:val="0"/>
        <w:adjustRightInd w:val="0"/>
        <w:spacing w:after="240" w:line="240" w:lineRule="auto"/>
        <w:rPr>
          <w:rFonts w:eastAsia="SimSun" w:cstheme="minorHAnsi"/>
          <w:sz w:val="20"/>
          <w:szCs w:val="20"/>
          <w:lang w:val="cs-CZ" w:eastAsia="en-GB"/>
        </w:rPr>
      </w:pPr>
    </w:p>
    <w:sectPr w:rsidR="007C1C33" w:rsidRPr="007C1C33" w:rsidSect="004373A8">
      <w:pgSz w:w="11906" w:h="16838" w:code="9"/>
      <w:pgMar w:top="962" w:right="1440" w:bottom="1440" w:left="1440" w:header="709" w:footer="709" w:gutter="0"/>
      <w:paperSrc w:first="1" w:other="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EE"/>
    <w:family w:val="swiss"/>
    <w:pitch w:val="variable"/>
    <w:sig w:usb0="00000007" w:usb1="00000000" w:usb2="00000000" w:usb3="00000000" w:csb0="00000003" w:csb1="00000000"/>
  </w:font>
  <w:font w:name="Calibri">
    <w:panose1 w:val="020F0502020204030204"/>
    <w:charset w:val="EE"/>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6542A"/>
    <w:multiLevelType w:val="multilevel"/>
    <w:tmpl w:val="08AC19A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13F55A10"/>
    <w:multiLevelType w:val="multilevel"/>
    <w:tmpl w:val="1B3C1CCE"/>
    <w:lvl w:ilvl="0">
      <w:start w:val="1"/>
      <w:numFmt w:val="decimal"/>
      <w:lvlText w:val="%1."/>
      <w:lvlJc w:val="left"/>
      <w:pPr>
        <w:ind w:left="720" w:hanging="360"/>
      </w:pPr>
      <w:rPr>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15:restartNumberingAfterBreak="0">
    <w:nsid w:val="25276F5C"/>
    <w:multiLevelType w:val="hybridMultilevel"/>
    <w:tmpl w:val="B4A6CAE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9D32CE9"/>
    <w:multiLevelType w:val="multilevel"/>
    <w:tmpl w:val="2786A43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D1949EB"/>
    <w:multiLevelType w:val="hybridMultilevel"/>
    <w:tmpl w:val="9A48453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2F201C60"/>
    <w:multiLevelType w:val="multilevel"/>
    <w:tmpl w:val="7BECA8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6286717"/>
    <w:multiLevelType w:val="multilevel"/>
    <w:tmpl w:val="6CA43754"/>
    <w:lvl w:ilvl="0">
      <w:start w:val="1"/>
      <w:numFmt w:val="decimal"/>
      <w:lvlText w:val="%1."/>
      <w:lvlJc w:val="left"/>
      <w:pPr>
        <w:ind w:left="720" w:hanging="360"/>
      </w:pPr>
      <w:rPr>
        <w:rFonts w:ascii="Gill Sans MT" w:hAnsi="Gill Sans MT" w:cs="Times New Roman"/>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15:restartNumberingAfterBreak="0">
    <w:nsid w:val="3697746D"/>
    <w:multiLevelType w:val="hybridMultilevel"/>
    <w:tmpl w:val="830CE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A80795"/>
    <w:multiLevelType w:val="multilevel"/>
    <w:tmpl w:val="247289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9060C38"/>
    <w:multiLevelType w:val="hybridMultilevel"/>
    <w:tmpl w:val="D76A9E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93B5942"/>
    <w:multiLevelType w:val="multilevel"/>
    <w:tmpl w:val="1B3C1CCE"/>
    <w:lvl w:ilvl="0">
      <w:start w:val="1"/>
      <w:numFmt w:val="decimal"/>
      <w:lvlText w:val="%1."/>
      <w:lvlJc w:val="left"/>
      <w:pPr>
        <w:ind w:left="720" w:hanging="360"/>
      </w:pPr>
      <w:rPr>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4"/>
  </w:num>
  <w:num w:numId="2">
    <w:abstractNumId w:val="7"/>
  </w:num>
  <w:num w:numId="3">
    <w:abstractNumId w:val="5"/>
  </w:num>
  <w:num w:numId="4">
    <w:abstractNumId w:val="8"/>
  </w:num>
  <w:num w:numId="5">
    <w:abstractNumId w:val="3"/>
  </w:num>
  <w:num w:numId="6">
    <w:abstractNumId w:val="2"/>
  </w:num>
  <w:num w:numId="7">
    <w:abstractNumId w:val="9"/>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6C3"/>
    <w:rsid w:val="005316C3"/>
    <w:rsid w:val="007C1C33"/>
    <w:rsid w:val="00A40F30"/>
    <w:rsid w:val="00BE74A1"/>
    <w:rsid w:val="00C65595"/>
    <w:rsid w:val="00F364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25EC427"/>
  <w15:chartTrackingRefBased/>
  <w15:docId w15:val="{680EEF74-065D-40BF-99A1-586C697EE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Pr>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E74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813153">
      <w:bodyDiv w:val="1"/>
      <w:marLeft w:val="0"/>
      <w:marRight w:val="0"/>
      <w:marTop w:val="0"/>
      <w:marBottom w:val="0"/>
      <w:divBdr>
        <w:top w:val="none" w:sz="0" w:space="0" w:color="auto"/>
        <w:left w:val="none" w:sz="0" w:space="0" w:color="auto"/>
        <w:bottom w:val="none" w:sz="0" w:space="0" w:color="auto"/>
        <w:right w:val="none" w:sz="0" w:space="0" w:color="auto"/>
      </w:divBdr>
    </w:div>
    <w:div w:id="475143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oleObject" Target="embeddings/oleObject1.bin"/><Relationship Id="rId18" Type="http://schemas.openxmlformats.org/officeDocument/2006/relationships/hyperlink" Target="http://www.recycle-more.co.uk/" TargetMode="External"/><Relationship Id="rId3" Type="http://schemas.openxmlformats.org/officeDocument/2006/relationships/settings" Target="settings.xml"/><Relationship Id="rId21" Type="http://schemas.openxmlformats.org/officeDocument/2006/relationships/image" Target="media/image12.png"/><Relationship Id="rId7" Type="http://schemas.openxmlformats.org/officeDocument/2006/relationships/image" Target="media/image3.wmf"/><Relationship Id="rId12" Type="http://schemas.openxmlformats.org/officeDocument/2006/relationships/image" Target="media/image8.png"/><Relationship Id="rId17" Type="http://schemas.openxmlformats.org/officeDocument/2006/relationships/oleObject" Target="embeddings/oleObject3.bin"/><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yperlink" Target="http://www.recycle-more.co.uk" TargetMode="Externa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png"/><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oleObject" Target="embeddings/oleObject2.bin"/><Relationship Id="rId23" Type="http://schemas.openxmlformats.org/officeDocument/2006/relationships/image" Target="media/image13.png"/><Relationship Id="rId10" Type="http://schemas.openxmlformats.org/officeDocument/2006/relationships/image" Target="media/image6.jpe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9.png"/><Relationship Id="rId22" Type="http://schemas.openxmlformats.org/officeDocument/2006/relationships/hyperlink" Target="https://www.umweltbundesamt.de/tags/recycling"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2125</Words>
  <Characters>12538</Characters>
  <Application>Microsoft Office Word</Application>
  <DocSecurity>0</DocSecurity>
  <Lines>104</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Alzbeta Poloncekova</dc:creator>
  <cp:keywords/>
  <dc:description/>
  <cp:lastModifiedBy>Alzbeta Poloncekova</cp:lastModifiedBy>
  <cp:revision>2</cp:revision>
  <dcterms:created xsi:type="dcterms:W3CDTF">2019-08-30T14:45:00Z</dcterms:created>
  <dcterms:modified xsi:type="dcterms:W3CDTF">2019-08-30T14:45:00Z</dcterms:modified>
</cp:coreProperties>
</file>