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C3623" w14:textId="25172097" w:rsidR="00B66F68" w:rsidRPr="003B7C2B" w:rsidRDefault="003B7C2B" w:rsidP="003B7C2B">
      <w:pPr>
        <w:spacing w:after="0" w:line="240" w:lineRule="atLeast"/>
        <w:jc w:val="center"/>
        <w:rPr>
          <w:rFonts w:cstheme="minorHAnsi"/>
          <w:b/>
          <w:bCs/>
          <w:sz w:val="28"/>
          <w:szCs w:val="28"/>
          <w:lang w:val="cs-CZ"/>
        </w:rPr>
      </w:pPr>
      <w:r w:rsidRPr="003B7C2B">
        <w:rPr>
          <w:rFonts w:cstheme="minorHAnsi"/>
          <w:b/>
          <w:bCs/>
          <w:sz w:val="28"/>
          <w:szCs w:val="28"/>
          <w:lang w:val="cs-CZ"/>
        </w:rPr>
        <w:t xml:space="preserve">RB3383 </w:t>
      </w:r>
      <w:r w:rsidR="00687A2E" w:rsidRPr="003B7C2B">
        <w:rPr>
          <w:rFonts w:cstheme="minorHAnsi"/>
          <w:b/>
          <w:bCs/>
          <w:sz w:val="28"/>
          <w:szCs w:val="28"/>
          <w:lang w:val="cs-CZ"/>
        </w:rPr>
        <w:t>NÁVOD K POUŽITÍ (CZ)</w:t>
      </w:r>
    </w:p>
    <w:p w14:paraId="27BC1956" w14:textId="77777777" w:rsidR="002E064C" w:rsidRPr="003B7C2B" w:rsidRDefault="002E064C" w:rsidP="003B7C2B">
      <w:pPr>
        <w:spacing w:after="0" w:line="240" w:lineRule="atLeast"/>
        <w:rPr>
          <w:rFonts w:eastAsia="Arial Unicode MS" w:cstheme="minorHAnsi"/>
          <w:b/>
          <w:i/>
          <w:iCs/>
          <w:sz w:val="24"/>
          <w:szCs w:val="24"/>
          <w:lang w:val="cs-CZ"/>
        </w:rPr>
      </w:pPr>
      <w:bookmarkStart w:id="0" w:name="OLE_LINK5"/>
      <w:r w:rsidRPr="003B7C2B">
        <w:rPr>
          <w:rFonts w:eastAsia="Arial Unicode MS" w:cstheme="minorHAnsi"/>
          <w:b/>
          <w:bCs/>
          <w:sz w:val="24"/>
          <w:szCs w:val="24"/>
          <w:lang w:val="cs-CZ"/>
        </w:rPr>
        <w:t>Vlastnosti</w:t>
      </w:r>
      <w:r w:rsidRPr="003B7C2B">
        <w:rPr>
          <w:rFonts w:eastAsia="Arial Unicode MS" w:cstheme="minorHAnsi"/>
          <w:b/>
          <w:i/>
          <w:iCs/>
          <w:sz w:val="24"/>
          <w:szCs w:val="24"/>
          <w:lang w:val="cs-CZ"/>
        </w:rPr>
        <w:t>:</w:t>
      </w:r>
    </w:p>
    <w:p w14:paraId="4F601664" w14:textId="44635AB8" w:rsidR="003B7C2B" w:rsidRPr="003B7C2B" w:rsidRDefault="002E064C" w:rsidP="003B7C2B">
      <w:pPr>
        <w:pStyle w:val="Odstavecseseznamem"/>
        <w:numPr>
          <w:ilvl w:val="0"/>
          <w:numId w:val="4"/>
        </w:numPr>
        <w:spacing w:after="0" w:line="240" w:lineRule="atLeast"/>
        <w:rPr>
          <w:rFonts w:cstheme="minorHAnsi"/>
          <w:lang w:val="cs-CZ"/>
        </w:rPr>
      </w:pPr>
      <w:r w:rsidRPr="003B7C2B">
        <w:rPr>
          <w:rFonts w:eastAsia="Arial Unicode MS" w:cstheme="minorHAnsi"/>
          <w:lang w:val="cs-CZ"/>
        </w:rPr>
        <w:t>Radiově řízené hodiny – řízené přes frankfurtskou frekvenci</w:t>
      </w:r>
      <w:r w:rsidR="003B7C2B">
        <w:rPr>
          <w:rFonts w:eastAsia="Arial Unicode MS" w:cstheme="minorHAnsi"/>
          <w:lang w:val="cs-CZ"/>
        </w:rPr>
        <w:t>.</w:t>
      </w:r>
    </w:p>
    <w:p w14:paraId="2AEB5704" w14:textId="329C123F" w:rsidR="003B7C2B" w:rsidRPr="003B7C2B" w:rsidRDefault="002E064C" w:rsidP="003B7C2B">
      <w:pPr>
        <w:pStyle w:val="Odstavecseseznamem"/>
        <w:numPr>
          <w:ilvl w:val="0"/>
          <w:numId w:val="4"/>
        </w:numPr>
        <w:spacing w:after="0" w:line="240" w:lineRule="atLeast"/>
        <w:rPr>
          <w:rFonts w:cstheme="minorHAnsi"/>
          <w:lang w:val="cs-CZ"/>
        </w:rPr>
      </w:pPr>
      <w:r w:rsidRPr="003B7C2B">
        <w:rPr>
          <w:rFonts w:eastAsia="Arial Unicode MS" w:cstheme="minorHAnsi"/>
          <w:lang w:val="cs-CZ"/>
        </w:rPr>
        <w:t>Kalendář do roku 2099</w:t>
      </w:r>
      <w:r w:rsidR="003B7C2B">
        <w:rPr>
          <w:rFonts w:eastAsia="Arial Unicode MS" w:cstheme="minorHAnsi"/>
          <w:lang w:val="cs-CZ"/>
        </w:rPr>
        <w:t>.</w:t>
      </w:r>
    </w:p>
    <w:p w14:paraId="235B2017" w14:textId="77777777" w:rsidR="003B7C2B" w:rsidRPr="003B7C2B" w:rsidRDefault="002E064C" w:rsidP="003B7C2B">
      <w:pPr>
        <w:pStyle w:val="Odstavecseseznamem"/>
        <w:numPr>
          <w:ilvl w:val="0"/>
          <w:numId w:val="4"/>
        </w:numPr>
        <w:spacing w:after="0" w:line="240" w:lineRule="atLeast"/>
        <w:rPr>
          <w:rFonts w:cstheme="minorHAnsi"/>
          <w:lang w:val="cs-CZ"/>
        </w:rPr>
      </w:pPr>
      <w:r w:rsidRPr="003B7C2B">
        <w:rPr>
          <w:rFonts w:eastAsia="Arial Unicode MS" w:cstheme="minorHAnsi"/>
          <w:lang w:val="cs-CZ"/>
        </w:rPr>
        <w:t>Zobrazení dne v týdne v 7 volitelných jazycích: anglicky, německy, italsky, francouzsky, španělsky, nizozemsky a dánsky</w:t>
      </w:r>
      <w:r w:rsidR="003B7C2B">
        <w:rPr>
          <w:rFonts w:eastAsia="Arial Unicode MS" w:cstheme="minorHAnsi"/>
          <w:lang w:val="cs-CZ"/>
        </w:rPr>
        <w:t>.</w:t>
      </w:r>
    </w:p>
    <w:p w14:paraId="6F34E433" w14:textId="77777777" w:rsidR="003B7C2B" w:rsidRPr="003B7C2B" w:rsidRDefault="002E064C" w:rsidP="003B7C2B">
      <w:pPr>
        <w:pStyle w:val="Odstavecseseznamem"/>
        <w:numPr>
          <w:ilvl w:val="0"/>
          <w:numId w:val="4"/>
        </w:numPr>
        <w:spacing w:after="0" w:line="240" w:lineRule="atLeast"/>
        <w:rPr>
          <w:rFonts w:cstheme="minorHAnsi"/>
          <w:lang w:val="cs-CZ"/>
        </w:rPr>
      </w:pPr>
      <w:r w:rsidRPr="003B7C2B">
        <w:rPr>
          <w:rFonts w:eastAsia="Arial Unicode MS" w:cstheme="minorHAnsi"/>
          <w:bCs/>
          <w:lang w:val="cs-CZ"/>
        </w:rPr>
        <w:t>Zobrazení času ve 12- nebo 24hodinovém formátu</w:t>
      </w:r>
      <w:r w:rsidR="003B7C2B">
        <w:rPr>
          <w:rFonts w:eastAsia="Arial Unicode MS" w:cstheme="minorHAnsi"/>
          <w:bCs/>
          <w:lang w:val="cs-CZ"/>
        </w:rPr>
        <w:t>.</w:t>
      </w:r>
    </w:p>
    <w:p w14:paraId="58F22EA3" w14:textId="77777777" w:rsidR="003B7C2B" w:rsidRDefault="002E064C" w:rsidP="003B7C2B">
      <w:pPr>
        <w:pStyle w:val="Odstavecseseznamem"/>
        <w:numPr>
          <w:ilvl w:val="0"/>
          <w:numId w:val="4"/>
        </w:numPr>
        <w:spacing w:after="0" w:line="240" w:lineRule="atLeast"/>
        <w:rPr>
          <w:rFonts w:cstheme="minorHAnsi"/>
          <w:lang w:val="cs-CZ"/>
        </w:rPr>
      </w:pPr>
      <w:r w:rsidRPr="003B7C2B">
        <w:rPr>
          <w:rFonts w:cstheme="minorHAnsi"/>
          <w:lang w:val="cs-CZ"/>
        </w:rPr>
        <w:t>Dva denní budíky</w:t>
      </w:r>
    </w:p>
    <w:p w14:paraId="4FD18282" w14:textId="77777777" w:rsidR="003B7C2B" w:rsidRPr="003B7C2B" w:rsidRDefault="002E064C" w:rsidP="003B7C2B">
      <w:pPr>
        <w:pStyle w:val="Odstavecseseznamem"/>
        <w:numPr>
          <w:ilvl w:val="0"/>
          <w:numId w:val="4"/>
        </w:numPr>
        <w:spacing w:after="0" w:line="240" w:lineRule="atLeast"/>
        <w:rPr>
          <w:rFonts w:cstheme="minorHAnsi"/>
          <w:lang w:val="cs-CZ"/>
        </w:rPr>
      </w:pPr>
      <w:r w:rsidRPr="003B7C2B">
        <w:rPr>
          <w:rFonts w:eastAsia="Arial Unicode MS" w:cstheme="minorHAnsi"/>
          <w:lang w:val="cs-CZ"/>
        </w:rPr>
        <w:t>Automatická funkce odložení buzení (VYPNOUT nebo 5~</w:t>
      </w:r>
      <w:proofErr w:type="gramStart"/>
      <w:r w:rsidRPr="003B7C2B">
        <w:rPr>
          <w:rFonts w:eastAsia="Arial Unicode MS" w:cstheme="minorHAnsi"/>
          <w:lang w:val="cs-CZ"/>
        </w:rPr>
        <w:t>60min</w:t>
      </w:r>
      <w:proofErr w:type="gramEnd"/>
      <w:r w:rsidRPr="003B7C2B">
        <w:rPr>
          <w:rFonts w:eastAsia="Arial Unicode MS" w:cstheme="minorHAnsi"/>
          <w:lang w:val="cs-CZ"/>
        </w:rPr>
        <w:t>)</w:t>
      </w:r>
      <w:r w:rsidR="003B7C2B">
        <w:rPr>
          <w:rFonts w:eastAsia="Arial Unicode MS" w:cstheme="minorHAnsi"/>
          <w:lang w:val="cs-CZ"/>
        </w:rPr>
        <w:t>.</w:t>
      </w:r>
    </w:p>
    <w:p w14:paraId="6F057D7B" w14:textId="77777777" w:rsidR="003B7C2B" w:rsidRPr="003B7C2B" w:rsidRDefault="002E064C" w:rsidP="003B7C2B">
      <w:pPr>
        <w:pStyle w:val="Odstavecseseznamem"/>
        <w:numPr>
          <w:ilvl w:val="0"/>
          <w:numId w:val="4"/>
        </w:numPr>
        <w:spacing w:after="0" w:line="240" w:lineRule="atLeast"/>
        <w:rPr>
          <w:rFonts w:cstheme="minorHAnsi"/>
          <w:lang w:val="cs-CZ"/>
        </w:rPr>
      </w:pPr>
      <w:r w:rsidRPr="003B7C2B">
        <w:rPr>
          <w:rFonts w:eastAsia="Arial Unicode MS" w:cstheme="minorHAnsi"/>
          <w:lang w:val="cs-CZ"/>
        </w:rPr>
        <w:t xml:space="preserve">Vlhkost vzduchu: pokojová &amp; venkovní rozpětí měření: </w:t>
      </w:r>
      <w:proofErr w:type="gramStart"/>
      <w:r w:rsidRPr="003B7C2B">
        <w:rPr>
          <w:rFonts w:eastAsia="Arial Unicode MS" w:cstheme="minorHAnsi"/>
          <w:lang w:val="cs-CZ"/>
        </w:rPr>
        <w:t>20%</w:t>
      </w:r>
      <w:proofErr w:type="gramEnd"/>
      <w:r w:rsidRPr="003B7C2B">
        <w:rPr>
          <w:rFonts w:eastAsia="Arial Unicode MS" w:cstheme="minorHAnsi"/>
          <w:lang w:val="cs-CZ"/>
        </w:rPr>
        <w:t>RH ~ 95%RH</w:t>
      </w:r>
      <w:r w:rsidR="003B7C2B">
        <w:rPr>
          <w:rFonts w:eastAsia="Arial Unicode MS" w:cstheme="minorHAnsi"/>
          <w:lang w:val="cs-CZ"/>
        </w:rPr>
        <w:t>.</w:t>
      </w:r>
    </w:p>
    <w:p w14:paraId="1D8B2716" w14:textId="77777777" w:rsidR="003B7C2B" w:rsidRPr="003B7C2B" w:rsidRDefault="002E064C" w:rsidP="003B7C2B">
      <w:pPr>
        <w:pStyle w:val="Odstavecseseznamem"/>
        <w:numPr>
          <w:ilvl w:val="0"/>
          <w:numId w:val="4"/>
        </w:numPr>
        <w:spacing w:after="0" w:line="240" w:lineRule="atLeast"/>
        <w:rPr>
          <w:rFonts w:cstheme="minorHAnsi"/>
          <w:lang w:val="cs-CZ"/>
        </w:rPr>
      </w:pPr>
      <w:r w:rsidRPr="003B7C2B">
        <w:rPr>
          <w:rFonts w:eastAsia="Arial Unicode MS" w:cstheme="minorHAnsi"/>
          <w:lang w:val="cs-CZ"/>
        </w:rPr>
        <w:t>Teplota:</w:t>
      </w:r>
    </w:p>
    <w:p w14:paraId="49BF26FC" w14:textId="2DA1FFE3" w:rsidR="003B7C2B" w:rsidRPr="003B7C2B" w:rsidRDefault="002E064C" w:rsidP="003B7C2B">
      <w:pPr>
        <w:pStyle w:val="Odstavecseseznamem"/>
        <w:numPr>
          <w:ilvl w:val="1"/>
          <w:numId w:val="4"/>
        </w:numPr>
        <w:spacing w:after="0" w:line="240" w:lineRule="atLeast"/>
        <w:rPr>
          <w:rFonts w:cstheme="minorHAnsi"/>
          <w:lang w:val="cs-CZ"/>
        </w:rPr>
      </w:pPr>
      <w:r w:rsidRPr="003B7C2B">
        <w:rPr>
          <w:rFonts w:eastAsia="Arial Unicode MS" w:cstheme="minorHAnsi"/>
          <w:lang w:val="cs-CZ"/>
        </w:rPr>
        <w:t>Rozpětí měření pokojové teploty: -9.</w:t>
      </w:r>
      <w:proofErr w:type="gramStart"/>
      <w:r w:rsidRPr="003B7C2B">
        <w:rPr>
          <w:rFonts w:eastAsia="Arial Unicode MS" w:cstheme="minorHAnsi"/>
          <w:lang w:val="cs-CZ"/>
        </w:rPr>
        <w:t>9°C</w:t>
      </w:r>
      <w:proofErr w:type="gramEnd"/>
      <w:r w:rsidRPr="003B7C2B">
        <w:rPr>
          <w:rFonts w:eastAsia="Arial Unicode MS" w:cstheme="minorHAnsi"/>
          <w:lang w:val="cs-CZ"/>
        </w:rPr>
        <w:t xml:space="preserve"> (15°F) </w:t>
      </w:r>
      <w:r w:rsidR="003B7C2B">
        <w:rPr>
          <w:rFonts w:eastAsia="Arial Unicode MS" w:cstheme="minorHAnsi"/>
          <w:lang w:val="cs-CZ"/>
        </w:rPr>
        <w:t>až</w:t>
      </w:r>
      <w:r w:rsidRPr="003B7C2B">
        <w:rPr>
          <w:rFonts w:eastAsia="Arial Unicode MS" w:cstheme="minorHAnsi"/>
          <w:lang w:val="cs-CZ"/>
        </w:rPr>
        <w:t xml:space="preserve"> 50°C (122°F)</w:t>
      </w:r>
      <w:r w:rsidR="003B7C2B">
        <w:rPr>
          <w:rFonts w:eastAsia="Arial Unicode MS" w:cstheme="minorHAnsi"/>
          <w:lang w:val="cs-CZ"/>
        </w:rPr>
        <w:t>.</w:t>
      </w:r>
    </w:p>
    <w:p w14:paraId="2788B749" w14:textId="77777777" w:rsidR="003B7C2B" w:rsidRPr="003B7C2B" w:rsidRDefault="002E064C" w:rsidP="003B7C2B">
      <w:pPr>
        <w:pStyle w:val="Odstavecseseznamem"/>
        <w:numPr>
          <w:ilvl w:val="1"/>
          <w:numId w:val="4"/>
        </w:numPr>
        <w:spacing w:after="0" w:line="240" w:lineRule="atLeast"/>
        <w:rPr>
          <w:rFonts w:cstheme="minorHAnsi"/>
          <w:lang w:val="cs-CZ"/>
        </w:rPr>
      </w:pPr>
      <w:r w:rsidRPr="003B7C2B">
        <w:rPr>
          <w:rFonts w:eastAsia="Arial Unicode MS" w:cstheme="minorHAnsi"/>
          <w:lang w:val="cs-CZ"/>
        </w:rPr>
        <w:t>Rozpětí měření venkovní teploty: -</w:t>
      </w:r>
      <w:proofErr w:type="gramStart"/>
      <w:r w:rsidRPr="003B7C2B">
        <w:rPr>
          <w:rFonts w:eastAsia="Arial Unicode MS" w:cstheme="minorHAnsi"/>
          <w:lang w:val="cs-CZ"/>
        </w:rPr>
        <w:t>40°C</w:t>
      </w:r>
      <w:proofErr w:type="gramEnd"/>
      <w:r w:rsidRPr="003B7C2B">
        <w:rPr>
          <w:rFonts w:eastAsia="Arial Unicode MS" w:cstheme="minorHAnsi"/>
          <w:lang w:val="cs-CZ"/>
        </w:rPr>
        <w:t xml:space="preserve"> (-40°F) </w:t>
      </w:r>
      <w:r w:rsidR="003B7C2B">
        <w:rPr>
          <w:rFonts w:eastAsia="Arial Unicode MS" w:cstheme="minorHAnsi"/>
          <w:lang w:val="cs-CZ"/>
        </w:rPr>
        <w:t xml:space="preserve">až </w:t>
      </w:r>
      <w:r w:rsidRPr="003B7C2B">
        <w:rPr>
          <w:rFonts w:eastAsia="Arial Unicode MS" w:cstheme="minorHAnsi"/>
          <w:lang w:val="cs-CZ"/>
        </w:rPr>
        <w:t>70°C (158°F)</w:t>
      </w:r>
      <w:r w:rsidR="003B7C2B">
        <w:rPr>
          <w:rFonts w:eastAsia="Arial Unicode MS" w:cstheme="minorHAnsi"/>
          <w:lang w:val="cs-CZ"/>
        </w:rPr>
        <w:t>.</w:t>
      </w:r>
    </w:p>
    <w:p w14:paraId="5C05E8EF" w14:textId="77777777" w:rsidR="003B7C2B" w:rsidRPr="003B7C2B" w:rsidRDefault="002E064C" w:rsidP="003B7C2B">
      <w:pPr>
        <w:pStyle w:val="Odstavecseseznamem"/>
        <w:numPr>
          <w:ilvl w:val="1"/>
          <w:numId w:val="4"/>
        </w:numPr>
        <w:spacing w:after="0" w:line="240" w:lineRule="atLeast"/>
        <w:rPr>
          <w:rFonts w:cstheme="minorHAnsi"/>
          <w:lang w:val="cs-CZ"/>
        </w:rPr>
      </w:pPr>
      <w:r w:rsidRPr="003B7C2B">
        <w:rPr>
          <w:rFonts w:eastAsia="Arial Unicode MS" w:cstheme="minorHAnsi"/>
          <w:lang w:val="cs-CZ"/>
        </w:rPr>
        <w:t>Zobrazení teploty volitelně v °C nebo °F.</w:t>
      </w:r>
    </w:p>
    <w:p w14:paraId="2EA00DA4" w14:textId="77777777" w:rsidR="003B7C2B" w:rsidRPr="003B7C2B" w:rsidRDefault="002E064C" w:rsidP="003B7C2B">
      <w:pPr>
        <w:pStyle w:val="Odstavecseseznamem"/>
        <w:numPr>
          <w:ilvl w:val="1"/>
          <w:numId w:val="4"/>
        </w:numPr>
        <w:spacing w:after="0" w:line="240" w:lineRule="atLeast"/>
        <w:rPr>
          <w:rFonts w:cstheme="minorHAnsi"/>
          <w:lang w:val="cs-CZ"/>
        </w:rPr>
      </w:pPr>
      <w:r w:rsidRPr="003B7C2B">
        <w:rPr>
          <w:rFonts w:eastAsia="Arial Unicode MS" w:cstheme="minorHAnsi"/>
          <w:lang w:val="cs-CZ"/>
        </w:rPr>
        <w:t>Upozornění na pokojovou a venkovní teplotu.</w:t>
      </w:r>
    </w:p>
    <w:p w14:paraId="5BBC7FEB" w14:textId="77777777" w:rsidR="003B7C2B" w:rsidRPr="003B7C2B" w:rsidRDefault="002E064C" w:rsidP="003B7C2B">
      <w:pPr>
        <w:pStyle w:val="Odstavecseseznamem"/>
        <w:numPr>
          <w:ilvl w:val="1"/>
          <w:numId w:val="4"/>
        </w:numPr>
        <w:spacing w:after="0" w:line="240" w:lineRule="atLeast"/>
        <w:rPr>
          <w:rFonts w:cstheme="minorHAnsi"/>
          <w:lang w:val="cs-CZ"/>
        </w:rPr>
      </w:pPr>
      <w:r w:rsidRPr="003B7C2B">
        <w:rPr>
          <w:rFonts w:eastAsia="Arial Unicode MS" w:cstheme="minorHAnsi"/>
          <w:lang w:val="cs-CZ"/>
        </w:rPr>
        <w:t>Venkovní teploměr a upozornění na námrazu.</w:t>
      </w:r>
    </w:p>
    <w:p w14:paraId="3A80E12D" w14:textId="77777777" w:rsidR="003B7C2B" w:rsidRPr="003B7C2B" w:rsidRDefault="002E064C" w:rsidP="003B7C2B">
      <w:pPr>
        <w:pStyle w:val="Odstavecseseznamem"/>
        <w:numPr>
          <w:ilvl w:val="0"/>
          <w:numId w:val="4"/>
        </w:numPr>
        <w:spacing w:after="0" w:line="240" w:lineRule="atLeast"/>
        <w:rPr>
          <w:rFonts w:cstheme="minorHAnsi"/>
          <w:lang w:val="cs-CZ"/>
        </w:rPr>
      </w:pPr>
      <w:r w:rsidRPr="003B7C2B">
        <w:rPr>
          <w:rFonts w:eastAsia="Arial Unicode MS" w:cstheme="minorHAnsi"/>
          <w:lang w:val="cs-CZ"/>
        </w:rPr>
        <w:t>Zobrazení nejnižší / nejvyšší hodnoty vlhkosti vzduchu a teploty</w:t>
      </w:r>
      <w:r w:rsidR="003B7C2B">
        <w:rPr>
          <w:rFonts w:eastAsia="Arial Unicode MS" w:cstheme="minorHAnsi"/>
          <w:lang w:val="cs-CZ"/>
        </w:rPr>
        <w:t>.</w:t>
      </w:r>
    </w:p>
    <w:p w14:paraId="38BABEC8" w14:textId="77777777" w:rsidR="003B7C2B" w:rsidRPr="003B7C2B" w:rsidRDefault="002E064C" w:rsidP="003B7C2B">
      <w:pPr>
        <w:pStyle w:val="Odstavecseseznamem"/>
        <w:numPr>
          <w:ilvl w:val="0"/>
          <w:numId w:val="4"/>
        </w:numPr>
        <w:spacing w:after="0" w:line="240" w:lineRule="atLeast"/>
        <w:rPr>
          <w:rFonts w:cstheme="minorHAnsi"/>
          <w:lang w:val="cs-CZ"/>
        </w:rPr>
      </w:pPr>
      <w:r w:rsidRPr="003B7C2B">
        <w:rPr>
          <w:rFonts w:eastAsia="Arial Unicode MS" w:cstheme="minorHAnsi"/>
          <w:lang w:val="cs-CZ"/>
        </w:rPr>
        <w:t>Displej ukazující riziko plísní a úroveň pohodlí v</w:t>
      </w:r>
      <w:r w:rsidR="003B7C2B">
        <w:rPr>
          <w:rFonts w:eastAsia="Arial Unicode MS" w:cstheme="minorHAnsi"/>
          <w:lang w:val="cs-CZ"/>
        </w:rPr>
        <w:t> </w:t>
      </w:r>
      <w:r w:rsidRPr="003B7C2B">
        <w:rPr>
          <w:rFonts w:eastAsia="Arial Unicode MS" w:cstheme="minorHAnsi"/>
          <w:lang w:val="cs-CZ"/>
        </w:rPr>
        <w:t>místnosti</w:t>
      </w:r>
      <w:r w:rsidR="003B7C2B">
        <w:rPr>
          <w:rFonts w:eastAsia="Arial Unicode MS" w:cstheme="minorHAnsi"/>
          <w:lang w:val="cs-CZ"/>
        </w:rPr>
        <w:t>.</w:t>
      </w:r>
      <w:bookmarkStart w:id="1" w:name="OLE_LINK15"/>
      <w:bookmarkStart w:id="2" w:name="OLE_LINK16"/>
    </w:p>
    <w:p w14:paraId="0562A80C" w14:textId="77777777" w:rsidR="003B7C2B" w:rsidRPr="003B7C2B" w:rsidRDefault="002E064C" w:rsidP="003B7C2B">
      <w:pPr>
        <w:pStyle w:val="Odstavecseseznamem"/>
        <w:numPr>
          <w:ilvl w:val="0"/>
          <w:numId w:val="4"/>
        </w:numPr>
        <w:spacing w:after="0" w:line="240" w:lineRule="atLeast"/>
        <w:rPr>
          <w:rFonts w:cstheme="minorHAnsi"/>
          <w:lang w:val="cs-CZ"/>
        </w:rPr>
      </w:pPr>
      <w:r w:rsidRPr="003B7C2B">
        <w:rPr>
          <w:rFonts w:eastAsia="Arial Unicode MS" w:cstheme="minorHAnsi"/>
          <w:lang w:val="cs-CZ"/>
        </w:rPr>
        <w:t>Bezdrátové vzdálené čidlo</w:t>
      </w:r>
      <w:bookmarkEnd w:id="1"/>
      <w:bookmarkEnd w:id="2"/>
      <w:r w:rsidRPr="003B7C2B">
        <w:rPr>
          <w:rFonts w:eastAsia="Arial Unicode MS" w:cstheme="minorHAnsi"/>
          <w:bCs/>
          <w:lang w:val="cs-CZ"/>
        </w:rPr>
        <w:t>:</w:t>
      </w:r>
    </w:p>
    <w:p w14:paraId="412E29FC" w14:textId="77777777" w:rsidR="003B7C2B" w:rsidRPr="003B7C2B" w:rsidRDefault="002E064C" w:rsidP="003B7C2B">
      <w:pPr>
        <w:pStyle w:val="Odstavecseseznamem"/>
        <w:numPr>
          <w:ilvl w:val="1"/>
          <w:numId w:val="4"/>
        </w:numPr>
        <w:spacing w:after="0" w:line="240" w:lineRule="atLeast"/>
        <w:rPr>
          <w:rFonts w:cstheme="minorHAnsi"/>
          <w:lang w:val="cs-CZ"/>
        </w:rPr>
      </w:pPr>
      <w:r w:rsidRPr="003B7C2B">
        <w:rPr>
          <w:rFonts w:eastAsia="Arial Unicode MS" w:cstheme="minorHAnsi"/>
          <w:lang w:val="cs-CZ"/>
        </w:rPr>
        <w:t>možnost přidělat na zeď nebo položit na vodorovnou plochu</w:t>
      </w:r>
      <w:r w:rsidR="003B7C2B">
        <w:rPr>
          <w:rFonts w:eastAsia="Arial Unicode MS" w:cstheme="minorHAnsi"/>
          <w:lang w:val="cs-CZ"/>
        </w:rPr>
        <w:t>.</w:t>
      </w:r>
      <w:r w:rsidRPr="003B7C2B">
        <w:rPr>
          <w:rFonts w:eastAsia="Arial Unicode MS" w:cstheme="minorHAnsi"/>
          <w:lang w:val="cs-CZ"/>
        </w:rPr>
        <w:t xml:space="preserve"> </w:t>
      </w:r>
    </w:p>
    <w:p w14:paraId="6337ED4C" w14:textId="77777777" w:rsidR="003B7C2B" w:rsidRPr="003B7C2B" w:rsidRDefault="002E064C" w:rsidP="003B7C2B">
      <w:pPr>
        <w:pStyle w:val="Odstavecseseznamem"/>
        <w:numPr>
          <w:ilvl w:val="1"/>
          <w:numId w:val="4"/>
        </w:numPr>
        <w:spacing w:after="0" w:line="240" w:lineRule="atLeast"/>
        <w:rPr>
          <w:rFonts w:cstheme="minorHAnsi"/>
          <w:lang w:val="cs-CZ"/>
        </w:rPr>
      </w:pPr>
      <w:r w:rsidRPr="003B7C2B">
        <w:rPr>
          <w:rFonts w:eastAsia="Arial Unicode MS" w:cstheme="minorHAnsi"/>
          <w:lang w:val="cs-CZ"/>
        </w:rPr>
        <w:t>přenosová frekvence 433.92MHz RF</w:t>
      </w:r>
      <w:r w:rsidR="003B7C2B">
        <w:rPr>
          <w:rFonts w:eastAsia="Arial Unicode MS" w:cstheme="minorHAnsi"/>
          <w:lang w:val="cs-CZ"/>
        </w:rPr>
        <w:t>.</w:t>
      </w:r>
      <w:r w:rsidRPr="003B7C2B">
        <w:rPr>
          <w:rFonts w:eastAsia="Arial Unicode MS" w:cstheme="minorHAnsi"/>
          <w:lang w:val="cs-CZ"/>
        </w:rPr>
        <w:t xml:space="preserve">  </w:t>
      </w:r>
    </w:p>
    <w:p w14:paraId="16E82A0E" w14:textId="77777777" w:rsidR="003B7C2B" w:rsidRPr="003B7C2B" w:rsidRDefault="003B7C2B" w:rsidP="003B7C2B">
      <w:pPr>
        <w:pStyle w:val="Odstavecseseznamem"/>
        <w:numPr>
          <w:ilvl w:val="1"/>
          <w:numId w:val="4"/>
        </w:numPr>
        <w:spacing w:after="0" w:line="240" w:lineRule="atLeast"/>
        <w:rPr>
          <w:rFonts w:cstheme="minorHAnsi"/>
          <w:lang w:val="cs-CZ"/>
        </w:rPr>
      </w:pPr>
      <w:r w:rsidRPr="003B7C2B">
        <w:rPr>
          <w:rFonts w:eastAsia="Arial Unicode MS" w:cstheme="minorHAnsi"/>
          <w:lang w:val="cs-CZ"/>
        </w:rPr>
        <w:t>d</w:t>
      </w:r>
      <w:r w:rsidR="002E064C" w:rsidRPr="003B7C2B">
        <w:rPr>
          <w:rFonts w:eastAsia="Arial Unicode MS" w:cstheme="minorHAnsi"/>
          <w:lang w:val="cs-CZ"/>
        </w:rPr>
        <w:t>osah přenosu na volném prostranství 60 metrů</w:t>
      </w:r>
      <w:r>
        <w:rPr>
          <w:rFonts w:eastAsia="Arial Unicode MS" w:cstheme="minorHAnsi"/>
          <w:lang w:val="cs-CZ"/>
        </w:rPr>
        <w:t>.</w:t>
      </w:r>
    </w:p>
    <w:p w14:paraId="46AE4D34" w14:textId="77777777" w:rsidR="003B7C2B" w:rsidRDefault="003B7C2B" w:rsidP="003B7C2B">
      <w:pPr>
        <w:pStyle w:val="Odstavecseseznamem"/>
        <w:numPr>
          <w:ilvl w:val="0"/>
          <w:numId w:val="4"/>
        </w:numPr>
        <w:spacing w:after="0" w:line="240" w:lineRule="atLeast"/>
        <w:rPr>
          <w:rFonts w:cstheme="minorHAnsi"/>
          <w:lang w:val="cs-CZ"/>
        </w:rPr>
      </w:pPr>
      <w:r w:rsidRPr="003B7C2B">
        <w:rPr>
          <w:rFonts w:eastAsia="Arial Unicode MS" w:cstheme="minorHAnsi"/>
          <w:lang w:val="cs-CZ"/>
        </w:rPr>
        <w:t>F</w:t>
      </w:r>
      <w:r w:rsidR="002E064C" w:rsidRPr="003B7C2B">
        <w:rPr>
          <w:rFonts w:cstheme="minorHAnsi"/>
          <w:lang w:val="cs-CZ"/>
        </w:rPr>
        <w:t>unkce předpovědi počasí</w:t>
      </w:r>
    </w:p>
    <w:p w14:paraId="147C6554" w14:textId="77777777" w:rsidR="003B7C2B" w:rsidRPr="003B7C2B" w:rsidRDefault="002E064C" w:rsidP="003B7C2B">
      <w:pPr>
        <w:pStyle w:val="Odstavecseseznamem"/>
        <w:numPr>
          <w:ilvl w:val="0"/>
          <w:numId w:val="4"/>
        </w:numPr>
        <w:spacing w:after="0" w:line="240" w:lineRule="atLeast"/>
        <w:rPr>
          <w:rFonts w:cstheme="minorHAnsi"/>
          <w:lang w:val="cs-CZ"/>
        </w:rPr>
      </w:pPr>
      <w:r w:rsidRPr="003B7C2B">
        <w:rPr>
          <w:rFonts w:eastAsia="Arial Unicode MS" w:cstheme="minorHAnsi"/>
          <w:lang w:val="cs-CZ"/>
        </w:rPr>
        <w:t xml:space="preserve">Zdroje energie: </w:t>
      </w:r>
    </w:p>
    <w:p w14:paraId="6B3EC246" w14:textId="4607E9B1" w:rsidR="002E064C" w:rsidRPr="003B7C2B" w:rsidRDefault="002E064C" w:rsidP="003B7C2B">
      <w:pPr>
        <w:pStyle w:val="Odstavecseseznamem"/>
        <w:numPr>
          <w:ilvl w:val="1"/>
          <w:numId w:val="4"/>
        </w:numPr>
        <w:spacing w:after="0" w:line="240" w:lineRule="atLeast"/>
        <w:rPr>
          <w:rFonts w:cstheme="minorHAnsi"/>
          <w:lang w:val="cs-CZ"/>
        </w:rPr>
      </w:pPr>
      <w:r w:rsidRPr="003B7C2B">
        <w:rPr>
          <w:rFonts w:eastAsia="Arial Unicode MS" w:cstheme="minorHAnsi"/>
          <w:lang w:val="cs-CZ"/>
        </w:rPr>
        <w:t>Meteorologická stanice:</w:t>
      </w:r>
      <w:r w:rsidR="003B7C2B">
        <w:rPr>
          <w:rFonts w:eastAsia="Arial Unicode MS" w:cstheme="minorHAnsi"/>
          <w:lang w:val="cs-CZ"/>
        </w:rPr>
        <w:t xml:space="preserve"> b</w:t>
      </w:r>
      <w:r w:rsidRPr="003B7C2B">
        <w:rPr>
          <w:rFonts w:eastAsia="Arial Unicode MS" w:cstheme="minorHAnsi"/>
          <w:lang w:val="cs-CZ"/>
        </w:rPr>
        <w:t>aterie</w:t>
      </w:r>
      <w:r w:rsidRPr="003B7C2B">
        <w:rPr>
          <w:rFonts w:eastAsia="Arial Unicode MS" w:cstheme="minorHAnsi"/>
          <w:bCs/>
          <w:lang w:val="cs-CZ"/>
        </w:rPr>
        <w:t xml:space="preserve">: </w:t>
      </w:r>
      <w:r w:rsidRPr="003B7C2B">
        <w:rPr>
          <w:rFonts w:eastAsia="Arial Unicode MS" w:cstheme="minorHAnsi"/>
          <w:lang w:val="cs-CZ"/>
        </w:rPr>
        <w:t>2 x LR6 AA</w:t>
      </w:r>
      <w:r w:rsidR="003B7C2B">
        <w:rPr>
          <w:rFonts w:eastAsia="Arial Unicode MS" w:cstheme="minorHAnsi"/>
          <w:lang w:val="cs-CZ"/>
        </w:rPr>
        <w:t xml:space="preserve"> / </w:t>
      </w:r>
      <w:r w:rsidR="003B7C2B">
        <w:rPr>
          <w:rFonts w:eastAsia="Arial Unicode MS" w:cstheme="minorHAnsi"/>
          <w:bCs/>
          <w:lang w:val="cs-CZ"/>
        </w:rPr>
        <w:t>n</w:t>
      </w:r>
      <w:r w:rsidRPr="003B7C2B">
        <w:rPr>
          <w:rFonts w:eastAsia="Arial Unicode MS" w:cstheme="minorHAnsi"/>
          <w:bCs/>
          <w:lang w:val="cs-CZ"/>
        </w:rPr>
        <w:t>apájecí adaptér: DC5V 150MA</w:t>
      </w:r>
      <w:r w:rsidR="003B7C2B">
        <w:rPr>
          <w:rFonts w:eastAsia="Arial Unicode MS" w:cstheme="minorHAnsi"/>
          <w:bCs/>
          <w:lang w:val="cs-CZ"/>
        </w:rPr>
        <w:t>.</w:t>
      </w:r>
    </w:p>
    <w:p w14:paraId="335D7A66" w14:textId="7990769F" w:rsidR="002E064C" w:rsidRPr="003B7C2B" w:rsidRDefault="002E064C" w:rsidP="003B7C2B">
      <w:pPr>
        <w:pStyle w:val="Odstavecseseznamem"/>
        <w:numPr>
          <w:ilvl w:val="1"/>
          <w:numId w:val="4"/>
        </w:numPr>
        <w:spacing w:after="0" w:line="240" w:lineRule="atLeast"/>
        <w:rPr>
          <w:rFonts w:eastAsia="Arial Unicode MS" w:cstheme="minorHAnsi"/>
          <w:shd w:val="clear" w:color="auto" w:fill="EEEEEE"/>
          <w:lang w:val="cs-CZ"/>
        </w:rPr>
      </w:pPr>
      <w:r w:rsidRPr="003B7C2B">
        <w:rPr>
          <w:rFonts w:eastAsia="Arial Unicode MS" w:cstheme="minorHAnsi"/>
          <w:b/>
          <w:bCs/>
          <w:lang w:val="cs-CZ"/>
        </w:rPr>
        <w:t xml:space="preserve"> </w:t>
      </w:r>
      <w:r w:rsidRPr="003B7C2B">
        <w:rPr>
          <w:rFonts w:eastAsia="Arial Unicode MS" w:cstheme="minorHAnsi"/>
          <w:bCs/>
          <w:lang w:val="cs-CZ"/>
        </w:rPr>
        <w:t>Bezdrátové vzdálené čidlo</w:t>
      </w:r>
      <w:r w:rsidR="003B7C2B">
        <w:rPr>
          <w:rFonts w:eastAsia="Arial Unicode MS" w:cstheme="minorHAnsi"/>
          <w:shd w:val="clear" w:color="auto" w:fill="EEEEEE"/>
          <w:lang w:val="cs-CZ"/>
        </w:rPr>
        <w:t xml:space="preserve">: </w:t>
      </w:r>
      <w:r w:rsidR="003B7C2B">
        <w:rPr>
          <w:rFonts w:eastAsia="Arial Unicode MS" w:cstheme="minorHAnsi"/>
          <w:lang w:val="cs-CZ"/>
        </w:rPr>
        <w:t>b</w:t>
      </w:r>
      <w:r w:rsidRPr="003B7C2B">
        <w:rPr>
          <w:rFonts w:eastAsia="Arial Unicode MS" w:cstheme="minorHAnsi"/>
          <w:lang w:val="cs-CZ"/>
        </w:rPr>
        <w:t>aterie</w:t>
      </w:r>
      <w:r w:rsidRPr="003B7C2B">
        <w:rPr>
          <w:rFonts w:eastAsia="Arial Unicode MS" w:cstheme="minorHAnsi"/>
          <w:bCs/>
          <w:lang w:val="cs-CZ"/>
        </w:rPr>
        <w:t xml:space="preserve">: </w:t>
      </w:r>
      <w:r w:rsidRPr="003B7C2B">
        <w:rPr>
          <w:rFonts w:eastAsia="Arial Unicode MS" w:cstheme="minorHAnsi"/>
          <w:lang w:val="cs-CZ"/>
        </w:rPr>
        <w:t>2 x LR6 AA</w:t>
      </w:r>
      <w:r w:rsidR="003B7C2B">
        <w:rPr>
          <w:rFonts w:eastAsia="Arial Unicode MS" w:cstheme="minorHAnsi"/>
          <w:lang w:val="cs-CZ"/>
        </w:rPr>
        <w:t>.</w:t>
      </w:r>
    </w:p>
    <w:p w14:paraId="242D5DBE" w14:textId="77777777" w:rsidR="002E064C" w:rsidRPr="003B7C2B" w:rsidRDefault="002E064C" w:rsidP="003B7C2B">
      <w:pPr>
        <w:spacing w:after="0" w:line="240" w:lineRule="atLeast"/>
        <w:rPr>
          <w:rFonts w:eastAsia="Arial Unicode MS" w:cstheme="minorHAnsi"/>
          <w:b/>
          <w:bCs/>
          <w:i/>
          <w:iCs/>
          <w:lang w:val="cs-CZ"/>
        </w:rPr>
      </w:pPr>
      <w:r w:rsidRPr="003B7C2B">
        <w:rPr>
          <w:rFonts w:eastAsia="Arial Unicode MS" w:cstheme="minorHAnsi"/>
          <w:b/>
          <w:bCs/>
          <w:lang w:val="cs-CZ"/>
        </w:rPr>
        <w:t xml:space="preserve"> </w:t>
      </w:r>
      <w:r w:rsidRPr="003B7C2B">
        <w:rPr>
          <w:rFonts w:eastAsia="Arial Unicode MS" w:cstheme="minorHAnsi"/>
          <w:b/>
          <w:bCs/>
          <w:i/>
          <w:iCs/>
          <w:lang w:val="cs-CZ"/>
        </w:rPr>
        <w:t xml:space="preserve">Další informace: </w:t>
      </w:r>
    </w:p>
    <w:p w14:paraId="23632CA6" w14:textId="77777777" w:rsidR="003B7C2B" w:rsidRDefault="002E064C" w:rsidP="003B7C2B">
      <w:pPr>
        <w:pStyle w:val="Odstavecseseznamem"/>
        <w:numPr>
          <w:ilvl w:val="0"/>
          <w:numId w:val="4"/>
        </w:numPr>
        <w:spacing w:after="0" w:line="240" w:lineRule="atLeast"/>
        <w:rPr>
          <w:rFonts w:eastAsia="Arial Unicode MS" w:cstheme="minorHAnsi"/>
          <w:lang w:val="cs-CZ"/>
        </w:rPr>
      </w:pPr>
      <w:r w:rsidRPr="003B7C2B">
        <w:rPr>
          <w:rFonts w:eastAsia="Arial Unicode MS" w:cstheme="minorHAnsi"/>
          <w:lang w:val="cs-CZ"/>
        </w:rPr>
        <w:t>Bezdrátové vzdálené čidlo může být používáno mezi teplotami -</w:t>
      </w:r>
      <w:proofErr w:type="gramStart"/>
      <w:r w:rsidRPr="003B7C2B">
        <w:rPr>
          <w:rFonts w:eastAsia="Arial Unicode MS" w:cstheme="minorHAnsi"/>
          <w:lang w:val="cs-CZ"/>
        </w:rPr>
        <w:t>30°C</w:t>
      </w:r>
      <w:proofErr w:type="gramEnd"/>
      <w:r w:rsidRPr="003B7C2B">
        <w:rPr>
          <w:rFonts w:eastAsia="Arial Unicode MS" w:cstheme="minorHAnsi"/>
          <w:lang w:val="cs-CZ"/>
        </w:rPr>
        <w:t xml:space="preserve"> až +70°C.</w:t>
      </w:r>
      <w:r w:rsidRPr="003B7C2B">
        <w:rPr>
          <w:rFonts w:cstheme="minorHAnsi"/>
          <w:lang w:val="cs-CZ"/>
        </w:rPr>
        <w:t xml:space="preserve"> Prosím, kupte si vhodné baterie, které vydrží v takových teplotách</w:t>
      </w:r>
      <w:r w:rsidRPr="003B7C2B">
        <w:rPr>
          <w:rFonts w:eastAsia="Arial Unicode MS" w:cstheme="minorHAnsi"/>
          <w:lang w:val="cs-CZ"/>
        </w:rPr>
        <w:t>:</w:t>
      </w:r>
    </w:p>
    <w:p w14:paraId="15EA39E9" w14:textId="55BC5119" w:rsidR="003B7C2B" w:rsidRDefault="002E064C" w:rsidP="003B7C2B">
      <w:pPr>
        <w:pStyle w:val="Odstavecseseznamem"/>
        <w:numPr>
          <w:ilvl w:val="1"/>
          <w:numId w:val="4"/>
        </w:numPr>
        <w:spacing w:after="0" w:line="240" w:lineRule="atLeast"/>
        <w:rPr>
          <w:rFonts w:eastAsia="Arial Unicode MS" w:cstheme="minorHAnsi"/>
          <w:lang w:val="cs-CZ"/>
        </w:rPr>
      </w:pPr>
      <w:r w:rsidRPr="003B7C2B">
        <w:rPr>
          <w:rFonts w:eastAsia="Arial Unicode MS" w:cstheme="minorHAnsi"/>
          <w:lang w:val="cs-CZ"/>
        </w:rPr>
        <w:t xml:space="preserve"> Alkalická baterie funguje v teplotách -</w:t>
      </w:r>
      <w:proofErr w:type="gramStart"/>
      <w:r w:rsidRPr="003B7C2B">
        <w:rPr>
          <w:rFonts w:eastAsia="Arial Unicode MS" w:cstheme="minorHAnsi"/>
          <w:lang w:val="cs-CZ"/>
        </w:rPr>
        <w:t>20°C</w:t>
      </w:r>
      <w:proofErr w:type="gramEnd"/>
      <w:r w:rsidRPr="003B7C2B">
        <w:rPr>
          <w:rFonts w:eastAsia="Arial Unicode MS" w:cstheme="minorHAnsi"/>
          <w:lang w:val="cs-CZ"/>
        </w:rPr>
        <w:t xml:space="preserve"> až +60°C</w:t>
      </w:r>
      <w:r w:rsidR="003B7C2B">
        <w:rPr>
          <w:rFonts w:eastAsia="Arial Unicode MS" w:cstheme="minorHAnsi"/>
          <w:lang w:val="cs-CZ"/>
        </w:rPr>
        <w:t>.</w:t>
      </w:r>
    </w:p>
    <w:p w14:paraId="67AC4B97" w14:textId="62F0FE16" w:rsidR="003B7C2B" w:rsidRPr="003B7C2B" w:rsidRDefault="002E064C" w:rsidP="003B7C2B">
      <w:pPr>
        <w:pStyle w:val="Odstavecseseznamem"/>
        <w:numPr>
          <w:ilvl w:val="1"/>
          <w:numId w:val="4"/>
        </w:numPr>
        <w:spacing w:after="0" w:line="240" w:lineRule="atLeast"/>
        <w:rPr>
          <w:rFonts w:eastAsia="Arial Unicode MS" w:cstheme="minorHAnsi"/>
          <w:lang w:val="cs-CZ"/>
        </w:rPr>
      </w:pPr>
      <w:r w:rsidRPr="003B7C2B">
        <w:rPr>
          <w:rFonts w:eastAsia="Arial Unicode MS" w:cstheme="minorHAnsi"/>
          <w:lang w:val="cs-CZ"/>
        </w:rPr>
        <w:t>Lithium-polymerová nabíjecí baterie funguje v teplotách -</w:t>
      </w:r>
      <w:proofErr w:type="gramStart"/>
      <w:r w:rsidRPr="003B7C2B">
        <w:rPr>
          <w:rFonts w:eastAsia="Arial Unicode MS" w:cstheme="minorHAnsi"/>
          <w:lang w:val="cs-CZ"/>
        </w:rPr>
        <w:t>40°C</w:t>
      </w:r>
      <w:proofErr w:type="gramEnd"/>
      <w:r w:rsidRPr="003B7C2B">
        <w:rPr>
          <w:rFonts w:eastAsia="Arial Unicode MS" w:cstheme="minorHAnsi"/>
          <w:lang w:val="cs-CZ"/>
        </w:rPr>
        <w:t xml:space="preserve"> až +70°C.</w:t>
      </w:r>
    </w:p>
    <w:p w14:paraId="2EDE58B3" w14:textId="760E3C2F" w:rsidR="003B7C2B" w:rsidRDefault="003B7C2B" w:rsidP="003B7C2B">
      <w:pPr>
        <w:rPr>
          <w:rFonts w:eastAsia="Arial Unicode MS" w:cstheme="minorHAnsi"/>
          <w:b/>
          <w:bCs/>
          <w:sz w:val="24"/>
          <w:szCs w:val="24"/>
          <w:lang w:val="cs-CZ"/>
        </w:rPr>
      </w:pPr>
      <w:r>
        <w:rPr>
          <w:rFonts w:eastAsia="Arial Unicode MS" w:cstheme="minorHAnsi"/>
          <w:b/>
          <w:bCs/>
          <w:sz w:val="24"/>
          <w:szCs w:val="24"/>
          <w:lang w:val="cs-CZ"/>
        </w:rPr>
        <w:br w:type="page"/>
      </w:r>
    </w:p>
    <w:p w14:paraId="2E1F190A" w14:textId="5EFE9181" w:rsidR="002E064C" w:rsidRPr="003B7C2B" w:rsidRDefault="002E064C" w:rsidP="003B7C2B">
      <w:pPr>
        <w:spacing w:after="0" w:line="240" w:lineRule="atLeast"/>
        <w:rPr>
          <w:rFonts w:eastAsia="Arial Unicode MS" w:cstheme="minorHAnsi"/>
          <w:b/>
          <w:bCs/>
          <w:sz w:val="24"/>
          <w:szCs w:val="24"/>
          <w:lang w:val="cs-CZ"/>
        </w:rPr>
      </w:pPr>
      <w:r w:rsidRPr="003B7C2B">
        <w:rPr>
          <w:rFonts w:eastAsia="Arial Unicode MS" w:cstheme="minorHAnsi"/>
          <w:b/>
          <w:bCs/>
          <w:sz w:val="24"/>
          <w:szCs w:val="24"/>
          <w:lang w:val="cs-CZ"/>
        </w:rPr>
        <w:lastRenderedPageBreak/>
        <w:t xml:space="preserve">Vzhled </w:t>
      </w:r>
      <w:r w:rsidRPr="003B7C2B">
        <w:rPr>
          <w:rFonts w:eastAsia="Arial Unicode MS" w:cstheme="minorHAnsi"/>
          <w:sz w:val="24"/>
          <w:szCs w:val="24"/>
          <w:lang w:val="cs-CZ"/>
        </w:rPr>
        <w:t>meteorologické stanice</w:t>
      </w:r>
      <w:r w:rsidR="003B7C2B" w:rsidRPr="003B7C2B">
        <w:rPr>
          <w:rFonts w:eastAsia="Arial Unicode MS" w:cstheme="minorHAnsi"/>
          <w:sz w:val="24"/>
          <w:szCs w:val="24"/>
          <w:lang w:val="cs-CZ"/>
        </w:rPr>
        <w:t>:</w:t>
      </w:r>
    </w:p>
    <w:p w14:paraId="7A106D6B" w14:textId="1B27D99A" w:rsidR="002E064C" w:rsidRDefault="002E064C" w:rsidP="003B7C2B">
      <w:pPr>
        <w:spacing w:after="0" w:line="240" w:lineRule="atLeast"/>
        <w:jc w:val="center"/>
        <w:rPr>
          <w:rFonts w:eastAsia="Arial Unicode MS" w:cstheme="minorHAnsi"/>
          <w:b/>
          <w:bCs/>
          <w:lang w:val="cs-CZ"/>
        </w:rPr>
      </w:pPr>
      <w:r w:rsidRPr="003B7C2B">
        <w:rPr>
          <w:rFonts w:cstheme="minorHAnsi"/>
          <w:noProof/>
          <w:lang w:val="cs-CZ"/>
        </w:rPr>
        <w:drawing>
          <wp:inline distT="0" distB="0" distL="0" distR="0" wp14:anchorId="12D11CDC" wp14:editId="07DDB1E7">
            <wp:extent cx="4567623" cy="8077200"/>
            <wp:effectExtent l="0" t="0" r="4445" b="0"/>
            <wp:docPr id="435" name="Obráze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8000" cy="8077867"/>
                    </a:xfrm>
                    <a:prstGeom prst="rect">
                      <a:avLst/>
                    </a:prstGeom>
                    <a:noFill/>
                    <a:ln>
                      <a:noFill/>
                    </a:ln>
                  </pic:spPr>
                </pic:pic>
              </a:graphicData>
            </a:graphic>
          </wp:inline>
        </w:drawing>
      </w:r>
    </w:p>
    <w:p w14:paraId="0419F2AD" w14:textId="18996889" w:rsidR="003B7C2B" w:rsidRPr="003B7C2B" w:rsidRDefault="003B7C2B" w:rsidP="003B7C2B">
      <w:pPr>
        <w:rPr>
          <w:rFonts w:eastAsia="Arial Unicode MS" w:cstheme="minorHAnsi"/>
          <w:b/>
          <w:bCs/>
          <w:lang w:val="cs-CZ"/>
        </w:rPr>
      </w:pPr>
      <w:r>
        <w:rPr>
          <w:rFonts w:eastAsia="Arial Unicode MS" w:cstheme="minorHAnsi"/>
          <w:b/>
          <w:bCs/>
          <w:lang w:val="cs-CZ"/>
        </w:rPr>
        <w:br w:type="page"/>
      </w:r>
    </w:p>
    <w:bookmarkEnd w:id="0"/>
    <w:p w14:paraId="6342AB70" w14:textId="77777777"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b/>
          <w:bCs/>
          <w:lang w:val="cs-CZ"/>
        </w:rPr>
        <w:lastRenderedPageBreak/>
        <w:t>Část A-</w:t>
      </w:r>
      <w:r w:rsidRPr="003B7C2B">
        <w:rPr>
          <w:rFonts w:cstheme="minorHAnsi"/>
          <w:b/>
          <w:shd w:val="clear" w:color="auto" w:fill="FFFFFF"/>
          <w:lang w:val="cs-CZ"/>
        </w:rPr>
        <w:t>LCD Displej</w:t>
      </w:r>
    </w:p>
    <w:p w14:paraId="0FB7D469" w14:textId="3F286E58"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 xml:space="preserve">A1: </w:t>
      </w:r>
      <w:r w:rsidRPr="003B7C2B">
        <w:rPr>
          <w:rFonts w:cstheme="minorHAnsi"/>
          <w:lang w:val="cs-CZ"/>
        </w:rPr>
        <w:t>Předpověď počasí</w:t>
      </w:r>
      <w:r w:rsidRPr="003B7C2B">
        <w:rPr>
          <w:rFonts w:eastAsia="Arial Unicode MS" w:cstheme="minorHAnsi"/>
          <w:lang w:val="cs-CZ"/>
        </w:rPr>
        <w:t xml:space="preserve">                           </w:t>
      </w:r>
      <w:r w:rsidR="003B7C2B">
        <w:rPr>
          <w:rFonts w:eastAsia="Arial Unicode MS" w:cstheme="minorHAnsi"/>
          <w:lang w:val="cs-CZ"/>
        </w:rPr>
        <w:tab/>
      </w:r>
      <w:r w:rsidR="003B7C2B">
        <w:rPr>
          <w:rFonts w:eastAsia="Arial Unicode MS" w:cstheme="minorHAnsi"/>
          <w:lang w:val="cs-CZ"/>
        </w:rPr>
        <w:tab/>
      </w:r>
      <w:r w:rsidRPr="003B7C2B">
        <w:rPr>
          <w:rFonts w:eastAsia="Arial Unicode MS" w:cstheme="minorHAnsi"/>
          <w:lang w:val="cs-CZ"/>
        </w:rPr>
        <w:t xml:space="preserve">A2: Pokojová teplota          </w:t>
      </w:r>
    </w:p>
    <w:p w14:paraId="1A5C8921" w14:textId="7DCCB3A0"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 xml:space="preserve">A3: Ikonka signálu DCF a letního času       </w:t>
      </w:r>
      <w:r w:rsidR="003B7C2B">
        <w:rPr>
          <w:rFonts w:eastAsia="Arial Unicode MS" w:cstheme="minorHAnsi"/>
          <w:lang w:val="cs-CZ"/>
        </w:rPr>
        <w:tab/>
      </w:r>
      <w:r w:rsidRPr="003B7C2B">
        <w:rPr>
          <w:rFonts w:eastAsia="Arial Unicode MS" w:cstheme="minorHAnsi"/>
          <w:lang w:val="cs-CZ"/>
        </w:rPr>
        <w:t xml:space="preserve">A4: Pokojová vlhkost vzduchu               </w:t>
      </w:r>
    </w:p>
    <w:p w14:paraId="6B056751" w14:textId="3113FD22" w:rsidR="002E064C" w:rsidRPr="003B7C2B" w:rsidRDefault="002E064C" w:rsidP="003B7C2B">
      <w:pPr>
        <w:spacing w:after="0" w:line="240" w:lineRule="atLeast"/>
        <w:rPr>
          <w:rFonts w:eastAsia="Arial Unicode MS" w:cstheme="minorHAnsi"/>
          <w:lang w:val="cs-CZ"/>
        </w:rPr>
      </w:pPr>
      <w:bookmarkStart w:id="3" w:name="OLE_LINK13"/>
      <w:bookmarkStart w:id="4" w:name="OLE_LINK14"/>
      <w:r w:rsidRPr="003B7C2B">
        <w:rPr>
          <w:rFonts w:eastAsia="Arial Unicode MS" w:cstheme="minorHAnsi"/>
          <w:lang w:val="cs-CZ"/>
        </w:rPr>
        <w:t xml:space="preserve">A5: Den v týdnu                                     </w:t>
      </w:r>
      <w:r w:rsidR="003B7C2B">
        <w:rPr>
          <w:rFonts w:eastAsia="Arial Unicode MS" w:cstheme="minorHAnsi"/>
          <w:lang w:val="cs-CZ"/>
        </w:rPr>
        <w:tab/>
      </w:r>
      <w:r w:rsidR="003B7C2B">
        <w:rPr>
          <w:rFonts w:eastAsia="Arial Unicode MS" w:cstheme="minorHAnsi"/>
          <w:lang w:val="cs-CZ"/>
        </w:rPr>
        <w:tab/>
      </w:r>
      <w:r w:rsidRPr="003B7C2B">
        <w:rPr>
          <w:rFonts w:eastAsia="Arial Unicode MS" w:cstheme="minorHAnsi"/>
          <w:lang w:val="cs-CZ"/>
        </w:rPr>
        <w:t>A6: Pokojový index pohodlí</w:t>
      </w:r>
    </w:p>
    <w:p w14:paraId="49596E55" w14:textId="7456DA44"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A7: Upozornění na pokojovou teplotu                   A8: Pokojové riziko plísní</w:t>
      </w:r>
    </w:p>
    <w:p w14:paraId="06EA9FE7" w14:textId="6F059DDC"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 xml:space="preserve">A9: Datum                                        </w:t>
      </w:r>
      <w:r w:rsidR="003B7C2B">
        <w:rPr>
          <w:rFonts w:eastAsia="Arial Unicode MS" w:cstheme="minorHAnsi"/>
          <w:lang w:val="cs-CZ"/>
        </w:rPr>
        <w:tab/>
      </w:r>
      <w:r w:rsidR="003B7C2B">
        <w:rPr>
          <w:rFonts w:eastAsia="Arial Unicode MS" w:cstheme="minorHAnsi"/>
          <w:lang w:val="cs-CZ"/>
        </w:rPr>
        <w:tab/>
      </w:r>
      <w:r w:rsidRPr="003B7C2B">
        <w:rPr>
          <w:rFonts w:eastAsia="Arial Unicode MS" w:cstheme="minorHAnsi"/>
          <w:lang w:val="cs-CZ"/>
        </w:rPr>
        <w:t>A10: Měsíc</w:t>
      </w:r>
    </w:p>
    <w:p w14:paraId="72051F68" w14:textId="3AA438C3" w:rsidR="002E064C" w:rsidRPr="003B7C2B" w:rsidRDefault="002E064C" w:rsidP="003B7C2B">
      <w:pPr>
        <w:spacing w:after="0" w:line="240" w:lineRule="atLeast"/>
        <w:rPr>
          <w:rFonts w:eastAsia="Arial Unicode MS" w:cstheme="minorHAnsi"/>
          <w:shd w:val="clear" w:color="auto" w:fill="FFFFFF"/>
          <w:lang w:val="cs-CZ"/>
        </w:rPr>
      </w:pPr>
      <w:r w:rsidRPr="003B7C2B">
        <w:rPr>
          <w:rFonts w:eastAsia="Arial Unicode MS" w:cstheme="minorHAnsi"/>
          <w:shd w:val="clear" w:color="auto" w:fill="FFFFFF"/>
          <w:lang w:val="cs-CZ"/>
        </w:rPr>
        <w:t xml:space="preserve">A11: Venkovní index pohodlí                    </w:t>
      </w:r>
      <w:r w:rsidR="003B7C2B">
        <w:rPr>
          <w:rFonts w:eastAsia="Arial Unicode MS" w:cstheme="minorHAnsi"/>
          <w:shd w:val="clear" w:color="auto" w:fill="FFFFFF"/>
          <w:lang w:val="cs-CZ"/>
        </w:rPr>
        <w:tab/>
      </w:r>
      <w:r w:rsidR="003B7C2B">
        <w:rPr>
          <w:rFonts w:eastAsia="Arial Unicode MS" w:cstheme="minorHAnsi"/>
          <w:shd w:val="clear" w:color="auto" w:fill="FFFFFF"/>
          <w:lang w:val="cs-CZ"/>
        </w:rPr>
        <w:tab/>
      </w:r>
      <w:r w:rsidRPr="003B7C2B">
        <w:rPr>
          <w:rFonts w:eastAsia="Arial Unicode MS" w:cstheme="minorHAnsi"/>
          <w:shd w:val="clear" w:color="auto" w:fill="FFFFFF"/>
          <w:lang w:val="cs-CZ"/>
        </w:rPr>
        <w:t xml:space="preserve">A12: Upozornění na venkovní teplotu </w:t>
      </w:r>
    </w:p>
    <w:p w14:paraId="4992C55A" w14:textId="4602024D" w:rsidR="002E064C" w:rsidRPr="003B7C2B" w:rsidRDefault="002E064C" w:rsidP="003B7C2B">
      <w:pPr>
        <w:spacing w:after="0" w:line="240" w:lineRule="atLeast"/>
        <w:rPr>
          <w:rFonts w:eastAsia="Arial Unicode MS" w:cstheme="minorHAnsi"/>
          <w:shd w:val="clear" w:color="auto" w:fill="FFFFFF"/>
          <w:lang w:val="cs-CZ"/>
        </w:rPr>
      </w:pPr>
      <w:r w:rsidRPr="003B7C2B">
        <w:rPr>
          <w:rFonts w:eastAsia="Arial Unicode MS" w:cstheme="minorHAnsi"/>
          <w:shd w:val="clear" w:color="auto" w:fill="FFFFFF"/>
          <w:lang w:val="cs-CZ"/>
        </w:rPr>
        <w:t xml:space="preserve">A13: Venkovní riziko plísní                         </w:t>
      </w:r>
      <w:r w:rsidR="003B7C2B">
        <w:rPr>
          <w:rFonts w:eastAsia="Arial Unicode MS" w:cstheme="minorHAnsi"/>
          <w:shd w:val="clear" w:color="auto" w:fill="FFFFFF"/>
          <w:lang w:val="cs-CZ"/>
        </w:rPr>
        <w:tab/>
      </w:r>
      <w:r w:rsidR="003B7C2B">
        <w:rPr>
          <w:rFonts w:eastAsia="Arial Unicode MS" w:cstheme="minorHAnsi"/>
          <w:shd w:val="clear" w:color="auto" w:fill="FFFFFF"/>
          <w:lang w:val="cs-CZ"/>
        </w:rPr>
        <w:tab/>
      </w:r>
      <w:r w:rsidRPr="003B7C2B">
        <w:rPr>
          <w:rFonts w:eastAsia="Arial Unicode MS" w:cstheme="minorHAnsi"/>
          <w:shd w:val="clear" w:color="auto" w:fill="FFFFFF"/>
          <w:lang w:val="cs-CZ"/>
        </w:rPr>
        <w:t>A14: Čas</w:t>
      </w:r>
    </w:p>
    <w:p w14:paraId="1EA9EF2E" w14:textId="561F14AB"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 xml:space="preserve">A15: Venkovní vlhkost vzduchu                     </w:t>
      </w:r>
      <w:r w:rsidR="003B7C2B">
        <w:rPr>
          <w:rFonts w:eastAsia="Arial Unicode MS" w:cstheme="minorHAnsi"/>
          <w:lang w:val="cs-CZ"/>
        </w:rPr>
        <w:tab/>
      </w:r>
      <w:r w:rsidRPr="003B7C2B">
        <w:rPr>
          <w:rFonts w:eastAsia="Arial Unicode MS" w:cstheme="minorHAnsi"/>
          <w:lang w:val="cs-CZ"/>
        </w:rPr>
        <w:t>A16: Kontrolka budíků 1 a 2</w:t>
      </w:r>
    </w:p>
    <w:p w14:paraId="7849773F" w14:textId="2DE70E87"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 xml:space="preserve">A17: Venkovní teplota                        </w:t>
      </w:r>
      <w:r w:rsidR="003B7C2B">
        <w:rPr>
          <w:rFonts w:eastAsia="Arial Unicode MS" w:cstheme="minorHAnsi"/>
          <w:lang w:val="cs-CZ"/>
        </w:rPr>
        <w:tab/>
      </w:r>
      <w:r w:rsidR="003B7C2B">
        <w:rPr>
          <w:rFonts w:eastAsia="Arial Unicode MS" w:cstheme="minorHAnsi"/>
          <w:lang w:val="cs-CZ"/>
        </w:rPr>
        <w:tab/>
      </w:r>
      <w:r w:rsidRPr="003B7C2B">
        <w:rPr>
          <w:rFonts w:eastAsia="Arial Unicode MS" w:cstheme="minorHAnsi"/>
          <w:lang w:val="cs-CZ"/>
        </w:rPr>
        <w:t xml:space="preserve">A18: Venkovní bezdrátový kanál a ikonka přijmu </w:t>
      </w:r>
    </w:p>
    <w:p w14:paraId="3570AD4A" w14:textId="77777777" w:rsidR="002E064C" w:rsidRPr="003B7C2B" w:rsidRDefault="002E064C" w:rsidP="003B7C2B">
      <w:pPr>
        <w:spacing w:after="0" w:line="240" w:lineRule="atLeast"/>
        <w:ind w:firstLineChars="500" w:firstLine="1100"/>
        <w:rPr>
          <w:rFonts w:eastAsia="Arial Unicode MS" w:cstheme="minorHAnsi"/>
          <w:lang w:val="cs-CZ"/>
        </w:rPr>
      </w:pPr>
    </w:p>
    <w:p w14:paraId="3EB4BE09" w14:textId="77777777" w:rsidR="002E064C" w:rsidRPr="003B7C2B" w:rsidRDefault="002E064C" w:rsidP="003B7C2B">
      <w:pPr>
        <w:spacing w:after="0" w:line="240" w:lineRule="atLeast"/>
        <w:rPr>
          <w:rFonts w:eastAsia="Arial Unicode MS" w:cstheme="minorHAnsi"/>
          <w:b/>
          <w:lang w:val="cs-CZ"/>
        </w:rPr>
      </w:pPr>
      <w:r w:rsidRPr="003B7C2B">
        <w:rPr>
          <w:rFonts w:eastAsia="Arial Unicode MS" w:cstheme="minorHAnsi"/>
          <w:b/>
          <w:bCs/>
          <w:lang w:val="cs-CZ"/>
        </w:rPr>
        <w:t>Part B</w:t>
      </w:r>
      <w:r w:rsidRPr="003B7C2B">
        <w:rPr>
          <w:rFonts w:eastAsia="Arial Unicode MS" w:cstheme="minorHAnsi"/>
          <w:b/>
          <w:lang w:val="cs-CZ"/>
        </w:rPr>
        <w:t xml:space="preserve"> –</w:t>
      </w:r>
      <w:bookmarkEnd w:id="3"/>
      <w:bookmarkEnd w:id="4"/>
      <w:r w:rsidRPr="003B7C2B">
        <w:rPr>
          <w:rFonts w:eastAsia="Arial Unicode MS" w:cstheme="minorHAnsi"/>
          <w:b/>
          <w:lang w:val="cs-CZ"/>
        </w:rPr>
        <w:t xml:space="preserve"> </w:t>
      </w:r>
      <w:r w:rsidRPr="003B7C2B">
        <w:rPr>
          <w:rFonts w:cstheme="minorHAnsi"/>
          <w:b/>
          <w:shd w:val="clear" w:color="auto" w:fill="FFFFFF"/>
          <w:lang w:val="cs-CZ"/>
        </w:rPr>
        <w:t>Horní tlačítka a vypínač</w:t>
      </w:r>
      <w:r w:rsidRPr="003B7C2B">
        <w:rPr>
          <w:rFonts w:eastAsia="Arial Unicode MS" w:cstheme="minorHAnsi"/>
          <w:b/>
          <w:lang w:val="cs-CZ"/>
        </w:rPr>
        <w:t xml:space="preserve"> </w:t>
      </w:r>
    </w:p>
    <w:p w14:paraId="36EB240E" w14:textId="357DD0CF"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B1: “</w:t>
      </w:r>
      <w:r w:rsidRPr="003B7C2B">
        <w:rPr>
          <w:rFonts w:cstheme="minorHAnsi"/>
          <w:noProof/>
          <w:lang w:val="cs-CZ"/>
        </w:rPr>
        <w:drawing>
          <wp:inline distT="0" distB="0" distL="0" distR="0" wp14:anchorId="7B4CDD77" wp14:editId="7930846F">
            <wp:extent cx="337185" cy="141605"/>
            <wp:effectExtent l="0" t="0" r="5715" b="0"/>
            <wp:docPr id="434" name="Obráze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3B7C2B">
        <w:rPr>
          <w:rFonts w:eastAsia="Arial Unicode MS" w:cstheme="minorHAnsi"/>
          <w:lang w:val="cs-CZ"/>
        </w:rPr>
        <w:t xml:space="preserve">” tlačítko                               </w:t>
      </w:r>
      <w:r w:rsidR="003B7C2B">
        <w:rPr>
          <w:rFonts w:eastAsia="Arial Unicode MS" w:cstheme="minorHAnsi"/>
          <w:lang w:val="cs-CZ"/>
        </w:rPr>
        <w:tab/>
      </w:r>
      <w:r w:rsidR="003B7C2B">
        <w:rPr>
          <w:rFonts w:eastAsia="Arial Unicode MS" w:cstheme="minorHAnsi"/>
          <w:lang w:val="cs-CZ"/>
        </w:rPr>
        <w:tab/>
      </w:r>
      <w:r w:rsidRPr="003B7C2B">
        <w:rPr>
          <w:rFonts w:eastAsia="Arial Unicode MS" w:cstheme="minorHAnsi"/>
          <w:lang w:val="cs-CZ"/>
        </w:rPr>
        <w:t>B2: “</w:t>
      </w:r>
      <w:r w:rsidRPr="003B7C2B">
        <w:rPr>
          <w:rFonts w:cstheme="minorHAnsi"/>
          <w:noProof/>
          <w:lang w:val="cs-CZ"/>
        </w:rPr>
        <w:drawing>
          <wp:inline distT="0" distB="0" distL="0" distR="0" wp14:anchorId="4ED90B40" wp14:editId="5DD02FB6">
            <wp:extent cx="130810" cy="141605"/>
            <wp:effectExtent l="0" t="0" r="2540" b="0"/>
            <wp:docPr id="433" name="Obráze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810" cy="141605"/>
                    </a:xfrm>
                    <a:prstGeom prst="rect">
                      <a:avLst/>
                    </a:prstGeom>
                    <a:noFill/>
                    <a:ln>
                      <a:noFill/>
                    </a:ln>
                  </pic:spPr>
                </pic:pic>
              </a:graphicData>
            </a:graphic>
          </wp:inline>
        </w:drawing>
      </w:r>
      <w:r w:rsidRPr="003B7C2B">
        <w:rPr>
          <w:rFonts w:eastAsia="Arial Unicode MS" w:cstheme="minorHAnsi"/>
          <w:lang w:val="cs-CZ"/>
        </w:rPr>
        <w:t xml:space="preserve">” tlačítko               </w:t>
      </w:r>
    </w:p>
    <w:p w14:paraId="75D2FD2E" w14:textId="3FD83CC2"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B3: “</w:t>
      </w:r>
      <w:r w:rsidRPr="003B7C2B">
        <w:rPr>
          <w:rFonts w:cstheme="minorHAnsi"/>
          <w:noProof/>
          <w:lang w:val="cs-CZ"/>
        </w:rPr>
        <w:drawing>
          <wp:inline distT="0" distB="0" distL="0" distR="0" wp14:anchorId="77917B2D" wp14:editId="19351A2D">
            <wp:extent cx="86995" cy="141605"/>
            <wp:effectExtent l="0" t="0" r="8255" b="0"/>
            <wp:docPr id="432" name="Obráze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995" cy="141605"/>
                    </a:xfrm>
                    <a:prstGeom prst="rect">
                      <a:avLst/>
                    </a:prstGeom>
                    <a:noFill/>
                    <a:ln>
                      <a:noFill/>
                    </a:ln>
                  </pic:spPr>
                </pic:pic>
              </a:graphicData>
            </a:graphic>
          </wp:inline>
        </w:drawing>
      </w:r>
      <w:r w:rsidRPr="003B7C2B">
        <w:rPr>
          <w:rFonts w:eastAsia="Arial Unicode MS" w:cstheme="minorHAnsi"/>
          <w:lang w:val="cs-CZ"/>
        </w:rPr>
        <w:t xml:space="preserve">” tlačítko                                   </w:t>
      </w:r>
      <w:r w:rsidR="003B7C2B">
        <w:rPr>
          <w:rFonts w:eastAsia="Arial Unicode MS" w:cstheme="minorHAnsi"/>
          <w:lang w:val="cs-CZ"/>
        </w:rPr>
        <w:tab/>
      </w:r>
      <w:r w:rsidR="003B7C2B">
        <w:rPr>
          <w:rFonts w:eastAsia="Arial Unicode MS" w:cstheme="minorHAnsi"/>
          <w:lang w:val="cs-CZ"/>
        </w:rPr>
        <w:tab/>
      </w:r>
      <w:r w:rsidRPr="003B7C2B">
        <w:rPr>
          <w:rFonts w:eastAsia="Arial Unicode MS" w:cstheme="minorHAnsi"/>
          <w:lang w:val="cs-CZ"/>
        </w:rPr>
        <w:t>B4: “</w:t>
      </w:r>
      <w:r w:rsidRPr="003B7C2B">
        <w:rPr>
          <w:rFonts w:cstheme="minorHAnsi"/>
          <w:noProof/>
          <w:lang w:val="cs-CZ"/>
        </w:rPr>
        <w:drawing>
          <wp:inline distT="0" distB="0" distL="0" distR="0" wp14:anchorId="232F60E4" wp14:editId="3880FED8">
            <wp:extent cx="381000" cy="141605"/>
            <wp:effectExtent l="0" t="0" r="0" b="0"/>
            <wp:docPr id="431" name="Obráze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41605"/>
                    </a:xfrm>
                    <a:prstGeom prst="rect">
                      <a:avLst/>
                    </a:prstGeom>
                    <a:noFill/>
                    <a:ln>
                      <a:noFill/>
                    </a:ln>
                  </pic:spPr>
                </pic:pic>
              </a:graphicData>
            </a:graphic>
          </wp:inline>
        </w:drawing>
      </w:r>
      <w:r w:rsidRPr="003B7C2B">
        <w:rPr>
          <w:rFonts w:eastAsia="Arial Unicode MS" w:cstheme="minorHAnsi"/>
          <w:lang w:val="cs-CZ"/>
        </w:rPr>
        <w:t xml:space="preserve">” tlačítko  </w:t>
      </w:r>
    </w:p>
    <w:p w14:paraId="3A47D495" w14:textId="49350CF6"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B5: “</w:t>
      </w:r>
      <w:r w:rsidRPr="003B7C2B">
        <w:rPr>
          <w:rFonts w:cstheme="minorHAnsi"/>
          <w:noProof/>
          <w:lang w:val="cs-CZ"/>
        </w:rPr>
        <w:drawing>
          <wp:inline distT="0" distB="0" distL="0" distR="0" wp14:anchorId="6BA4C1E6" wp14:editId="4B90D148">
            <wp:extent cx="173990" cy="141605"/>
            <wp:effectExtent l="0" t="0" r="0" b="0"/>
            <wp:docPr id="430" name="Obráze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990" cy="141605"/>
                    </a:xfrm>
                    <a:prstGeom prst="rect">
                      <a:avLst/>
                    </a:prstGeom>
                    <a:noFill/>
                    <a:ln>
                      <a:noFill/>
                    </a:ln>
                  </pic:spPr>
                </pic:pic>
              </a:graphicData>
            </a:graphic>
          </wp:inline>
        </w:drawing>
      </w:r>
      <w:r w:rsidRPr="003B7C2B">
        <w:rPr>
          <w:rFonts w:eastAsia="Arial Unicode MS" w:cstheme="minorHAnsi"/>
          <w:lang w:val="cs-CZ"/>
        </w:rPr>
        <w:t xml:space="preserve">” tlačítko                                  </w:t>
      </w:r>
      <w:r w:rsidR="003B7C2B">
        <w:rPr>
          <w:rFonts w:eastAsia="Arial Unicode MS" w:cstheme="minorHAnsi"/>
          <w:lang w:val="cs-CZ"/>
        </w:rPr>
        <w:tab/>
      </w:r>
      <w:r w:rsidR="003B7C2B">
        <w:rPr>
          <w:rFonts w:eastAsia="Arial Unicode MS" w:cstheme="minorHAnsi"/>
          <w:lang w:val="cs-CZ"/>
        </w:rPr>
        <w:tab/>
      </w:r>
      <w:r w:rsidRPr="003B7C2B">
        <w:rPr>
          <w:rFonts w:eastAsia="Arial Unicode MS" w:cstheme="minorHAnsi"/>
          <w:lang w:val="cs-CZ"/>
        </w:rPr>
        <w:t>B</w:t>
      </w:r>
      <w:r w:rsidR="003B7C2B">
        <w:rPr>
          <w:rFonts w:eastAsia="Arial Unicode MS" w:cstheme="minorHAnsi"/>
          <w:lang w:val="cs-CZ"/>
        </w:rPr>
        <w:t>6</w:t>
      </w:r>
      <w:r w:rsidRPr="003B7C2B">
        <w:rPr>
          <w:rFonts w:eastAsia="Arial Unicode MS" w:cstheme="minorHAnsi"/>
          <w:lang w:val="cs-CZ"/>
        </w:rPr>
        <w:t>: “</w:t>
      </w:r>
      <w:r w:rsidRPr="003B7C2B">
        <w:rPr>
          <w:rFonts w:ascii="Arial" w:hAnsi="Arial" w:cs="Arial"/>
          <w:noProof/>
          <w:lang w:val="cs-CZ"/>
        </w:rPr>
        <w:t>▲</w:t>
      </w:r>
      <w:r w:rsidRPr="003B7C2B">
        <w:rPr>
          <w:rFonts w:eastAsia="Arial Unicode MS" w:cstheme="minorHAnsi"/>
          <w:lang w:val="cs-CZ"/>
        </w:rPr>
        <w:t>” tlačítko</w:t>
      </w:r>
    </w:p>
    <w:p w14:paraId="70B3302B" w14:textId="75AE2B7A"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B7: “</w:t>
      </w:r>
      <w:r w:rsidRPr="003B7C2B">
        <w:rPr>
          <w:rFonts w:ascii="Arial" w:hAnsi="Arial" w:cs="Arial"/>
          <w:noProof/>
          <w:lang w:val="cs-CZ"/>
        </w:rPr>
        <w:t>▼</w:t>
      </w:r>
      <w:r w:rsidRPr="003B7C2B">
        <w:rPr>
          <w:rFonts w:eastAsia="Arial Unicode MS" w:cstheme="minorHAnsi"/>
          <w:lang w:val="cs-CZ"/>
        </w:rPr>
        <w:t xml:space="preserve">” tlačítko                                   </w:t>
      </w:r>
      <w:r w:rsidR="003B7C2B">
        <w:rPr>
          <w:rFonts w:eastAsia="Arial Unicode MS" w:cstheme="minorHAnsi"/>
          <w:lang w:val="cs-CZ"/>
        </w:rPr>
        <w:tab/>
      </w:r>
      <w:r w:rsidR="003B7C2B">
        <w:rPr>
          <w:rFonts w:eastAsia="Arial Unicode MS" w:cstheme="minorHAnsi"/>
          <w:lang w:val="cs-CZ"/>
        </w:rPr>
        <w:tab/>
      </w:r>
      <w:r w:rsidRPr="003B7C2B">
        <w:rPr>
          <w:rFonts w:eastAsia="Arial Unicode MS" w:cstheme="minorHAnsi"/>
          <w:lang w:val="cs-CZ"/>
        </w:rPr>
        <w:t>B8: Dírka na zavěšení</w:t>
      </w:r>
    </w:p>
    <w:p w14:paraId="254BCBDF" w14:textId="7E6ED80B"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 xml:space="preserve">B9: Nožky na opření                               </w:t>
      </w:r>
      <w:r w:rsidR="003B7C2B">
        <w:rPr>
          <w:rFonts w:eastAsia="Arial Unicode MS" w:cstheme="minorHAnsi"/>
          <w:lang w:val="cs-CZ"/>
        </w:rPr>
        <w:tab/>
      </w:r>
      <w:r w:rsidR="003B7C2B">
        <w:rPr>
          <w:rFonts w:eastAsia="Arial Unicode MS" w:cstheme="minorHAnsi"/>
          <w:lang w:val="cs-CZ"/>
        </w:rPr>
        <w:tab/>
      </w:r>
      <w:r w:rsidRPr="003B7C2B">
        <w:rPr>
          <w:rFonts w:eastAsia="Arial Unicode MS" w:cstheme="minorHAnsi"/>
          <w:lang w:val="cs-CZ"/>
        </w:rPr>
        <w:t xml:space="preserve">B10: Zásuvka pro napájení </w:t>
      </w:r>
      <w:r w:rsidR="003B7C2B">
        <w:rPr>
          <w:rFonts w:eastAsia="Arial Unicode MS" w:cstheme="minorHAnsi"/>
          <w:lang w:val="cs-CZ"/>
        </w:rPr>
        <w:tab/>
      </w:r>
      <w:r w:rsidRPr="003B7C2B">
        <w:rPr>
          <w:rFonts w:eastAsia="Arial Unicode MS" w:cstheme="minorHAnsi"/>
          <w:lang w:val="cs-CZ"/>
        </w:rPr>
        <w:t>B</w:t>
      </w:r>
      <w:r w:rsidR="003B7C2B">
        <w:rPr>
          <w:rFonts w:eastAsia="Arial Unicode MS" w:cstheme="minorHAnsi"/>
          <w:lang w:val="cs-CZ"/>
        </w:rPr>
        <w:t>11</w:t>
      </w:r>
      <w:r w:rsidRPr="003B7C2B">
        <w:rPr>
          <w:rFonts w:eastAsia="Arial Unicode MS" w:cstheme="minorHAnsi"/>
          <w:lang w:val="cs-CZ"/>
        </w:rPr>
        <w:t>: Prostor pro baterie</w:t>
      </w:r>
    </w:p>
    <w:p w14:paraId="67D8F35D" w14:textId="77777777" w:rsidR="002E064C" w:rsidRPr="003B7C2B" w:rsidRDefault="002E064C" w:rsidP="003B7C2B">
      <w:pPr>
        <w:spacing w:after="0" w:line="240" w:lineRule="atLeast"/>
        <w:ind w:firstLineChars="500" w:firstLine="1100"/>
        <w:rPr>
          <w:rFonts w:eastAsia="Arial Unicode MS" w:cstheme="minorHAnsi"/>
          <w:lang w:val="cs-CZ"/>
        </w:rPr>
      </w:pPr>
    </w:p>
    <w:p w14:paraId="08FD3053" w14:textId="63108323" w:rsidR="002E064C" w:rsidRPr="003B7C2B" w:rsidRDefault="002E064C" w:rsidP="003B7C2B">
      <w:pPr>
        <w:spacing w:after="0" w:line="240" w:lineRule="atLeast"/>
        <w:jc w:val="center"/>
        <w:rPr>
          <w:rFonts w:eastAsia="Arial Unicode MS" w:cstheme="minorHAnsi"/>
          <w:lang w:val="cs-CZ"/>
        </w:rPr>
      </w:pPr>
      <w:r w:rsidRPr="003B7C2B">
        <w:rPr>
          <w:rFonts w:cstheme="minorHAnsi"/>
          <w:noProof/>
          <w:lang w:val="cs-CZ"/>
        </w:rPr>
        <w:drawing>
          <wp:inline distT="0" distB="0" distL="0" distR="0" wp14:anchorId="2AAF81CD" wp14:editId="58B2EBE5">
            <wp:extent cx="6602095" cy="2795270"/>
            <wp:effectExtent l="0" t="0" r="8255" b="5080"/>
            <wp:docPr id="429" name="Obráze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2095" cy="2795270"/>
                    </a:xfrm>
                    <a:prstGeom prst="rect">
                      <a:avLst/>
                    </a:prstGeom>
                    <a:noFill/>
                    <a:ln>
                      <a:noFill/>
                    </a:ln>
                  </pic:spPr>
                </pic:pic>
              </a:graphicData>
            </a:graphic>
          </wp:inline>
        </w:drawing>
      </w:r>
    </w:p>
    <w:p w14:paraId="74338517" w14:textId="77777777" w:rsidR="002E064C" w:rsidRPr="003B7C2B" w:rsidRDefault="002E064C" w:rsidP="003B7C2B">
      <w:pPr>
        <w:spacing w:after="0" w:line="240" w:lineRule="atLeast"/>
        <w:rPr>
          <w:rFonts w:cstheme="minorHAnsi"/>
          <w:b/>
          <w:shd w:val="clear" w:color="auto" w:fill="FFFFFF"/>
          <w:lang w:val="cs-CZ"/>
        </w:rPr>
      </w:pPr>
      <w:r w:rsidRPr="003B7C2B">
        <w:rPr>
          <w:rFonts w:eastAsia="Arial Unicode MS" w:cstheme="minorHAnsi"/>
          <w:lang w:val="cs-CZ"/>
        </w:rPr>
        <w:t xml:space="preserve"> </w:t>
      </w:r>
      <w:r w:rsidRPr="003B7C2B">
        <w:rPr>
          <w:rFonts w:eastAsia="Arial Unicode MS" w:cstheme="minorHAnsi"/>
          <w:b/>
          <w:bCs/>
          <w:lang w:val="cs-CZ"/>
        </w:rPr>
        <w:t>Part C</w:t>
      </w:r>
      <w:r w:rsidRPr="003B7C2B">
        <w:rPr>
          <w:rFonts w:eastAsia="Arial Unicode MS" w:cstheme="minorHAnsi"/>
          <w:b/>
          <w:lang w:val="cs-CZ"/>
        </w:rPr>
        <w:t xml:space="preserve"> –</w:t>
      </w:r>
      <w:r w:rsidRPr="003B7C2B">
        <w:rPr>
          <w:rFonts w:eastAsia="Arial Unicode MS" w:cstheme="minorHAnsi"/>
          <w:b/>
          <w:bCs/>
          <w:lang w:val="cs-CZ"/>
        </w:rPr>
        <w:t>Bezdrátové vzdálené čidlo</w:t>
      </w:r>
    </w:p>
    <w:p w14:paraId="7785B23F" w14:textId="3C1F6D1B" w:rsidR="002E064C" w:rsidRPr="003B7C2B" w:rsidRDefault="002E064C" w:rsidP="003B7C2B">
      <w:pPr>
        <w:spacing w:after="0" w:line="240" w:lineRule="atLeast"/>
        <w:rPr>
          <w:rFonts w:eastAsia="Arial Unicode MS" w:cstheme="minorHAnsi"/>
          <w:lang w:val="cs-CZ"/>
        </w:rPr>
      </w:pPr>
      <w:r w:rsidRPr="003B7C2B">
        <w:rPr>
          <w:rFonts w:cstheme="minorHAnsi"/>
          <w:b/>
          <w:shd w:val="clear" w:color="auto" w:fill="FFFFFF"/>
          <w:lang w:val="cs-CZ"/>
        </w:rPr>
        <w:t xml:space="preserve"> </w:t>
      </w:r>
      <w:r w:rsidRPr="003B7C2B">
        <w:rPr>
          <w:rFonts w:eastAsia="Arial Unicode MS" w:cstheme="minorHAnsi"/>
          <w:lang w:val="cs-CZ"/>
        </w:rPr>
        <w:t xml:space="preserve">C1: LCD displej – teplota </w:t>
      </w:r>
    </w:p>
    <w:p w14:paraId="5F14147E" w14:textId="33BD462B"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 xml:space="preserve"> C2: LCD displej – vlhkost vzduchu </w:t>
      </w:r>
    </w:p>
    <w:p w14:paraId="20631E7C" w14:textId="350F7688"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 xml:space="preserve"> C3: LED kontrolka přenosu signálu </w:t>
      </w:r>
    </w:p>
    <w:p w14:paraId="1595466D" w14:textId="6D13D127"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 xml:space="preserve"> C4: “°C/°F” tlačítko</w:t>
      </w:r>
    </w:p>
    <w:p w14:paraId="1ABB9319" w14:textId="37BC46AF"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 xml:space="preserve"> C5: “TX” tlačítko</w:t>
      </w:r>
    </w:p>
    <w:p w14:paraId="2906F535" w14:textId="78D96754"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 xml:space="preserve"> C6: Přepínač “KANÁLŮ 1 nebo 2 nebo 3”</w:t>
      </w:r>
    </w:p>
    <w:p w14:paraId="0AF9C4E7" w14:textId="0F7D4D99" w:rsidR="002E064C" w:rsidRPr="003B7C2B" w:rsidRDefault="002E064C" w:rsidP="003B7C2B">
      <w:pPr>
        <w:spacing w:after="0" w:line="240" w:lineRule="atLeast"/>
        <w:rPr>
          <w:rFonts w:eastAsia="Arial Unicode MS" w:cstheme="minorHAnsi"/>
          <w:lang w:val="cs-CZ"/>
        </w:rPr>
      </w:pPr>
      <w:r w:rsidRPr="003B7C2B">
        <w:rPr>
          <w:rFonts w:eastAsia="Arial Unicode MS" w:cstheme="minorHAnsi"/>
          <w:lang w:val="cs-CZ"/>
        </w:rPr>
        <w:t xml:space="preserve"> C7:</w:t>
      </w:r>
      <w:r w:rsidRPr="003B7C2B">
        <w:rPr>
          <w:rFonts w:cstheme="minorHAnsi"/>
          <w:lang w:val="cs-CZ"/>
        </w:rPr>
        <w:t xml:space="preserve"> </w:t>
      </w:r>
      <w:r w:rsidRPr="003B7C2B">
        <w:rPr>
          <w:rFonts w:eastAsia="Arial Unicode MS" w:cstheme="minorHAnsi"/>
          <w:lang w:val="cs-CZ"/>
        </w:rPr>
        <w:t>Prostor pro baterii</w:t>
      </w:r>
    </w:p>
    <w:p w14:paraId="4323CE37" w14:textId="77777777" w:rsidR="002E064C" w:rsidRPr="003B7C2B" w:rsidRDefault="002E064C" w:rsidP="003B7C2B">
      <w:pPr>
        <w:spacing w:after="0" w:line="240" w:lineRule="atLeast"/>
        <w:rPr>
          <w:rFonts w:cstheme="minorHAnsi"/>
          <w:b/>
          <w:shd w:val="clear" w:color="auto" w:fill="FFFFFF"/>
          <w:lang w:val="cs-CZ"/>
        </w:rPr>
        <w:sectPr w:rsidR="002E064C" w:rsidRPr="003B7C2B" w:rsidSect="003B7C2B">
          <w:headerReference w:type="even" r:id="rId15"/>
          <w:headerReference w:type="default" r:id="rId16"/>
          <w:footerReference w:type="even" r:id="rId17"/>
          <w:footerReference w:type="default" r:id="rId18"/>
          <w:headerReference w:type="first" r:id="rId19"/>
          <w:footerReference w:type="first" r:id="rId20"/>
          <w:pgSz w:w="11906" w:h="17338"/>
          <w:pgMar w:top="1321" w:right="607" w:bottom="975" w:left="902" w:header="720" w:footer="720" w:gutter="0"/>
          <w:cols w:space="720"/>
          <w:noEndnote/>
        </w:sectPr>
      </w:pPr>
    </w:p>
    <w:p w14:paraId="4FAAE49A" w14:textId="77777777" w:rsidR="002E064C" w:rsidRPr="003B7C2B" w:rsidRDefault="002E064C" w:rsidP="003B7C2B">
      <w:pPr>
        <w:spacing w:after="0" w:line="240" w:lineRule="atLeast"/>
        <w:rPr>
          <w:rFonts w:eastAsia="Arial Unicode MS" w:cstheme="minorHAnsi"/>
          <w:b/>
          <w:iCs/>
          <w:sz w:val="24"/>
          <w:szCs w:val="24"/>
          <w:lang w:val="cs-CZ"/>
        </w:rPr>
      </w:pPr>
      <w:r w:rsidRPr="003B7C2B">
        <w:rPr>
          <w:rFonts w:eastAsia="Arial Unicode MS" w:cstheme="minorHAnsi"/>
          <w:b/>
          <w:iCs/>
          <w:sz w:val="24"/>
          <w:szCs w:val="24"/>
          <w:lang w:val="cs-CZ"/>
        </w:rPr>
        <w:lastRenderedPageBreak/>
        <w:t>Uvedení do provozu:</w:t>
      </w:r>
    </w:p>
    <w:p w14:paraId="6A10D2DE" w14:textId="6777BAF6" w:rsidR="002E064C" w:rsidRPr="003B7C2B" w:rsidRDefault="002E064C" w:rsidP="003B7C2B">
      <w:pPr>
        <w:pStyle w:val="Default"/>
        <w:numPr>
          <w:ilvl w:val="0"/>
          <w:numId w:val="4"/>
        </w:numPr>
        <w:spacing w:line="240" w:lineRule="atLeast"/>
        <w:rPr>
          <w:rFonts w:asciiTheme="minorHAnsi" w:eastAsia="Arial Unicode MS" w:hAnsiTheme="minorHAnsi" w:cstheme="minorHAnsi"/>
          <w:sz w:val="22"/>
          <w:szCs w:val="22"/>
          <w:lang w:val="cs-CZ"/>
        </w:rPr>
      </w:pPr>
      <w:bookmarkStart w:id="5" w:name="OLE_LINK1"/>
      <w:bookmarkStart w:id="6" w:name="OLE_LINK2"/>
      <w:r w:rsidRPr="003B7C2B">
        <w:rPr>
          <w:rFonts w:asciiTheme="minorHAnsi" w:eastAsia="Arial Unicode MS" w:hAnsiTheme="minorHAnsi" w:cstheme="minorHAnsi"/>
          <w:sz w:val="22"/>
          <w:szCs w:val="22"/>
          <w:lang w:val="cs-CZ"/>
        </w:rPr>
        <w:t xml:space="preserve">Nabíjecí adaptér se zasouvá do pozice B10. </w:t>
      </w:r>
    </w:p>
    <w:p w14:paraId="22767035" w14:textId="7B8605BC" w:rsidR="002E064C" w:rsidRPr="003B7C2B" w:rsidRDefault="002E064C" w:rsidP="003B7C2B">
      <w:pPr>
        <w:pStyle w:val="Default"/>
        <w:numPr>
          <w:ilvl w:val="0"/>
          <w:numId w:val="4"/>
        </w:numPr>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 xml:space="preserve">Otevřete kryt prostoru pro baterie na meteorologické stanici. Vložte 2 baterie AA. Věnujte přitom pozornost jejich polaritě [značky “+” a “ –“]. </w:t>
      </w:r>
    </w:p>
    <w:p w14:paraId="34BB67C3" w14:textId="7A8906CC"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Poté, co vložíte baterie, se na dobu tří sekund rozsvítí všechny kontrolky na LCD displeji. Hodiny zapípají a začnou měřit pokojovou teplotu a vlhkost vzduchu.</w:t>
      </w:r>
    </w:p>
    <w:p w14:paraId="14887AC2" w14:textId="71ECEC48"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Meteorologická stanice nyní začne navazovat spojení s bezdrátovým vzdáleným čidlem. To trvá asi 3 minuty, během kterých bliká ikona antény na displeji přijímače v části, kde se zobrazují informace ze vzdáleného bezdrátového čidla.</w:t>
      </w:r>
    </w:p>
    <w:p w14:paraId="52DA32ED" w14:textId="7F6C511E" w:rsidR="002E064C" w:rsidRPr="003B7C2B" w:rsidRDefault="002E064C" w:rsidP="007E18F6">
      <w:pPr>
        <w:pStyle w:val="Default"/>
        <w:numPr>
          <w:ilvl w:val="0"/>
          <w:numId w:val="4"/>
        </w:numPr>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Otevřete kryt prostoru pro baterie na vzdáleném bezdrátovém čidle. Přesuňte přepínač na polohu 1, 2, nebo 3, podle toho, jaký chcete používat kanál přenosu signálu. Vložte 2 baterie AA. Věnujte přitom pozornost jejich polaritě [značky “+” a “–“].</w:t>
      </w:r>
    </w:p>
    <w:p w14:paraId="17E08EC2" w14:textId="5D7DBDDB" w:rsidR="002E064C" w:rsidRPr="003B7C2B" w:rsidRDefault="002E064C" w:rsidP="007E18F6">
      <w:pPr>
        <w:pStyle w:val="Default"/>
        <w:numPr>
          <w:ilvl w:val="0"/>
          <w:numId w:val="4"/>
        </w:numPr>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Poté, co vložíte baterie, se na dobu tří sekund rozsvítí všechny kontrolky na LCD displeji. Venkovní teplota a vlhkost vzduchu začnou být měřeny. LED kontrolky jednou zablikají, bezdrátové čidlo začne automaticky přenášet signál.</w:t>
      </w:r>
    </w:p>
    <w:p w14:paraId="1CD16818" w14:textId="14F62CC5" w:rsidR="002E064C" w:rsidRPr="003B7C2B" w:rsidRDefault="002E064C" w:rsidP="007E18F6">
      <w:pPr>
        <w:pStyle w:val="Default"/>
        <w:numPr>
          <w:ilvl w:val="0"/>
          <w:numId w:val="4"/>
        </w:numPr>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Když je bezdrátové vzdálené čidlo zapnuté, meteorologická stanice začne přijímat signál a část displeje ukazující hodnoty naměřené vzdáleným čidlem zobrazí venkovní teplotu a vlhkost vzduchu. Zároveň se zobrazí ikonka zobrazující čidlo používaného přenosového kanálu.</w:t>
      </w:r>
    </w:p>
    <w:p w14:paraId="3CEA6E33" w14:textId="49F0119D" w:rsidR="007E18F6" w:rsidRPr="007E18F6" w:rsidRDefault="002E064C" w:rsidP="007E18F6">
      <w:pPr>
        <w:pStyle w:val="Default"/>
        <w:numPr>
          <w:ilvl w:val="0"/>
          <w:numId w:val="4"/>
        </w:numPr>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Doba, za kterou je automaticky zapnutý přenos signálu po tom, co je zapnutá meteorologická stanice, je 3 minuty. Po 3 minutách, pokud jsou všechny kanály přijímány, bude automaticky zapnuto nastavení času pomocí rádiového signálu a podsvícení se automaticky vypne.</w:t>
      </w:r>
    </w:p>
    <w:p w14:paraId="46816837" w14:textId="77777777" w:rsidR="002E064C" w:rsidRPr="003B7C2B" w:rsidRDefault="002E064C" w:rsidP="003B7C2B">
      <w:pPr>
        <w:spacing w:after="0" w:line="240" w:lineRule="atLeast"/>
        <w:ind w:left="221" w:hangingChars="100" w:hanging="221"/>
        <w:rPr>
          <w:rFonts w:eastAsia="Arial Unicode MS" w:cstheme="minorHAnsi"/>
          <w:b/>
          <w:bCs/>
          <w:i/>
          <w:iCs/>
          <w:lang w:val="cs-CZ"/>
        </w:rPr>
      </w:pPr>
      <w:r w:rsidRPr="003B7C2B">
        <w:rPr>
          <w:rFonts w:eastAsia="Arial Unicode MS" w:cstheme="minorHAnsi"/>
          <w:b/>
          <w:bCs/>
          <w:i/>
          <w:iCs/>
          <w:lang w:val="cs-CZ"/>
        </w:rPr>
        <w:t>Další informace:</w:t>
      </w:r>
    </w:p>
    <w:p w14:paraId="6D87D6AD" w14:textId="675242D1" w:rsidR="002E064C" w:rsidRPr="003B7C2B" w:rsidRDefault="002E064C" w:rsidP="007E18F6">
      <w:pPr>
        <w:pStyle w:val="Default"/>
        <w:numPr>
          <w:ilvl w:val="0"/>
          <w:numId w:val="4"/>
        </w:numPr>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 xml:space="preserve">Meteorologická stanice se může připojit až ke třem bezdrátovým kanálům přenosu. </w:t>
      </w:r>
    </w:p>
    <w:p w14:paraId="2FE0DC19" w14:textId="64A5065B" w:rsidR="002E064C" w:rsidRPr="007E18F6" w:rsidRDefault="002E064C" w:rsidP="003B7C2B">
      <w:pPr>
        <w:pStyle w:val="Default"/>
        <w:numPr>
          <w:ilvl w:val="0"/>
          <w:numId w:val="4"/>
        </w:numPr>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 xml:space="preserve">Pokud jsou hodiny řízeny rádiově, podsvícení se automaticky vypne. To je normální. Po ukončení příjmu rádiového signálu se podsvícení opět automaticky zapne. </w:t>
      </w:r>
    </w:p>
    <w:p w14:paraId="606871F6" w14:textId="77777777" w:rsidR="002E064C" w:rsidRPr="007E18F6" w:rsidRDefault="002E064C" w:rsidP="003B7C2B">
      <w:pPr>
        <w:pStyle w:val="Default"/>
        <w:spacing w:line="240" w:lineRule="atLeast"/>
        <w:rPr>
          <w:rFonts w:asciiTheme="minorHAnsi" w:eastAsia="Arial Unicode MS" w:hAnsiTheme="minorHAnsi" w:cstheme="minorHAnsi"/>
          <w:b/>
          <w:lang w:val="cs-CZ"/>
        </w:rPr>
      </w:pPr>
      <w:r w:rsidRPr="007E18F6">
        <w:rPr>
          <w:rFonts w:asciiTheme="minorHAnsi" w:eastAsia="Arial Unicode MS" w:hAnsiTheme="minorHAnsi" w:cstheme="minorHAnsi"/>
          <w:b/>
          <w:lang w:val="cs-CZ"/>
        </w:rPr>
        <w:t>Příjem rádiového signálu:</w:t>
      </w:r>
    </w:p>
    <w:p w14:paraId="21E8E421" w14:textId="28FA0D75" w:rsidR="002E064C" w:rsidRPr="007E18F6" w:rsidRDefault="002E064C" w:rsidP="007E18F6">
      <w:pPr>
        <w:pStyle w:val="Odstavecseseznamem"/>
        <w:numPr>
          <w:ilvl w:val="0"/>
          <w:numId w:val="4"/>
        </w:numPr>
        <w:spacing w:after="0" w:line="240" w:lineRule="atLeast"/>
        <w:rPr>
          <w:rFonts w:eastAsia="Arial Unicode MS" w:cstheme="minorHAnsi"/>
          <w:lang w:val="cs-CZ"/>
        </w:rPr>
      </w:pPr>
      <w:bookmarkStart w:id="7" w:name="_Hlk25683748"/>
      <w:r w:rsidRPr="007E18F6">
        <w:rPr>
          <w:rFonts w:eastAsia="Arial Unicode MS" w:cstheme="minorHAnsi"/>
          <w:lang w:val="cs-CZ"/>
        </w:rPr>
        <w:t xml:space="preserve">Hodiny automaticky začnout vyhledávat signál </w:t>
      </w:r>
      <w:r w:rsidRPr="007E18F6">
        <w:rPr>
          <w:rFonts w:eastAsia="Arial Unicode MS" w:cstheme="minorHAnsi"/>
          <w:b/>
          <w:lang w:val="cs-CZ"/>
        </w:rPr>
        <w:t>DCF</w:t>
      </w:r>
      <w:r w:rsidRPr="007E18F6">
        <w:rPr>
          <w:rFonts w:eastAsia="Arial Unicode MS" w:cstheme="minorHAnsi"/>
          <w:lang w:val="cs-CZ"/>
        </w:rPr>
        <w:t xml:space="preserve"> 7 minut po jakémkoli restartu nebo výměně baterií. Ikona rádiového stožáru začne blikat.</w:t>
      </w:r>
      <w:bookmarkEnd w:id="7"/>
    </w:p>
    <w:p w14:paraId="7E847FD4" w14:textId="4D39EC43" w:rsidR="002E064C" w:rsidRPr="007E18F6" w:rsidRDefault="002E064C" w:rsidP="007E18F6">
      <w:pPr>
        <w:pStyle w:val="Odstavecseseznamem"/>
        <w:numPr>
          <w:ilvl w:val="0"/>
          <w:numId w:val="4"/>
        </w:numPr>
        <w:spacing w:after="0" w:line="240" w:lineRule="atLeast"/>
        <w:rPr>
          <w:rFonts w:eastAsia="Arial Unicode MS" w:cstheme="minorHAnsi"/>
          <w:lang w:val="cs-CZ"/>
        </w:rPr>
      </w:pPr>
      <w:bookmarkStart w:id="8" w:name="_Hlk25683757"/>
      <w:r w:rsidRPr="007E18F6">
        <w:rPr>
          <w:rFonts w:eastAsia="Arial Unicode MS" w:cstheme="minorHAnsi"/>
          <w:lang w:val="cs-CZ"/>
        </w:rPr>
        <w:t xml:space="preserve">V 1:00 /2:00 / 3:00 ráno se hodiny automaticky synchronizují se signálem </w:t>
      </w:r>
      <w:r w:rsidRPr="007E18F6">
        <w:rPr>
          <w:rFonts w:eastAsia="Arial Unicode MS" w:cstheme="minorHAnsi"/>
          <w:b/>
          <w:bCs/>
          <w:lang w:val="cs-CZ"/>
        </w:rPr>
        <w:t>DCF</w:t>
      </w:r>
      <w:r w:rsidRPr="007E18F6">
        <w:rPr>
          <w:rFonts w:eastAsia="Arial Unicode MS" w:cstheme="minorHAnsi"/>
          <w:lang w:val="cs-CZ"/>
        </w:rPr>
        <w:t>, aby vyrovnaly jakoukoli odchylku od správného času. Pokud je tato synchronizace neúspěšná (ikonka rádiového stožáru zmizí), tak se hodiny opětovně pokusí o synchronizaci v další celou hodinu. To se může automaticky opakovat maximálně pětkrát.</w:t>
      </w:r>
      <w:bookmarkEnd w:id="8"/>
    </w:p>
    <w:p w14:paraId="1CD5C438" w14:textId="77777777" w:rsidR="007E18F6" w:rsidRDefault="002E064C" w:rsidP="007E18F6">
      <w:pPr>
        <w:pStyle w:val="Odstavecseseznamem"/>
        <w:numPr>
          <w:ilvl w:val="0"/>
          <w:numId w:val="4"/>
        </w:numPr>
        <w:spacing w:after="0" w:line="240" w:lineRule="atLeast"/>
        <w:rPr>
          <w:rFonts w:eastAsia="Arial Unicode MS" w:cstheme="minorHAnsi"/>
          <w:lang w:val="cs-CZ"/>
        </w:rPr>
      </w:pPr>
      <w:bookmarkStart w:id="9" w:name="_Hlk25683764"/>
      <w:r w:rsidRPr="007E18F6">
        <w:rPr>
          <w:rFonts w:eastAsia="Arial Unicode MS" w:cstheme="minorHAnsi"/>
          <w:lang w:val="cs-CZ"/>
        </w:rPr>
        <w:t xml:space="preserve">K spuštění ručního vyhledávání signálu </w:t>
      </w:r>
      <w:r w:rsidRPr="007E18F6">
        <w:rPr>
          <w:rFonts w:eastAsia="Arial Unicode MS" w:cstheme="minorHAnsi"/>
          <w:b/>
          <w:lang w:val="cs-CZ"/>
        </w:rPr>
        <w:t>DCF</w:t>
      </w:r>
      <w:r w:rsidRPr="007E18F6">
        <w:rPr>
          <w:rFonts w:eastAsia="Arial Unicode MS" w:cstheme="minorHAnsi"/>
          <w:lang w:val="cs-CZ"/>
        </w:rPr>
        <w:t xml:space="preserve"> zmáčkněte a podržte tlačítko “</w:t>
      </w:r>
      <w:r w:rsidRPr="007E18F6">
        <w:rPr>
          <w:rFonts w:ascii="Arial" w:eastAsia="Arial Unicode MS" w:hAnsi="Arial" w:cs="Arial"/>
          <w:b/>
          <w:bCs/>
          <w:lang w:val="cs-CZ"/>
        </w:rPr>
        <w:t>▲</w:t>
      </w:r>
      <w:r w:rsidRPr="007E18F6">
        <w:rPr>
          <w:rFonts w:eastAsia="Arial Unicode MS" w:cstheme="minorHAnsi"/>
          <w:lang w:val="cs-CZ"/>
        </w:rPr>
        <w:t xml:space="preserve">” po dobu dvou sekund. Pokud se signál nenajde během 7 minut, vyhledávání skončí (ikonka rádiového stožáru zmizí) a začne znovu v další celou hodinu.  </w:t>
      </w:r>
      <w:bookmarkStart w:id="10" w:name="_Hlk25683774"/>
      <w:bookmarkEnd w:id="9"/>
    </w:p>
    <w:p w14:paraId="17171408" w14:textId="09622EC9" w:rsidR="002E064C" w:rsidRPr="007E18F6" w:rsidRDefault="002E064C" w:rsidP="003B7C2B">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Pokud chcete zrušit vyhledávání rádiového signálu zmáčkněte a podržte tlačítko “</w:t>
      </w:r>
      <w:r w:rsidRPr="007E18F6">
        <w:rPr>
          <w:rFonts w:ascii="Arial" w:eastAsia="Arial Unicode MS" w:hAnsi="Arial" w:cs="Arial"/>
          <w:b/>
          <w:bCs/>
          <w:lang w:val="cs-CZ"/>
        </w:rPr>
        <w:t>▲</w:t>
      </w:r>
      <w:r w:rsidRPr="007E18F6">
        <w:rPr>
          <w:rFonts w:eastAsia="Arial Unicode MS" w:cstheme="minorHAnsi"/>
          <w:lang w:val="cs-CZ"/>
        </w:rPr>
        <w:t>” po dobu dvou sekund</w:t>
      </w:r>
      <w:r w:rsidRPr="007E18F6">
        <w:rPr>
          <w:rFonts w:eastAsia="Arial Unicode MS" w:cstheme="minorHAnsi"/>
          <w:bCs/>
          <w:lang w:val="cs-CZ"/>
        </w:rPr>
        <w:t>.</w:t>
      </w:r>
      <w:bookmarkEnd w:id="10"/>
    </w:p>
    <w:p w14:paraId="6B68461A" w14:textId="77777777" w:rsidR="002E064C" w:rsidRPr="007E18F6" w:rsidRDefault="002E064C" w:rsidP="003B7C2B">
      <w:pPr>
        <w:spacing w:after="0" w:line="240" w:lineRule="atLeast"/>
        <w:rPr>
          <w:rFonts w:cstheme="minorHAnsi"/>
          <w:b/>
          <w:bCs/>
          <w:i/>
          <w:iCs/>
          <w:lang w:val="cs-CZ"/>
        </w:rPr>
      </w:pPr>
      <w:r w:rsidRPr="007E18F6">
        <w:rPr>
          <w:rFonts w:cstheme="minorHAnsi"/>
          <w:b/>
          <w:bCs/>
          <w:i/>
          <w:iCs/>
          <w:lang w:val="cs-CZ"/>
        </w:rPr>
        <w:t>Další informace:</w:t>
      </w:r>
    </w:p>
    <w:p w14:paraId="1A56536D" w14:textId="1AFCAFBD" w:rsidR="002E064C" w:rsidRPr="007E18F6" w:rsidRDefault="002E064C" w:rsidP="007E18F6">
      <w:pPr>
        <w:pStyle w:val="Odstavecseseznamem"/>
        <w:numPr>
          <w:ilvl w:val="0"/>
          <w:numId w:val="4"/>
        </w:numPr>
        <w:spacing w:after="0" w:line="240" w:lineRule="atLeast"/>
        <w:rPr>
          <w:rFonts w:cstheme="minorHAnsi"/>
          <w:lang w:val="cs-CZ"/>
        </w:rPr>
      </w:pPr>
      <w:bookmarkStart w:id="11" w:name="_Hlk25683783"/>
      <w:r w:rsidRPr="007E18F6">
        <w:rPr>
          <w:rFonts w:cstheme="minorHAnsi"/>
          <w:lang w:val="cs-CZ"/>
        </w:rPr>
        <w:t>Blikající ikona rádiového stožáru znamená, že byl zahájen příjem signálu DCF.</w:t>
      </w:r>
    </w:p>
    <w:p w14:paraId="7CCB395C" w14:textId="291EF32C" w:rsidR="002E064C" w:rsidRPr="007E18F6" w:rsidRDefault="002E064C" w:rsidP="007E18F6">
      <w:pPr>
        <w:pStyle w:val="Odstavecseseznamem"/>
        <w:numPr>
          <w:ilvl w:val="0"/>
          <w:numId w:val="4"/>
        </w:numPr>
        <w:spacing w:after="0" w:line="240" w:lineRule="atLeast"/>
        <w:rPr>
          <w:rFonts w:cstheme="minorHAnsi"/>
          <w:lang w:val="cs-CZ"/>
        </w:rPr>
      </w:pPr>
      <w:bookmarkStart w:id="12" w:name="_Hlk25683792"/>
      <w:bookmarkEnd w:id="11"/>
      <w:r w:rsidRPr="007E18F6">
        <w:rPr>
          <w:rFonts w:cstheme="minorHAnsi"/>
          <w:lang w:val="cs-CZ"/>
        </w:rPr>
        <w:t>Nepřetržitě zobrazená ikona rádiového stožáru znamená, že signál DCF byl úspěšně najit.</w:t>
      </w:r>
      <w:bookmarkEnd w:id="12"/>
    </w:p>
    <w:p w14:paraId="1B648A8A" w14:textId="728D7578" w:rsidR="002E064C" w:rsidRPr="007E18F6" w:rsidRDefault="002E064C" w:rsidP="007E18F6">
      <w:pPr>
        <w:pStyle w:val="Odstavecseseznamem"/>
        <w:numPr>
          <w:ilvl w:val="0"/>
          <w:numId w:val="4"/>
        </w:numPr>
        <w:spacing w:after="0" w:line="240" w:lineRule="atLeast"/>
        <w:rPr>
          <w:rFonts w:cstheme="minorHAnsi"/>
          <w:lang w:val="cs-CZ"/>
        </w:rPr>
      </w:pPr>
      <w:r w:rsidRPr="007E18F6">
        <w:rPr>
          <w:rFonts w:cstheme="minorHAnsi"/>
          <w:lang w:val="cs-CZ"/>
        </w:rPr>
        <w:t>Symbol "</w:t>
      </w:r>
      <w:r w:rsidRPr="007E18F6">
        <w:rPr>
          <w:rFonts w:cstheme="minorHAnsi"/>
          <w:b/>
          <w:lang w:val="cs-CZ"/>
        </w:rPr>
        <w:t>DST</w:t>
      </w:r>
      <w:r w:rsidRPr="007E18F6">
        <w:rPr>
          <w:rFonts w:cstheme="minorHAnsi"/>
          <w:lang w:val="cs-CZ"/>
        </w:rPr>
        <w:t>" indikuje, že je zobrazován letní čas.</w:t>
      </w:r>
    </w:p>
    <w:p w14:paraId="7B239D61" w14:textId="301CB0A2" w:rsidR="002E064C" w:rsidRPr="007E18F6" w:rsidRDefault="002E064C" w:rsidP="007E18F6">
      <w:pPr>
        <w:pStyle w:val="Odstavecseseznamem"/>
        <w:numPr>
          <w:ilvl w:val="0"/>
          <w:numId w:val="4"/>
        </w:numPr>
        <w:spacing w:after="0" w:line="240" w:lineRule="atLeast"/>
        <w:rPr>
          <w:rFonts w:cstheme="minorHAnsi"/>
          <w:lang w:val="cs-CZ"/>
        </w:rPr>
      </w:pPr>
      <w:bookmarkStart w:id="13" w:name="_Hlk25683799"/>
      <w:r w:rsidRPr="007E18F6">
        <w:rPr>
          <w:rFonts w:cstheme="minorHAnsi"/>
          <w:lang w:val="cs-CZ"/>
        </w:rPr>
        <w:t>Doporučujeme dodržovat minimální vzdálenost 2,5 metru od zdrojů rušení signálu, jako televizí nebo počítačových monitorů.</w:t>
      </w:r>
      <w:bookmarkEnd w:id="13"/>
    </w:p>
    <w:p w14:paraId="20599CDC" w14:textId="140F15B2" w:rsidR="002E064C" w:rsidRPr="007E18F6" w:rsidRDefault="002E064C" w:rsidP="007E18F6">
      <w:pPr>
        <w:pStyle w:val="Odstavecseseznamem"/>
        <w:numPr>
          <w:ilvl w:val="0"/>
          <w:numId w:val="4"/>
        </w:numPr>
        <w:spacing w:after="0" w:line="240" w:lineRule="atLeast"/>
        <w:rPr>
          <w:rFonts w:cstheme="minorHAnsi"/>
          <w:lang w:val="cs-CZ"/>
        </w:rPr>
      </w:pPr>
      <w:bookmarkStart w:id="14" w:name="_Hlk25683808"/>
      <w:r w:rsidRPr="007E18F6">
        <w:rPr>
          <w:rFonts w:cstheme="minorHAnsi"/>
          <w:lang w:val="cs-CZ"/>
        </w:rPr>
        <w:t>Příjem rádiového signálu je slabší v místnostech s betonovými stěnami (např. ve sklepích) a v kancelářích. V případě takovýchto podmínek doporučujeme umístit hodiny blízko okna.</w:t>
      </w:r>
    </w:p>
    <w:p w14:paraId="28E358E6" w14:textId="784B327A" w:rsidR="002E064C" w:rsidRPr="007E18F6" w:rsidRDefault="002E064C" w:rsidP="007E18F6">
      <w:pPr>
        <w:pStyle w:val="Odstavecseseznamem"/>
        <w:numPr>
          <w:ilvl w:val="0"/>
          <w:numId w:val="4"/>
        </w:numPr>
        <w:spacing w:after="0" w:line="240" w:lineRule="atLeast"/>
        <w:rPr>
          <w:rFonts w:eastAsia="Arial Unicode MS" w:cstheme="minorHAnsi"/>
          <w:lang w:val="cs-CZ"/>
        </w:rPr>
      </w:pPr>
      <w:bookmarkStart w:id="15" w:name="_Hlk25684036"/>
      <w:bookmarkEnd w:id="14"/>
      <w:r w:rsidRPr="007E18F6">
        <w:rPr>
          <w:rFonts w:eastAsia="Arial Unicode MS" w:cstheme="minorHAnsi"/>
          <w:lang w:val="cs-CZ"/>
        </w:rPr>
        <w:t>Během režimu příjmu signálu DCF bude fungovat pouze tlačítko</w:t>
      </w:r>
      <w:r w:rsidRPr="007E18F6">
        <w:rPr>
          <w:rFonts w:eastAsia="Arial Unicode MS" w:cstheme="minorHAnsi"/>
          <w:shd w:val="clear" w:color="auto" w:fill="FFFFFF"/>
          <w:lang w:val="cs-CZ"/>
        </w:rPr>
        <w:t xml:space="preserve"> “</w:t>
      </w:r>
      <w:r w:rsidRPr="007E18F6">
        <w:rPr>
          <w:rFonts w:ascii="Arial" w:eastAsia="Arial Unicode MS" w:hAnsi="Arial" w:cs="Arial"/>
          <w:shd w:val="clear" w:color="auto" w:fill="FFFFFF"/>
          <w:lang w:val="cs-CZ"/>
        </w:rPr>
        <w:t>▲</w:t>
      </w:r>
      <w:r w:rsidRPr="007E18F6">
        <w:rPr>
          <w:rFonts w:ascii="Calibri" w:eastAsia="Arial Unicode MS" w:hAnsi="Calibri" w:cs="Calibri"/>
          <w:shd w:val="clear" w:color="auto" w:fill="FFFFFF"/>
          <w:lang w:val="cs-CZ"/>
        </w:rPr>
        <w:t>”</w:t>
      </w:r>
      <w:r w:rsidRPr="007E18F6">
        <w:rPr>
          <w:rFonts w:eastAsia="Arial Unicode MS" w:cstheme="minorHAnsi"/>
          <w:shd w:val="clear" w:color="auto" w:fill="FFFFFF"/>
          <w:lang w:val="cs-CZ"/>
        </w:rPr>
        <w:t>. Ostatní tlačítka pouze zapnou podsvícení. Pokud budete chtít provést jinou akci, zmáčkněte tlačítko “</w:t>
      </w:r>
      <w:r w:rsidRPr="007E18F6">
        <w:rPr>
          <w:rFonts w:ascii="Arial" w:eastAsia="Arial Unicode MS" w:hAnsi="Arial" w:cs="Arial"/>
          <w:shd w:val="clear" w:color="auto" w:fill="FFFFFF"/>
          <w:lang w:val="cs-CZ"/>
        </w:rPr>
        <w:t>▲</w:t>
      </w:r>
      <w:r w:rsidRPr="007E18F6">
        <w:rPr>
          <w:rFonts w:ascii="Calibri" w:eastAsia="Arial Unicode MS" w:hAnsi="Calibri" w:cs="Calibri"/>
          <w:shd w:val="clear" w:color="auto" w:fill="FFFFFF"/>
          <w:lang w:val="cs-CZ"/>
        </w:rPr>
        <w:t>”</w:t>
      </w:r>
      <w:r w:rsidRPr="007E18F6">
        <w:rPr>
          <w:rFonts w:eastAsia="Arial Unicode MS" w:cstheme="minorHAnsi"/>
          <w:shd w:val="clear" w:color="auto" w:fill="FFFFFF"/>
          <w:lang w:val="cs-CZ"/>
        </w:rPr>
        <w:t xml:space="preserve"> pro ukončení režimu příjmu signálu DCF. </w:t>
      </w:r>
      <w:bookmarkEnd w:id="15"/>
    </w:p>
    <w:bookmarkEnd w:id="5"/>
    <w:bookmarkEnd w:id="6"/>
    <w:p w14:paraId="34D63324" w14:textId="77777777" w:rsidR="002E064C" w:rsidRPr="007E18F6" w:rsidRDefault="002E064C" w:rsidP="003B7C2B">
      <w:pPr>
        <w:spacing w:after="0" w:line="240" w:lineRule="atLeast"/>
        <w:rPr>
          <w:rFonts w:eastAsia="Arial Unicode MS" w:cstheme="minorHAnsi"/>
          <w:b/>
          <w:iCs/>
          <w:sz w:val="24"/>
          <w:szCs w:val="24"/>
          <w:lang w:val="cs-CZ"/>
        </w:rPr>
      </w:pPr>
      <w:r w:rsidRPr="007E18F6">
        <w:rPr>
          <w:rFonts w:eastAsia="Arial Unicode MS" w:cstheme="minorHAnsi"/>
          <w:b/>
          <w:iCs/>
          <w:sz w:val="24"/>
          <w:szCs w:val="24"/>
          <w:lang w:val="cs-CZ"/>
        </w:rPr>
        <w:t>Ruční nastavení času:</w:t>
      </w:r>
    </w:p>
    <w:p w14:paraId="1874BFC7" w14:textId="59939B17"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a podržte tlačítko “</w:t>
      </w:r>
      <w:r w:rsidRPr="003B7C2B">
        <w:rPr>
          <w:noProof/>
          <w:lang w:val="cs-CZ"/>
        </w:rPr>
        <w:drawing>
          <wp:inline distT="0" distB="0" distL="0" distR="0" wp14:anchorId="2A136905" wp14:editId="3191CE20">
            <wp:extent cx="337185" cy="141605"/>
            <wp:effectExtent l="0" t="0" r="5715" b="0"/>
            <wp:docPr id="428" name="Obráze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po dobu 2 sekund,</w:t>
      </w:r>
      <w:r w:rsidRPr="007E18F6">
        <w:rPr>
          <w:rFonts w:cstheme="minorHAnsi"/>
          <w:lang w:val="cs-CZ"/>
        </w:rPr>
        <w:t xml:space="preserve"> </w:t>
      </w:r>
      <w:r w:rsidRPr="007E18F6">
        <w:rPr>
          <w:rFonts w:eastAsia="Arial Unicode MS" w:cstheme="minorHAnsi"/>
          <w:lang w:val="cs-CZ"/>
        </w:rPr>
        <w:t>Nejdříve nastavíte, jestli mají tlačítka vydávat zvuk. Mačkejte tlačítka “</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lang w:val="cs-CZ"/>
        </w:rPr>
        <w:t xml:space="preserve"> a </w:t>
      </w:r>
      <w:r w:rsidRPr="007E18F6">
        <w:rPr>
          <w:rFonts w:ascii="Calibri" w:eastAsia="Arial Unicode MS" w:hAnsi="Calibri" w:cs="Calibri"/>
          <w:lang w:val="cs-CZ"/>
        </w:rPr>
        <w:t>“</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lang w:val="cs-CZ"/>
        </w:rPr>
        <w:t xml:space="preserve"> pro zapnutí nebo vypnutí zvuku tlačítek.</w:t>
      </w:r>
    </w:p>
    <w:p w14:paraId="51EDE4A6" w14:textId="3D1772EB"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45B0AC99" wp14:editId="7A954AC3">
            <wp:extent cx="337185" cy="141605"/>
            <wp:effectExtent l="0" t="0" r="5715" b="0"/>
            <wp:docPr id="427" name="Obráze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svého nastavení. Zobrazení teploty začne blikat.</w:t>
      </w:r>
      <w:r w:rsidRPr="007E18F6">
        <w:rPr>
          <w:rFonts w:cstheme="minorHAnsi"/>
          <w:lang w:val="cs-CZ"/>
        </w:rPr>
        <w:t xml:space="preserve"> Nyní mačkejte tlačítka </w:t>
      </w:r>
      <w:r w:rsidRPr="007E18F6">
        <w:rPr>
          <w:rFonts w:eastAsia="Arial Unicode MS" w:cstheme="minorHAnsi"/>
          <w:lang w:val="cs-CZ"/>
        </w:rPr>
        <w:t>“</w:t>
      </w:r>
      <w:r w:rsidRPr="007E18F6">
        <w:rPr>
          <w:rFonts w:ascii="Arial" w:eastAsia="Arial Unicode MS" w:hAnsi="Arial" w:cs="Arial"/>
          <w:b/>
          <w:bCs/>
          <w:lang w:val="cs-CZ"/>
        </w:rPr>
        <w:t>▲</w:t>
      </w:r>
      <w:r w:rsidRPr="007E18F6">
        <w:rPr>
          <w:rFonts w:eastAsia="Arial Unicode MS" w:cstheme="minorHAnsi"/>
          <w:lang w:val="cs-CZ"/>
        </w:rPr>
        <w:t>” a “</w:t>
      </w:r>
      <w:r w:rsidRPr="007E18F6">
        <w:rPr>
          <w:rFonts w:ascii="Arial" w:eastAsia="Arial Unicode MS" w:hAnsi="Arial" w:cs="Arial"/>
          <w:lang w:val="cs-CZ"/>
        </w:rPr>
        <w:t>▼</w:t>
      </w:r>
      <w:r w:rsidRPr="007E18F6">
        <w:rPr>
          <w:rFonts w:eastAsia="Arial Unicode MS" w:cstheme="minorHAnsi"/>
          <w:bCs/>
          <w:lang w:val="cs-CZ"/>
        </w:rPr>
        <w:t>”</w:t>
      </w:r>
      <w:r w:rsidRPr="007E18F6">
        <w:rPr>
          <w:rFonts w:eastAsia="Arial Unicode MS" w:cstheme="minorHAnsi"/>
          <w:lang w:val="cs-CZ"/>
        </w:rPr>
        <w:t xml:space="preserve"> pro nastavení, v jakých jednotkách se bude teplota zobrazovat – můžete si vybrat buď “</w:t>
      </w:r>
      <w:r w:rsidRPr="007E18F6">
        <w:rPr>
          <w:rFonts w:cstheme="minorHAnsi"/>
          <w:lang w:val="cs-CZ"/>
        </w:rPr>
        <w:t>°C” nebo “°F”</w:t>
      </w:r>
    </w:p>
    <w:p w14:paraId="2E69865A" w14:textId="44A13A6C"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25DA43DF" wp14:editId="434C310C">
            <wp:extent cx="337185" cy="141605"/>
            <wp:effectExtent l="0" t="0" r="5715" b="0"/>
            <wp:docPr id="426" name="Obráze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svého nastavení. Ikonka rádiového řízení začne blikat. Nyní mačkejte tlačítka “</w:t>
      </w:r>
      <w:r w:rsidRPr="007E18F6">
        <w:rPr>
          <w:rFonts w:ascii="Arial" w:eastAsia="Arial Unicode MS" w:hAnsi="Arial" w:cs="Arial"/>
          <w:b/>
          <w:bCs/>
          <w:lang w:val="cs-CZ"/>
        </w:rPr>
        <w:t>▲</w:t>
      </w:r>
      <w:r w:rsidRPr="007E18F6">
        <w:rPr>
          <w:rFonts w:eastAsia="Arial Unicode MS" w:cstheme="minorHAnsi"/>
          <w:lang w:val="cs-CZ"/>
        </w:rPr>
        <w:t>” a “</w:t>
      </w:r>
      <w:r w:rsidRPr="007E18F6">
        <w:rPr>
          <w:rFonts w:ascii="Arial" w:eastAsia="Arial Unicode MS" w:hAnsi="Arial" w:cs="Arial"/>
          <w:lang w:val="cs-CZ"/>
        </w:rPr>
        <w:t>▼</w:t>
      </w:r>
      <w:r w:rsidRPr="007E18F6">
        <w:rPr>
          <w:rFonts w:eastAsia="Arial Unicode MS" w:cstheme="minorHAnsi"/>
          <w:bCs/>
          <w:lang w:val="cs-CZ"/>
        </w:rPr>
        <w:t>” pro zapnutí nebo vypnutí rádiového řízení času.</w:t>
      </w:r>
    </w:p>
    <w:p w14:paraId="21540091" w14:textId="3D25DDF4"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lastRenderedPageBreak/>
        <w:t>Zmáčkněte tlačítko “</w:t>
      </w:r>
      <w:r w:rsidRPr="003B7C2B">
        <w:rPr>
          <w:noProof/>
          <w:lang w:val="cs-CZ"/>
        </w:rPr>
        <w:drawing>
          <wp:inline distT="0" distB="0" distL="0" distR="0" wp14:anchorId="416A9721" wp14:editId="0C382487">
            <wp:extent cx="337185" cy="141605"/>
            <wp:effectExtent l="0" t="0" r="5715" b="0"/>
            <wp:docPr id="425" name="Obráze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svého nastavení. Časové zóny začnou blikat. Nyní mačkejte tlačítka “</w:t>
      </w:r>
      <w:r w:rsidRPr="007E18F6">
        <w:rPr>
          <w:rFonts w:ascii="Arial" w:eastAsia="Arial Unicode MS" w:hAnsi="Arial" w:cs="Arial"/>
          <w:b/>
          <w:bCs/>
          <w:lang w:val="cs-CZ"/>
        </w:rPr>
        <w:t>▲</w:t>
      </w:r>
      <w:r w:rsidRPr="007E18F6">
        <w:rPr>
          <w:rFonts w:eastAsia="Arial Unicode MS" w:cstheme="minorHAnsi"/>
          <w:lang w:val="cs-CZ"/>
        </w:rPr>
        <w:t>” a “</w:t>
      </w:r>
      <w:r w:rsidRPr="007E18F6">
        <w:rPr>
          <w:rFonts w:ascii="Arial" w:eastAsia="Arial Unicode MS" w:hAnsi="Arial" w:cs="Arial"/>
          <w:lang w:val="cs-CZ"/>
        </w:rPr>
        <w:t>▼</w:t>
      </w:r>
      <w:r w:rsidRPr="007E18F6">
        <w:rPr>
          <w:rFonts w:eastAsia="Arial Unicode MS" w:cstheme="minorHAnsi"/>
          <w:bCs/>
          <w:lang w:val="cs-CZ"/>
        </w:rPr>
        <w:t>”</w:t>
      </w:r>
      <w:r w:rsidRPr="007E18F6">
        <w:rPr>
          <w:rFonts w:eastAsia="Arial Unicode MS" w:cstheme="minorHAnsi"/>
          <w:lang w:val="cs-CZ"/>
        </w:rPr>
        <w:t xml:space="preserve"> pro nastavení časové zóny (-2 až +2).</w:t>
      </w:r>
    </w:p>
    <w:p w14:paraId="2EA6744C" w14:textId="3B308DD2"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3134B404" wp14:editId="4E4EA695">
            <wp:extent cx="337185" cy="141605"/>
            <wp:effectExtent l="0" t="0" r="5715" b="0"/>
            <wp:docPr id="424" name="Obráze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svého nastavení. 12- / 24hodinové zobrazení času začne blikat. Nyní mačkejte tlačítka “</w:t>
      </w:r>
      <w:r w:rsidRPr="007E18F6">
        <w:rPr>
          <w:rFonts w:ascii="Arial" w:eastAsia="Arial Unicode MS" w:hAnsi="Arial" w:cs="Arial"/>
          <w:b/>
          <w:bCs/>
          <w:lang w:val="cs-CZ"/>
        </w:rPr>
        <w:t>▲</w:t>
      </w:r>
      <w:r w:rsidRPr="007E18F6">
        <w:rPr>
          <w:rFonts w:eastAsia="Arial Unicode MS" w:cstheme="minorHAnsi"/>
          <w:lang w:val="cs-CZ"/>
        </w:rPr>
        <w:t>” a “</w:t>
      </w:r>
      <w:r w:rsidRPr="007E18F6">
        <w:rPr>
          <w:rFonts w:ascii="Arial" w:eastAsia="Arial Unicode MS" w:hAnsi="Arial" w:cs="Arial"/>
          <w:lang w:val="cs-CZ"/>
        </w:rPr>
        <w:t>▼</w:t>
      </w:r>
      <w:r w:rsidRPr="007E18F6">
        <w:rPr>
          <w:rFonts w:eastAsia="Arial Unicode MS" w:cstheme="minorHAnsi"/>
          <w:bCs/>
          <w:lang w:val="cs-CZ"/>
        </w:rPr>
        <w:t>” pro nastavení formátu zobrazení času.</w:t>
      </w:r>
    </w:p>
    <w:p w14:paraId="42C8553C" w14:textId="263B8E58"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4DEACDED" wp14:editId="6E55CFD6">
            <wp:extent cx="337185" cy="141605"/>
            <wp:effectExtent l="0" t="0" r="5715" b="0"/>
            <wp:docPr id="423" name="Obráze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svého nastavení. Hodinová hodnota začne blikat. Nyní mačkejte tlačítka “</w:t>
      </w:r>
      <w:r w:rsidRPr="007E18F6">
        <w:rPr>
          <w:rFonts w:ascii="Arial" w:eastAsia="Arial Unicode MS" w:hAnsi="Arial" w:cs="Arial"/>
          <w:b/>
          <w:bCs/>
          <w:lang w:val="cs-CZ"/>
        </w:rPr>
        <w:t>▲</w:t>
      </w:r>
      <w:r w:rsidRPr="007E18F6">
        <w:rPr>
          <w:rFonts w:eastAsia="Arial Unicode MS" w:cstheme="minorHAnsi"/>
          <w:lang w:val="cs-CZ"/>
        </w:rPr>
        <w:t>” a “</w:t>
      </w:r>
      <w:r w:rsidRPr="007E18F6">
        <w:rPr>
          <w:rFonts w:ascii="Arial" w:eastAsia="Arial Unicode MS" w:hAnsi="Arial" w:cs="Arial"/>
          <w:lang w:val="cs-CZ"/>
        </w:rPr>
        <w:t>▼</w:t>
      </w:r>
      <w:r w:rsidRPr="007E18F6">
        <w:rPr>
          <w:rFonts w:eastAsia="Arial Unicode MS" w:cstheme="minorHAnsi"/>
          <w:bCs/>
          <w:lang w:val="cs-CZ"/>
        </w:rPr>
        <w:t>” pro nastavení hodiny</w:t>
      </w:r>
      <w:r w:rsidRPr="007E18F6">
        <w:rPr>
          <w:rFonts w:eastAsia="Arial Unicode MS" w:cstheme="minorHAnsi"/>
          <w:lang w:val="cs-CZ"/>
        </w:rPr>
        <w:t>.</w:t>
      </w:r>
    </w:p>
    <w:p w14:paraId="1A7ABF88" w14:textId="695846B9"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43EADA15" wp14:editId="45686981">
            <wp:extent cx="337185" cy="141605"/>
            <wp:effectExtent l="0" t="0" r="5715" b="0"/>
            <wp:docPr id="422" name="Obráze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svého nastavení. Minutová hodnota začne blikat. Nyní mačkejte tlačítka “</w:t>
      </w:r>
      <w:r w:rsidRPr="007E18F6">
        <w:rPr>
          <w:rFonts w:ascii="Arial" w:eastAsia="Arial Unicode MS" w:hAnsi="Arial" w:cs="Arial"/>
          <w:b/>
          <w:bCs/>
          <w:lang w:val="cs-CZ"/>
        </w:rPr>
        <w:t>▲</w:t>
      </w:r>
      <w:r w:rsidRPr="007E18F6">
        <w:rPr>
          <w:rFonts w:eastAsia="Arial Unicode MS" w:cstheme="minorHAnsi"/>
          <w:lang w:val="cs-CZ"/>
        </w:rPr>
        <w:t>” a “</w:t>
      </w:r>
      <w:r w:rsidRPr="007E18F6">
        <w:rPr>
          <w:rFonts w:ascii="Arial" w:eastAsia="Arial Unicode MS" w:hAnsi="Arial" w:cs="Arial"/>
          <w:lang w:val="cs-CZ"/>
        </w:rPr>
        <w:t>▼</w:t>
      </w:r>
      <w:r w:rsidRPr="007E18F6">
        <w:rPr>
          <w:rFonts w:eastAsia="Arial Unicode MS" w:cstheme="minorHAnsi"/>
          <w:bCs/>
          <w:lang w:val="cs-CZ"/>
        </w:rPr>
        <w:t>”</w:t>
      </w:r>
      <w:r w:rsidRPr="007E18F6">
        <w:rPr>
          <w:rFonts w:eastAsia="Arial Unicode MS" w:cstheme="minorHAnsi"/>
          <w:lang w:val="cs-CZ"/>
        </w:rPr>
        <w:t xml:space="preserve"> pro nastavení minut.</w:t>
      </w:r>
    </w:p>
    <w:p w14:paraId="72128AFC" w14:textId="5B80C82C"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23BD416E" wp14:editId="3AF93D6D">
            <wp:extent cx="337185" cy="141605"/>
            <wp:effectExtent l="0" t="0" r="5715" b="0"/>
            <wp:docPr id="421" name="Obráze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svého nastavení. Výběr jazyku pro zobrazení dne v týdnu začne blikat. Nyní mačkejte tlačítka “</w:t>
      </w:r>
      <w:r w:rsidRPr="007E18F6">
        <w:rPr>
          <w:rFonts w:ascii="Arial" w:eastAsia="Arial Unicode MS" w:hAnsi="Arial" w:cs="Arial"/>
          <w:b/>
          <w:bCs/>
          <w:lang w:val="cs-CZ"/>
        </w:rPr>
        <w:t>▲</w:t>
      </w:r>
      <w:r w:rsidRPr="007E18F6">
        <w:rPr>
          <w:rFonts w:eastAsia="Arial Unicode MS" w:cstheme="minorHAnsi"/>
          <w:lang w:val="cs-CZ"/>
        </w:rPr>
        <w:t>” a “</w:t>
      </w:r>
      <w:r w:rsidRPr="007E18F6">
        <w:rPr>
          <w:rFonts w:ascii="Arial" w:eastAsia="Arial Unicode MS" w:hAnsi="Arial" w:cs="Arial"/>
          <w:lang w:val="cs-CZ"/>
        </w:rPr>
        <w:t>▼</w:t>
      </w:r>
      <w:r w:rsidRPr="007E18F6">
        <w:rPr>
          <w:rFonts w:eastAsia="Arial Unicode MS" w:cstheme="minorHAnsi"/>
          <w:bCs/>
          <w:lang w:val="cs-CZ"/>
        </w:rPr>
        <w:t>”</w:t>
      </w:r>
      <w:r w:rsidRPr="007E18F6">
        <w:rPr>
          <w:rFonts w:eastAsia="Arial Unicode MS" w:cstheme="minorHAnsi"/>
          <w:lang w:val="cs-CZ"/>
        </w:rPr>
        <w:t xml:space="preserve"> pro vybrání jazyku.</w:t>
      </w:r>
    </w:p>
    <w:p w14:paraId="4C6AE9CB" w14:textId="6AA03D63"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2E83DEB8" wp14:editId="4F5C57F2">
            <wp:extent cx="337185" cy="141605"/>
            <wp:effectExtent l="0" t="0" r="5715" b="0"/>
            <wp:docPr id="420" name="Obráze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svého nastavení. Hodnota roku začne blikat. Nyní mačkejte tlačítka “</w:t>
      </w:r>
      <w:r w:rsidRPr="007E18F6">
        <w:rPr>
          <w:rFonts w:ascii="Arial" w:eastAsia="Arial Unicode MS" w:hAnsi="Arial" w:cs="Arial"/>
          <w:b/>
          <w:bCs/>
          <w:lang w:val="cs-CZ"/>
        </w:rPr>
        <w:t>▲</w:t>
      </w:r>
      <w:r w:rsidRPr="007E18F6">
        <w:rPr>
          <w:rFonts w:eastAsia="Arial Unicode MS" w:cstheme="minorHAnsi"/>
          <w:lang w:val="cs-CZ"/>
        </w:rPr>
        <w:t>” a “</w:t>
      </w:r>
      <w:r w:rsidRPr="007E18F6">
        <w:rPr>
          <w:rFonts w:ascii="Arial" w:eastAsia="Arial Unicode MS" w:hAnsi="Arial" w:cs="Arial"/>
          <w:lang w:val="cs-CZ"/>
        </w:rPr>
        <w:t>▼</w:t>
      </w:r>
      <w:r w:rsidRPr="007E18F6">
        <w:rPr>
          <w:rFonts w:eastAsia="Arial Unicode MS" w:cstheme="minorHAnsi"/>
          <w:bCs/>
          <w:lang w:val="cs-CZ"/>
        </w:rPr>
        <w:t>” pro nastavení roku</w:t>
      </w:r>
      <w:r w:rsidRPr="007E18F6">
        <w:rPr>
          <w:rFonts w:eastAsia="Arial Unicode MS" w:cstheme="minorHAnsi"/>
          <w:lang w:val="cs-CZ"/>
        </w:rPr>
        <w:t>.</w:t>
      </w:r>
    </w:p>
    <w:p w14:paraId="3C980184" w14:textId="0C7E0094"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140416CF" wp14:editId="5BD0EFC7">
            <wp:extent cx="337185" cy="141605"/>
            <wp:effectExtent l="0" t="0" r="5715" b="0"/>
            <wp:docPr id="419" name="Obráze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svého nastavení. Hodnota měsíce začne blikat. Nyní mačkejte tlačítka “</w:t>
      </w:r>
      <w:r w:rsidRPr="007E18F6">
        <w:rPr>
          <w:rFonts w:ascii="Arial" w:eastAsia="Arial Unicode MS" w:hAnsi="Arial" w:cs="Arial"/>
          <w:b/>
          <w:bCs/>
          <w:lang w:val="cs-CZ"/>
        </w:rPr>
        <w:t>▲</w:t>
      </w:r>
      <w:r w:rsidRPr="007E18F6">
        <w:rPr>
          <w:rFonts w:eastAsia="Arial Unicode MS" w:cstheme="minorHAnsi"/>
          <w:lang w:val="cs-CZ"/>
        </w:rPr>
        <w:t>” a “</w:t>
      </w:r>
      <w:r w:rsidRPr="007E18F6">
        <w:rPr>
          <w:rFonts w:ascii="Arial" w:eastAsia="Arial Unicode MS" w:hAnsi="Arial" w:cs="Arial"/>
          <w:lang w:val="cs-CZ"/>
        </w:rPr>
        <w:t>▼</w:t>
      </w:r>
      <w:r w:rsidRPr="007E18F6">
        <w:rPr>
          <w:rFonts w:eastAsia="Arial Unicode MS" w:cstheme="minorHAnsi"/>
          <w:bCs/>
          <w:lang w:val="cs-CZ"/>
        </w:rPr>
        <w:t>”</w:t>
      </w:r>
      <w:r w:rsidRPr="007E18F6">
        <w:rPr>
          <w:rFonts w:eastAsia="Arial Unicode MS" w:cstheme="minorHAnsi"/>
          <w:lang w:val="cs-CZ"/>
        </w:rPr>
        <w:t xml:space="preserve"> pro nastavení měsíce.</w:t>
      </w:r>
    </w:p>
    <w:p w14:paraId="2E7EE697" w14:textId="6F6712F7"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7BEBAE21" wp14:editId="59F27C94">
            <wp:extent cx="337185" cy="141605"/>
            <wp:effectExtent l="0" t="0" r="5715" b="0"/>
            <wp:docPr id="418" name="Obráze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svého nastavení. Hodnota data začne blikat. Nyní mačkejte tlačítka “</w:t>
      </w:r>
      <w:r w:rsidRPr="007E18F6">
        <w:rPr>
          <w:rFonts w:ascii="Arial" w:eastAsia="Arial Unicode MS" w:hAnsi="Arial" w:cs="Arial"/>
          <w:b/>
          <w:bCs/>
          <w:lang w:val="cs-CZ"/>
        </w:rPr>
        <w:t>▲</w:t>
      </w:r>
      <w:r w:rsidRPr="007E18F6">
        <w:rPr>
          <w:rFonts w:eastAsia="Arial Unicode MS" w:cstheme="minorHAnsi"/>
          <w:lang w:val="cs-CZ"/>
        </w:rPr>
        <w:t>” a “</w:t>
      </w:r>
      <w:r w:rsidRPr="007E18F6">
        <w:rPr>
          <w:rFonts w:ascii="Arial" w:eastAsia="Arial Unicode MS" w:hAnsi="Arial" w:cs="Arial"/>
          <w:lang w:val="cs-CZ"/>
        </w:rPr>
        <w:t>▼</w:t>
      </w:r>
      <w:r w:rsidRPr="007E18F6">
        <w:rPr>
          <w:rFonts w:eastAsia="Arial Unicode MS" w:cstheme="minorHAnsi"/>
          <w:bCs/>
          <w:lang w:val="cs-CZ"/>
        </w:rPr>
        <w:t>”</w:t>
      </w:r>
      <w:r w:rsidRPr="007E18F6">
        <w:rPr>
          <w:rFonts w:eastAsia="Arial Unicode MS" w:cstheme="minorHAnsi"/>
          <w:lang w:val="cs-CZ"/>
        </w:rPr>
        <w:t xml:space="preserve"> pro nastavení data.</w:t>
      </w:r>
    </w:p>
    <w:p w14:paraId="0743DE95" w14:textId="483BF2D7"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1B842B44" wp14:editId="39AD4083">
            <wp:extent cx="337185" cy="141605"/>
            <wp:effectExtent l="0" t="0" r="5715" b="0"/>
            <wp:docPr id="417" name="Obráze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svého nastavení. Obrázek počasí začne blikat. Nyní pomocí tlačítek “</w:t>
      </w:r>
      <w:r w:rsidRPr="007E18F6">
        <w:rPr>
          <w:rFonts w:ascii="Arial" w:eastAsia="Arial Unicode MS" w:hAnsi="Arial" w:cs="Arial"/>
          <w:b/>
          <w:bCs/>
          <w:lang w:val="cs-CZ"/>
        </w:rPr>
        <w:t>▲</w:t>
      </w:r>
      <w:r w:rsidRPr="007E18F6">
        <w:rPr>
          <w:rFonts w:eastAsia="Arial Unicode MS" w:cstheme="minorHAnsi"/>
          <w:lang w:val="cs-CZ"/>
        </w:rPr>
        <w:t>” a “</w:t>
      </w:r>
      <w:r w:rsidRPr="007E18F6">
        <w:rPr>
          <w:rFonts w:ascii="Arial" w:eastAsia="Arial Unicode MS" w:hAnsi="Arial" w:cs="Arial"/>
          <w:lang w:val="cs-CZ"/>
        </w:rPr>
        <w:t>▼</w:t>
      </w:r>
      <w:r w:rsidRPr="007E18F6">
        <w:rPr>
          <w:rFonts w:eastAsia="Arial Unicode MS" w:cstheme="minorHAnsi"/>
          <w:bCs/>
          <w:lang w:val="cs-CZ"/>
        </w:rPr>
        <w:t>” vyberte, jaké je právě počasí</w:t>
      </w:r>
      <w:r w:rsidRPr="007E18F6">
        <w:rPr>
          <w:rFonts w:eastAsia="Arial Unicode MS" w:cstheme="minorHAnsi"/>
          <w:lang w:val="cs-CZ"/>
        </w:rPr>
        <w:t>.</w:t>
      </w:r>
    </w:p>
    <w:p w14:paraId="214561D7" w14:textId="77777777" w:rsid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387C8C2C" wp14:editId="72A5D42E">
            <wp:extent cx="337185" cy="141605"/>
            <wp:effectExtent l="0" t="0" r="5715" b="0"/>
            <wp:docPr id="416" name="Obráze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xml:space="preserve">” </w:t>
      </w:r>
      <w:bookmarkStart w:id="16" w:name="_Hlk25684069"/>
      <w:r w:rsidRPr="007E18F6">
        <w:rPr>
          <w:rFonts w:eastAsia="Arial Unicode MS" w:cstheme="minorHAnsi"/>
          <w:lang w:val="cs-CZ"/>
        </w:rPr>
        <w:t>k potvrzení svého nastavení a ukončení nastavování. Vrátíte se do módu hodin.</w:t>
      </w:r>
      <w:bookmarkEnd w:id="16"/>
    </w:p>
    <w:p w14:paraId="0BFE8029" w14:textId="252FA7C1"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Během nastavování můžete kdykoliv zmáčknout tlačítko “</w:t>
      </w:r>
      <w:r w:rsidRPr="003B7C2B">
        <w:rPr>
          <w:noProof/>
          <w:lang w:val="cs-CZ"/>
        </w:rPr>
        <w:drawing>
          <wp:inline distT="0" distB="0" distL="0" distR="0" wp14:anchorId="1D1A3DDE" wp14:editId="5848E657">
            <wp:extent cx="381000" cy="141605"/>
            <wp:effectExtent l="0" t="0" r="0" b="0"/>
            <wp:docPr id="415" name="Obráze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41605"/>
                    </a:xfrm>
                    <a:prstGeom prst="rect">
                      <a:avLst/>
                    </a:prstGeom>
                    <a:noFill/>
                    <a:ln>
                      <a:noFill/>
                    </a:ln>
                  </pic:spPr>
                </pic:pic>
              </a:graphicData>
            </a:graphic>
          </wp:inline>
        </w:drawing>
      </w:r>
      <w:r w:rsidRPr="007E18F6">
        <w:rPr>
          <w:rFonts w:eastAsia="Arial Unicode MS" w:cstheme="minorHAnsi"/>
          <w:lang w:val="cs-CZ"/>
        </w:rPr>
        <w:t xml:space="preserve">” pro okamžité ukončení nastavování. </w:t>
      </w:r>
    </w:p>
    <w:p w14:paraId="3D87682E" w14:textId="77777777" w:rsidR="002E064C" w:rsidRPr="003B7C2B" w:rsidRDefault="002E064C" w:rsidP="003B7C2B">
      <w:pPr>
        <w:spacing w:after="0" w:line="240" w:lineRule="atLeast"/>
        <w:ind w:left="221" w:hangingChars="100" w:hanging="221"/>
        <w:rPr>
          <w:rFonts w:eastAsia="Arial Unicode MS" w:cstheme="minorHAnsi"/>
          <w:b/>
          <w:bCs/>
          <w:i/>
          <w:iCs/>
          <w:lang w:val="cs-CZ"/>
        </w:rPr>
      </w:pPr>
      <w:r w:rsidRPr="003B7C2B">
        <w:rPr>
          <w:rFonts w:eastAsia="Arial Unicode MS" w:cstheme="minorHAnsi"/>
          <w:b/>
          <w:bCs/>
          <w:i/>
          <w:iCs/>
          <w:lang w:val="cs-CZ"/>
        </w:rPr>
        <w:t>Další informace:</w:t>
      </w:r>
    </w:p>
    <w:p w14:paraId="0EB48AE6" w14:textId="791A4E75" w:rsidR="002E064C" w:rsidRPr="007E18F6" w:rsidRDefault="002E064C" w:rsidP="007E18F6">
      <w:pPr>
        <w:pStyle w:val="Odstavecseseznamem"/>
        <w:numPr>
          <w:ilvl w:val="0"/>
          <w:numId w:val="4"/>
        </w:numPr>
        <w:adjustRightInd w:val="0"/>
        <w:snapToGrid w:val="0"/>
        <w:spacing w:after="0" w:line="240" w:lineRule="atLeast"/>
        <w:rPr>
          <w:rFonts w:eastAsia="Arial Unicode MS" w:cstheme="minorHAnsi"/>
          <w:lang w:val="cs-CZ"/>
        </w:rPr>
      </w:pPr>
      <w:bookmarkStart w:id="17" w:name="_Hlk25666341"/>
      <w:r w:rsidRPr="007E18F6">
        <w:rPr>
          <w:rFonts w:eastAsia="Arial Unicode MS" w:cstheme="minorHAnsi"/>
          <w:lang w:val="cs-CZ"/>
        </w:rPr>
        <w:t>Pokud nezmáčknete žádné tlačítko po dobu 20 sekund, hodiny automaticky přepnou z režimu nastavování do režimu zobrazování času.</w:t>
      </w:r>
      <w:bookmarkEnd w:id="17"/>
    </w:p>
    <w:p w14:paraId="3F415965" w14:textId="3269676D" w:rsidR="002E064C" w:rsidRPr="007E18F6" w:rsidRDefault="002E064C" w:rsidP="007E18F6">
      <w:pPr>
        <w:pStyle w:val="Odstavecseseznamem"/>
        <w:numPr>
          <w:ilvl w:val="0"/>
          <w:numId w:val="4"/>
        </w:numPr>
        <w:adjustRightInd w:val="0"/>
        <w:snapToGrid w:val="0"/>
        <w:spacing w:after="0" w:line="240" w:lineRule="atLeast"/>
        <w:rPr>
          <w:rFonts w:eastAsia="Arial Unicode MS" w:cstheme="minorHAnsi"/>
          <w:lang w:val="cs-CZ"/>
        </w:rPr>
      </w:pPr>
      <w:bookmarkStart w:id="18" w:name="_Hlk25666334"/>
      <w:r w:rsidRPr="007E18F6">
        <w:rPr>
          <w:rFonts w:eastAsia="Arial Unicode MS" w:cstheme="minorHAnsi"/>
          <w:lang w:val="cs-CZ"/>
        </w:rPr>
        <w:t xml:space="preserve">Můžete si vybrat mezi 7 jazyky pro zobrazení dne v týdnu: angličtinou, němčinou, francouzštinou, italštinou, španělštinou, nizozemštinou a dánštinou. </w:t>
      </w:r>
      <w:bookmarkEnd w:id="18"/>
    </w:p>
    <w:p w14:paraId="490F483D" w14:textId="77777777" w:rsidR="002E064C" w:rsidRPr="007E18F6" w:rsidRDefault="002E064C" w:rsidP="007E18F6">
      <w:pPr>
        <w:adjustRightInd w:val="0"/>
        <w:snapToGrid w:val="0"/>
        <w:spacing w:after="0" w:line="240" w:lineRule="atLeast"/>
        <w:rPr>
          <w:rFonts w:eastAsia="Arial Unicode MS" w:cstheme="minorHAnsi"/>
          <w:b/>
          <w:bCs/>
          <w:lang w:val="cs-CZ"/>
        </w:rPr>
      </w:pPr>
      <w:r w:rsidRPr="007E18F6">
        <w:rPr>
          <w:rFonts w:eastAsia="Arial Unicode MS" w:cstheme="minorHAnsi"/>
          <w:b/>
          <w:bCs/>
          <w:lang w:val="cs-CZ"/>
        </w:rPr>
        <w:t>Zobrazení dne v týdnu</w:t>
      </w:r>
    </w:p>
    <w:tbl>
      <w:tblPr>
        <w:tblW w:w="11119"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3"/>
        <w:gridCol w:w="1299"/>
        <w:gridCol w:w="1339"/>
        <w:gridCol w:w="1173"/>
        <w:gridCol w:w="1514"/>
        <w:gridCol w:w="1549"/>
        <w:gridCol w:w="1239"/>
        <w:gridCol w:w="1393"/>
      </w:tblGrid>
      <w:tr w:rsidR="002E064C" w:rsidRPr="003B7C2B" w14:paraId="09FB798A" w14:textId="77777777" w:rsidTr="007E18F6">
        <w:trPr>
          <w:trHeight w:val="105"/>
        </w:trPr>
        <w:tc>
          <w:tcPr>
            <w:tcW w:w="1613" w:type="dxa"/>
          </w:tcPr>
          <w:p w14:paraId="6A53301D"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b/>
                <w:bCs/>
                <w:sz w:val="22"/>
                <w:szCs w:val="22"/>
                <w:lang w:val="cs-CZ"/>
              </w:rPr>
              <w:t xml:space="preserve">Jazyk </w:t>
            </w:r>
          </w:p>
        </w:tc>
        <w:tc>
          <w:tcPr>
            <w:tcW w:w="1299" w:type="dxa"/>
          </w:tcPr>
          <w:p w14:paraId="1469AE37"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b/>
                <w:bCs/>
                <w:sz w:val="22"/>
                <w:szCs w:val="22"/>
                <w:lang w:val="cs-CZ"/>
              </w:rPr>
              <w:t xml:space="preserve">neděle </w:t>
            </w:r>
          </w:p>
        </w:tc>
        <w:tc>
          <w:tcPr>
            <w:tcW w:w="1339" w:type="dxa"/>
          </w:tcPr>
          <w:p w14:paraId="354D3A1D"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b/>
                <w:bCs/>
                <w:sz w:val="22"/>
                <w:szCs w:val="22"/>
                <w:lang w:val="cs-CZ"/>
              </w:rPr>
              <w:t>pondělí</w:t>
            </w:r>
          </w:p>
        </w:tc>
        <w:tc>
          <w:tcPr>
            <w:tcW w:w="1173" w:type="dxa"/>
          </w:tcPr>
          <w:p w14:paraId="6EBB44F9"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b/>
                <w:bCs/>
                <w:sz w:val="22"/>
                <w:szCs w:val="22"/>
                <w:lang w:val="cs-CZ"/>
              </w:rPr>
              <w:t xml:space="preserve">úterý </w:t>
            </w:r>
          </w:p>
        </w:tc>
        <w:tc>
          <w:tcPr>
            <w:tcW w:w="1514" w:type="dxa"/>
          </w:tcPr>
          <w:p w14:paraId="2151E784"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b/>
                <w:bCs/>
                <w:sz w:val="22"/>
                <w:szCs w:val="22"/>
                <w:lang w:val="cs-CZ"/>
              </w:rPr>
              <w:t xml:space="preserve">středa  </w:t>
            </w:r>
          </w:p>
        </w:tc>
        <w:tc>
          <w:tcPr>
            <w:tcW w:w="1549" w:type="dxa"/>
          </w:tcPr>
          <w:p w14:paraId="5E2B6B86"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b/>
                <w:bCs/>
                <w:sz w:val="22"/>
                <w:szCs w:val="22"/>
                <w:lang w:val="cs-CZ"/>
              </w:rPr>
              <w:t xml:space="preserve">čtvrtek  </w:t>
            </w:r>
          </w:p>
        </w:tc>
        <w:tc>
          <w:tcPr>
            <w:tcW w:w="1239" w:type="dxa"/>
          </w:tcPr>
          <w:p w14:paraId="42C8D2D7"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b/>
                <w:bCs/>
                <w:sz w:val="22"/>
                <w:szCs w:val="22"/>
                <w:lang w:val="cs-CZ"/>
              </w:rPr>
              <w:t xml:space="preserve">pátek  </w:t>
            </w:r>
          </w:p>
        </w:tc>
        <w:tc>
          <w:tcPr>
            <w:tcW w:w="1393" w:type="dxa"/>
          </w:tcPr>
          <w:p w14:paraId="2D4D4FCF"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b/>
                <w:bCs/>
                <w:sz w:val="22"/>
                <w:szCs w:val="22"/>
                <w:lang w:val="cs-CZ"/>
              </w:rPr>
              <w:t xml:space="preserve">sobota  </w:t>
            </w:r>
          </w:p>
        </w:tc>
      </w:tr>
      <w:tr w:rsidR="002E064C" w:rsidRPr="003B7C2B" w14:paraId="26D6641A" w14:textId="77777777" w:rsidTr="007E18F6">
        <w:trPr>
          <w:trHeight w:val="120"/>
        </w:trPr>
        <w:tc>
          <w:tcPr>
            <w:tcW w:w="1613" w:type="dxa"/>
          </w:tcPr>
          <w:p w14:paraId="0F726599"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 xml:space="preserve">angličtina </w:t>
            </w:r>
          </w:p>
        </w:tc>
        <w:tc>
          <w:tcPr>
            <w:tcW w:w="1299" w:type="dxa"/>
          </w:tcPr>
          <w:p w14:paraId="32B0567B"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SUNDAY</w:t>
            </w:r>
          </w:p>
        </w:tc>
        <w:tc>
          <w:tcPr>
            <w:tcW w:w="1339" w:type="dxa"/>
          </w:tcPr>
          <w:p w14:paraId="31F2737E"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MONDAY</w:t>
            </w:r>
          </w:p>
        </w:tc>
        <w:tc>
          <w:tcPr>
            <w:tcW w:w="1173" w:type="dxa"/>
          </w:tcPr>
          <w:p w14:paraId="3D457533"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TUESDAY</w:t>
            </w:r>
          </w:p>
        </w:tc>
        <w:tc>
          <w:tcPr>
            <w:tcW w:w="1514" w:type="dxa"/>
          </w:tcPr>
          <w:p w14:paraId="2CAE09DC"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WENDESDAY</w:t>
            </w:r>
          </w:p>
        </w:tc>
        <w:tc>
          <w:tcPr>
            <w:tcW w:w="1549" w:type="dxa"/>
          </w:tcPr>
          <w:p w14:paraId="2BBCF8B7"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THURSDAY</w:t>
            </w:r>
          </w:p>
        </w:tc>
        <w:tc>
          <w:tcPr>
            <w:tcW w:w="1239" w:type="dxa"/>
          </w:tcPr>
          <w:p w14:paraId="0B9E5C60"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FRIDAY</w:t>
            </w:r>
          </w:p>
        </w:tc>
        <w:tc>
          <w:tcPr>
            <w:tcW w:w="1393" w:type="dxa"/>
          </w:tcPr>
          <w:p w14:paraId="554A84D3"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SATURDAY</w:t>
            </w:r>
          </w:p>
        </w:tc>
      </w:tr>
      <w:tr w:rsidR="002E064C" w:rsidRPr="003B7C2B" w14:paraId="619D8052" w14:textId="77777777" w:rsidTr="007E18F6">
        <w:trPr>
          <w:trHeight w:val="120"/>
        </w:trPr>
        <w:tc>
          <w:tcPr>
            <w:tcW w:w="1613" w:type="dxa"/>
          </w:tcPr>
          <w:p w14:paraId="09CAFDEF"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němčina</w:t>
            </w:r>
          </w:p>
        </w:tc>
        <w:tc>
          <w:tcPr>
            <w:tcW w:w="1299" w:type="dxa"/>
          </w:tcPr>
          <w:p w14:paraId="4B7C6E0D"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SONNTAG</w:t>
            </w:r>
          </w:p>
        </w:tc>
        <w:tc>
          <w:tcPr>
            <w:tcW w:w="1339" w:type="dxa"/>
          </w:tcPr>
          <w:p w14:paraId="7F96B359"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MONTAG</w:t>
            </w:r>
          </w:p>
        </w:tc>
        <w:tc>
          <w:tcPr>
            <w:tcW w:w="1173" w:type="dxa"/>
          </w:tcPr>
          <w:p w14:paraId="536B5A3D"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DIENSTAG</w:t>
            </w:r>
          </w:p>
        </w:tc>
        <w:tc>
          <w:tcPr>
            <w:tcW w:w="1514" w:type="dxa"/>
          </w:tcPr>
          <w:p w14:paraId="5871A835"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MITTWOCH</w:t>
            </w:r>
          </w:p>
        </w:tc>
        <w:tc>
          <w:tcPr>
            <w:tcW w:w="1549" w:type="dxa"/>
          </w:tcPr>
          <w:p w14:paraId="1B4ECF20"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DONNERSTAG</w:t>
            </w:r>
          </w:p>
        </w:tc>
        <w:tc>
          <w:tcPr>
            <w:tcW w:w="1239" w:type="dxa"/>
          </w:tcPr>
          <w:p w14:paraId="396CB83F"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FREITAG</w:t>
            </w:r>
          </w:p>
        </w:tc>
        <w:tc>
          <w:tcPr>
            <w:tcW w:w="1393" w:type="dxa"/>
          </w:tcPr>
          <w:p w14:paraId="1AE51684"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SAMSTAG</w:t>
            </w:r>
          </w:p>
        </w:tc>
      </w:tr>
      <w:tr w:rsidR="002E064C" w:rsidRPr="003B7C2B" w14:paraId="7E682B47" w14:textId="77777777" w:rsidTr="007E18F6">
        <w:trPr>
          <w:trHeight w:val="120"/>
        </w:trPr>
        <w:tc>
          <w:tcPr>
            <w:tcW w:w="1613" w:type="dxa"/>
          </w:tcPr>
          <w:p w14:paraId="7250B6BB"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francouzština</w:t>
            </w:r>
          </w:p>
        </w:tc>
        <w:tc>
          <w:tcPr>
            <w:tcW w:w="1299" w:type="dxa"/>
          </w:tcPr>
          <w:p w14:paraId="1D7F282F"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DIMANCHE</w:t>
            </w:r>
          </w:p>
        </w:tc>
        <w:tc>
          <w:tcPr>
            <w:tcW w:w="1339" w:type="dxa"/>
          </w:tcPr>
          <w:p w14:paraId="32355D7B"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LUNDI</w:t>
            </w:r>
          </w:p>
        </w:tc>
        <w:tc>
          <w:tcPr>
            <w:tcW w:w="1173" w:type="dxa"/>
          </w:tcPr>
          <w:p w14:paraId="444FF952"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MARDI</w:t>
            </w:r>
          </w:p>
        </w:tc>
        <w:tc>
          <w:tcPr>
            <w:tcW w:w="1514" w:type="dxa"/>
          </w:tcPr>
          <w:p w14:paraId="4B1C9D20"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MERCREDI</w:t>
            </w:r>
          </w:p>
        </w:tc>
        <w:tc>
          <w:tcPr>
            <w:tcW w:w="1549" w:type="dxa"/>
          </w:tcPr>
          <w:p w14:paraId="23C4A267"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JEUDI</w:t>
            </w:r>
          </w:p>
        </w:tc>
        <w:tc>
          <w:tcPr>
            <w:tcW w:w="1239" w:type="dxa"/>
          </w:tcPr>
          <w:p w14:paraId="499711B9"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VENDREDI</w:t>
            </w:r>
          </w:p>
        </w:tc>
        <w:tc>
          <w:tcPr>
            <w:tcW w:w="1393" w:type="dxa"/>
          </w:tcPr>
          <w:p w14:paraId="438FCAE9"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SAMEDI</w:t>
            </w:r>
          </w:p>
        </w:tc>
      </w:tr>
      <w:tr w:rsidR="002E064C" w:rsidRPr="003B7C2B" w14:paraId="699A47DA" w14:textId="77777777" w:rsidTr="007E18F6">
        <w:trPr>
          <w:trHeight w:val="120"/>
        </w:trPr>
        <w:tc>
          <w:tcPr>
            <w:tcW w:w="1613" w:type="dxa"/>
          </w:tcPr>
          <w:p w14:paraId="7D512C70"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italština</w:t>
            </w:r>
          </w:p>
        </w:tc>
        <w:tc>
          <w:tcPr>
            <w:tcW w:w="1299" w:type="dxa"/>
          </w:tcPr>
          <w:p w14:paraId="2E22C963"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DOMENICA</w:t>
            </w:r>
          </w:p>
        </w:tc>
        <w:tc>
          <w:tcPr>
            <w:tcW w:w="1339" w:type="dxa"/>
          </w:tcPr>
          <w:p w14:paraId="0794A8D2"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LUNEDI</w:t>
            </w:r>
          </w:p>
        </w:tc>
        <w:tc>
          <w:tcPr>
            <w:tcW w:w="1173" w:type="dxa"/>
          </w:tcPr>
          <w:p w14:paraId="6D1D2933"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MARTEDI</w:t>
            </w:r>
          </w:p>
        </w:tc>
        <w:tc>
          <w:tcPr>
            <w:tcW w:w="1514" w:type="dxa"/>
          </w:tcPr>
          <w:p w14:paraId="12C26A1D"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MERCOLEDI</w:t>
            </w:r>
          </w:p>
        </w:tc>
        <w:tc>
          <w:tcPr>
            <w:tcW w:w="1549" w:type="dxa"/>
          </w:tcPr>
          <w:p w14:paraId="476D9341"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GIOVEDI</w:t>
            </w:r>
          </w:p>
        </w:tc>
        <w:tc>
          <w:tcPr>
            <w:tcW w:w="1239" w:type="dxa"/>
          </w:tcPr>
          <w:p w14:paraId="51B711B5"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VENERDI</w:t>
            </w:r>
          </w:p>
        </w:tc>
        <w:tc>
          <w:tcPr>
            <w:tcW w:w="1393" w:type="dxa"/>
          </w:tcPr>
          <w:p w14:paraId="772F3893"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SABATO</w:t>
            </w:r>
          </w:p>
        </w:tc>
      </w:tr>
      <w:tr w:rsidR="002E064C" w:rsidRPr="003B7C2B" w14:paraId="03B9A441" w14:textId="77777777" w:rsidTr="007E18F6">
        <w:trPr>
          <w:trHeight w:val="120"/>
        </w:trPr>
        <w:tc>
          <w:tcPr>
            <w:tcW w:w="1613" w:type="dxa"/>
          </w:tcPr>
          <w:p w14:paraId="5EC35820"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španělština</w:t>
            </w:r>
          </w:p>
        </w:tc>
        <w:tc>
          <w:tcPr>
            <w:tcW w:w="1299" w:type="dxa"/>
          </w:tcPr>
          <w:p w14:paraId="0718ACFA"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DOMINGO</w:t>
            </w:r>
          </w:p>
        </w:tc>
        <w:tc>
          <w:tcPr>
            <w:tcW w:w="1339" w:type="dxa"/>
          </w:tcPr>
          <w:p w14:paraId="58B0B521"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LUNES</w:t>
            </w:r>
          </w:p>
        </w:tc>
        <w:tc>
          <w:tcPr>
            <w:tcW w:w="1173" w:type="dxa"/>
          </w:tcPr>
          <w:p w14:paraId="0E21A9AE"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MARTES</w:t>
            </w:r>
          </w:p>
        </w:tc>
        <w:tc>
          <w:tcPr>
            <w:tcW w:w="1514" w:type="dxa"/>
          </w:tcPr>
          <w:p w14:paraId="3C7720E6"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MIERCOLES</w:t>
            </w:r>
          </w:p>
        </w:tc>
        <w:tc>
          <w:tcPr>
            <w:tcW w:w="1549" w:type="dxa"/>
          </w:tcPr>
          <w:p w14:paraId="4135E33C"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JUEVES</w:t>
            </w:r>
          </w:p>
        </w:tc>
        <w:tc>
          <w:tcPr>
            <w:tcW w:w="1239" w:type="dxa"/>
          </w:tcPr>
          <w:p w14:paraId="4B5B39CE"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VIRNES</w:t>
            </w:r>
          </w:p>
        </w:tc>
        <w:tc>
          <w:tcPr>
            <w:tcW w:w="1393" w:type="dxa"/>
          </w:tcPr>
          <w:p w14:paraId="05C578D8"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SABADO</w:t>
            </w:r>
          </w:p>
        </w:tc>
      </w:tr>
      <w:tr w:rsidR="002E064C" w:rsidRPr="003B7C2B" w14:paraId="3C534BB6" w14:textId="77777777" w:rsidTr="007E18F6">
        <w:trPr>
          <w:trHeight w:val="120"/>
        </w:trPr>
        <w:tc>
          <w:tcPr>
            <w:tcW w:w="1613" w:type="dxa"/>
          </w:tcPr>
          <w:p w14:paraId="03DF046B"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nizozemština</w:t>
            </w:r>
          </w:p>
        </w:tc>
        <w:tc>
          <w:tcPr>
            <w:tcW w:w="1299" w:type="dxa"/>
          </w:tcPr>
          <w:p w14:paraId="1DB93632"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ZONDAG</w:t>
            </w:r>
          </w:p>
        </w:tc>
        <w:tc>
          <w:tcPr>
            <w:tcW w:w="1339" w:type="dxa"/>
          </w:tcPr>
          <w:p w14:paraId="6560CDEA"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MAANDAG</w:t>
            </w:r>
          </w:p>
        </w:tc>
        <w:tc>
          <w:tcPr>
            <w:tcW w:w="1173" w:type="dxa"/>
          </w:tcPr>
          <w:p w14:paraId="4DC87B39"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DINSDAG</w:t>
            </w:r>
          </w:p>
        </w:tc>
        <w:tc>
          <w:tcPr>
            <w:tcW w:w="1514" w:type="dxa"/>
          </w:tcPr>
          <w:p w14:paraId="1F2C2528"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WOENSDAG</w:t>
            </w:r>
          </w:p>
        </w:tc>
        <w:tc>
          <w:tcPr>
            <w:tcW w:w="1549" w:type="dxa"/>
          </w:tcPr>
          <w:p w14:paraId="7B9A3523"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DONDERDAG</w:t>
            </w:r>
          </w:p>
        </w:tc>
        <w:tc>
          <w:tcPr>
            <w:tcW w:w="1239" w:type="dxa"/>
          </w:tcPr>
          <w:p w14:paraId="65F57619"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VRIJDAG</w:t>
            </w:r>
          </w:p>
        </w:tc>
        <w:tc>
          <w:tcPr>
            <w:tcW w:w="1393" w:type="dxa"/>
          </w:tcPr>
          <w:p w14:paraId="14C09CFD"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ZATERDAG</w:t>
            </w:r>
          </w:p>
        </w:tc>
      </w:tr>
      <w:tr w:rsidR="002E064C" w:rsidRPr="003B7C2B" w14:paraId="2A7AB4C1" w14:textId="77777777" w:rsidTr="007E18F6">
        <w:trPr>
          <w:trHeight w:val="120"/>
        </w:trPr>
        <w:tc>
          <w:tcPr>
            <w:tcW w:w="1613" w:type="dxa"/>
          </w:tcPr>
          <w:p w14:paraId="628C48A0"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dánština</w:t>
            </w:r>
          </w:p>
        </w:tc>
        <w:tc>
          <w:tcPr>
            <w:tcW w:w="1299" w:type="dxa"/>
          </w:tcPr>
          <w:p w14:paraId="3ACB1537"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SONDAG</w:t>
            </w:r>
          </w:p>
        </w:tc>
        <w:tc>
          <w:tcPr>
            <w:tcW w:w="1339" w:type="dxa"/>
          </w:tcPr>
          <w:p w14:paraId="1BF9B8D2"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MONDAG</w:t>
            </w:r>
          </w:p>
        </w:tc>
        <w:tc>
          <w:tcPr>
            <w:tcW w:w="1173" w:type="dxa"/>
          </w:tcPr>
          <w:p w14:paraId="563421F6"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TIRSDAG</w:t>
            </w:r>
          </w:p>
        </w:tc>
        <w:tc>
          <w:tcPr>
            <w:tcW w:w="1514" w:type="dxa"/>
          </w:tcPr>
          <w:p w14:paraId="2907B3C2"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ONSDAG</w:t>
            </w:r>
          </w:p>
        </w:tc>
        <w:tc>
          <w:tcPr>
            <w:tcW w:w="1549" w:type="dxa"/>
          </w:tcPr>
          <w:p w14:paraId="2787E7B4"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TORSDAG</w:t>
            </w:r>
          </w:p>
        </w:tc>
        <w:tc>
          <w:tcPr>
            <w:tcW w:w="1239" w:type="dxa"/>
          </w:tcPr>
          <w:p w14:paraId="23D0B025"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FREDAG</w:t>
            </w:r>
          </w:p>
        </w:tc>
        <w:tc>
          <w:tcPr>
            <w:tcW w:w="1393" w:type="dxa"/>
          </w:tcPr>
          <w:p w14:paraId="1802476C" w14:textId="77777777" w:rsidR="002E064C" w:rsidRPr="003B7C2B" w:rsidRDefault="002E064C" w:rsidP="003B7C2B">
            <w:pPr>
              <w:pStyle w:val="Default"/>
              <w:snapToGrid w:val="0"/>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LORDAG</w:t>
            </w:r>
          </w:p>
        </w:tc>
      </w:tr>
    </w:tbl>
    <w:p w14:paraId="690B307E" w14:textId="77777777" w:rsidR="002E064C" w:rsidRPr="007E18F6" w:rsidRDefault="002E064C" w:rsidP="007E18F6">
      <w:pPr>
        <w:adjustRightInd w:val="0"/>
        <w:snapToGrid w:val="0"/>
        <w:spacing w:after="0" w:line="240" w:lineRule="atLeast"/>
        <w:rPr>
          <w:rFonts w:eastAsia="Arial Unicode MS" w:cstheme="minorHAnsi"/>
          <w:b/>
          <w:bCs/>
          <w:lang w:val="cs-CZ"/>
        </w:rPr>
      </w:pPr>
      <w:r w:rsidRPr="007E18F6">
        <w:rPr>
          <w:rFonts w:eastAsia="Arial Unicode MS" w:cstheme="minorHAnsi"/>
          <w:b/>
          <w:bCs/>
          <w:lang w:val="cs-CZ"/>
        </w:rPr>
        <w:t>Zobrazení kódu měsíce</w:t>
      </w:r>
    </w:p>
    <w:tbl>
      <w:tblPr>
        <w:tblW w:w="112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830"/>
        <w:gridCol w:w="916"/>
        <w:gridCol w:w="732"/>
        <w:gridCol w:w="733"/>
        <w:gridCol w:w="733"/>
        <w:gridCol w:w="698"/>
        <w:gridCol w:w="733"/>
        <w:gridCol w:w="732"/>
        <w:gridCol w:w="1062"/>
        <w:gridCol w:w="880"/>
        <w:gridCol w:w="1026"/>
        <w:gridCol w:w="1026"/>
      </w:tblGrid>
      <w:tr w:rsidR="002E064C" w:rsidRPr="003B7C2B" w14:paraId="20A63CA5" w14:textId="77777777" w:rsidTr="007E18F6">
        <w:trPr>
          <w:trHeight w:hRule="exact" w:val="336"/>
        </w:trPr>
        <w:tc>
          <w:tcPr>
            <w:tcW w:w="1189" w:type="dxa"/>
            <w:vAlign w:val="center"/>
          </w:tcPr>
          <w:p w14:paraId="6D504336" w14:textId="77777777" w:rsidR="002E064C" w:rsidRPr="003B7C2B" w:rsidRDefault="002E064C" w:rsidP="003B7C2B">
            <w:pPr>
              <w:pStyle w:val="Default"/>
              <w:snapToGrid w:val="0"/>
              <w:spacing w:line="240" w:lineRule="atLeast"/>
              <w:jc w:val="center"/>
              <w:rPr>
                <w:rFonts w:asciiTheme="minorHAnsi" w:eastAsia="Arial Unicode MS" w:hAnsiTheme="minorHAnsi" w:cstheme="minorHAnsi"/>
                <w:sz w:val="22"/>
                <w:szCs w:val="22"/>
                <w:lang w:val="cs-CZ"/>
              </w:rPr>
            </w:pPr>
            <w:r w:rsidRPr="003B7C2B">
              <w:rPr>
                <w:rFonts w:asciiTheme="minorHAnsi" w:eastAsia="Arial Unicode MS" w:hAnsiTheme="minorHAnsi" w:cstheme="minorHAnsi"/>
                <w:b/>
                <w:bCs/>
                <w:sz w:val="22"/>
                <w:szCs w:val="22"/>
                <w:lang w:val="cs-CZ"/>
              </w:rPr>
              <w:t>Jazyk</w:t>
            </w:r>
          </w:p>
        </w:tc>
        <w:tc>
          <w:tcPr>
            <w:tcW w:w="830" w:type="dxa"/>
            <w:shd w:val="clear" w:color="auto" w:fill="auto"/>
            <w:tcMar>
              <w:left w:w="23" w:type="dxa"/>
              <w:right w:w="23" w:type="dxa"/>
            </w:tcMar>
            <w:vAlign w:val="center"/>
          </w:tcPr>
          <w:p w14:paraId="3B2F6EF8" w14:textId="77777777" w:rsidR="002E064C" w:rsidRPr="003B7C2B" w:rsidRDefault="002E064C"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cs-CZ" w:eastAsia="zh-CN"/>
              </w:rPr>
            </w:pPr>
            <w:r w:rsidRPr="003B7C2B">
              <w:rPr>
                <w:rFonts w:asciiTheme="minorHAnsi" w:eastAsia="Arial Unicode MS" w:hAnsiTheme="minorHAnsi" w:cstheme="minorHAnsi"/>
                <w:color w:val="000000"/>
                <w:kern w:val="0"/>
                <w:sz w:val="22"/>
                <w:szCs w:val="22"/>
                <w:lang w:val="cs-CZ" w:eastAsia="zh-CN"/>
              </w:rPr>
              <w:t>leden</w:t>
            </w:r>
          </w:p>
        </w:tc>
        <w:tc>
          <w:tcPr>
            <w:tcW w:w="916" w:type="dxa"/>
            <w:shd w:val="clear" w:color="auto" w:fill="auto"/>
            <w:tcMar>
              <w:left w:w="23" w:type="dxa"/>
              <w:right w:w="23" w:type="dxa"/>
            </w:tcMar>
            <w:vAlign w:val="center"/>
          </w:tcPr>
          <w:p w14:paraId="25C0FFC7" w14:textId="77777777" w:rsidR="002E064C" w:rsidRPr="003B7C2B" w:rsidRDefault="002E064C"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cs-CZ" w:eastAsia="zh-CN"/>
              </w:rPr>
            </w:pPr>
            <w:r w:rsidRPr="003B7C2B">
              <w:rPr>
                <w:rFonts w:asciiTheme="minorHAnsi" w:eastAsia="Arial Unicode MS" w:hAnsiTheme="minorHAnsi" w:cstheme="minorHAnsi"/>
                <w:color w:val="000000"/>
                <w:kern w:val="0"/>
                <w:sz w:val="22"/>
                <w:szCs w:val="22"/>
                <w:lang w:val="cs-CZ" w:eastAsia="zh-CN"/>
              </w:rPr>
              <w:t>únor</w:t>
            </w:r>
          </w:p>
        </w:tc>
        <w:tc>
          <w:tcPr>
            <w:tcW w:w="732" w:type="dxa"/>
            <w:shd w:val="clear" w:color="auto" w:fill="auto"/>
            <w:tcMar>
              <w:left w:w="23" w:type="dxa"/>
              <w:right w:w="23" w:type="dxa"/>
            </w:tcMar>
            <w:vAlign w:val="center"/>
          </w:tcPr>
          <w:p w14:paraId="78214D68" w14:textId="77777777" w:rsidR="002E064C" w:rsidRPr="003B7C2B" w:rsidRDefault="002E064C"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cs-CZ" w:eastAsia="zh-CN"/>
              </w:rPr>
            </w:pPr>
            <w:r w:rsidRPr="003B7C2B">
              <w:rPr>
                <w:rFonts w:asciiTheme="minorHAnsi" w:eastAsia="Arial Unicode MS" w:hAnsiTheme="minorHAnsi" w:cstheme="minorHAnsi"/>
                <w:color w:val="000000"/>
                <w:kern w:val="0"/>
                <w:sz w:val="22"/>
                <w:szCs w:val="22"/>
                <w:lang w:val="cs-CZ" w:eastAsia="zh-CN"/>
              </w:rPr>
              <w:t>březen</w:t>
            </w:r>
          </w:p>
        </w:tc>
        <w:tc>
          <w:tcPr>
            <w:tcW w:w="733" w:type="dxa"/>
            <w:shd w:val="clear" w:color="auto" w:fill="auto"/>
            <w:tcMar>
              <w:left w:w="23" w:type="dxa"/>
              <w:right w:w="23" w:type="dxa"/>
            </w:tcMar>
            <w:vAlign w:val="center"/>
          </w:tcPr>
          <w:p w14:paraId="30A38000" w14:textId="77777777" w:rsidR="002E064C" w:rsidRPr="003B7C2B" w:rsidRDefault="002E064C"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cs-CZ" w:eastAsia="zh-CN"/>
              </w:rPr>
            </w:pPr>
            <w:r w:rsidRPr="003B7C2B">
              <w:rPr>
                <w:rFonts w:asciiTheme="minorHAnsi" w:eastAsia="Arial Unicode MS" w:hAnsiTheme="minorHAnsi" w:cstheme="minorHAnsi"/>
                <w:color w:val="000000"/>
                <w:kern w:val="0"/>
                <w:sz w:val="22"/>
                <w:szCs w:val="22"/>
                <w:lang w:val="cs-CZ" w:eastAsia="zh-CN"/>
              </w:rPr>
              <w:t>duben</w:t>
            </w:r>
          </w:p>
        </w:tc>
        <w:tc>
          <w:tcPr>
            <w:tcW w:w="733" w:type="dxa"/>
            <w:shd w:val="clear" w:color="auto" w:fill="auto"/>
            <w:tcMar>
              <w:left w:w="23" w:type="dxa"/>
              <w:right w:w="23" w:type="dxa"/>
            </w:tcMar>
            <w:vAlign w:val="center"/>
          </w:tcPr>
          <w:p w14:paraId="0B72452A" w14:textId="77777777" w:rsidR="002E064C" w:rsidRPr="003B7C2B" w:rsidRDefault="002E064C"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cs-CZ" w:eastAsia="zh-CN"/>
              </w:rPr>
            </w:pPr>
            <w:r w:rsidRPr="003B7C2B">
              <w:rPr>
                <w:rFonts w:asciiTheme="minorHAnsi" w:eastAsia="Arial Unicode MS" w:hAnsiTheme="minorHAnsi" w:cstheme="minorHAnsi"/>
                <w:color w:val="000000"/>
                <w:kern w:val="0"/>
                <w:sz w:val="22"/>
                <w:szCs w:val="22"/>
                <w:lang w:val="cs-CZ" w:eastAsia="zh-CN"/>
              </w:rPr>
              <w:t>květen</w:t>
            </w:r>
          </w:p>
        </w:tc>
        <w:tc>
          <w:tcPr>
            <w:tcW w:w="698" w:type="dxa"/>
            <w:shd w:val="clear" w:color="auto" w:fill="auto"/>
            <w:tcMar>
              <w:left w:w="23" w:type="dxa"/>
              <w:right w:w="23" w:type="dxa"/>
            </w:tcMar>
            <w:vAlign w:val="center"/>
          </w:tcPr>
          <w:p w14:paraId="39D40279" w14:textId="77777777" w:rsidR="002E064C" w:rsidRPr="003B7C2B" w:rsidRDefault="002E064C"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cs-CZ" w:eastAsia="zh-CN"/>
              </w:rPr>
            </w:pPr>
            <w:r w:rsidRPr="003B7C2B">
              <w:rPr>
                <w:rFonts w:asciiTheme="minorHAnsi" w:eastAsia="Arial Unicode MS" w:hAnsiTheme="minorHAnsi" w:cstheme="minorHAnsi"/>
                <w:color w:val="000000"/>
                <w:kern w:val="0"/>
                <w:sz w:val="22"/>
                <w:szCs w:val="22"/>
                <w:lang w:val="cs-CZ" w:eastAsia="zh-CN"/>
              </w:rPr>
              <w:t>červen</w:t>
            </w:r>
          </w:p>
        </w:tc>
        <w:tc>
          <w:tcPr>
            <w:tcW w:w="733" w:type="dxa"/>
            <w:shd w:val="clear" w:color="auto" w:fill="auto"/>
            <w:tcMar>
              <w:left w:w="23" w:type="dxa"/>
              <w:right w:w="23" w:type="dxa"/>
            </w:tcMar>
            <w:vAlign w:val="center"/>
          </w:tcPr>
          <w:p w14:paraId="156FA7DD" w14:textId="77777777" w:rsidR="002E064C" w:rsidRPr="003B7C2B" w:rsidRDefault="002E064C"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cs-CZ" w:eastAsia="zh-CN"/>
              </w:rPr>
            </w:pPr>
            <w:r w:rsidRPr="003B7C2B">
              <w:rPr>
                <w:rFonts w:asciiTheme="minorHAnsi" w:eastAsia="Arial Unicode MS" w:hAnsiTheme="minorHAnsi" w:cstheme="minorHAnsi"/>
                <w:color w:val="000000"/>
                <w:kern w:val="0"/>
                <w:sz w:val="22"/>
                <w:szCs w:val="22"/>
                <w:lang w:val="cs-CZ" w:eastAsia="zh-CN"/>
              </w:rPr>
              <w:t>červenec</w:t>
            </w:r>
          </w:p>
        </w:tc>
        <w:tc>
          <w:tcPr>
            <w:tcW w:w="732" w:type="dxa"/>
            <w:shd w:val="clear" w:color="auto" w:fill="auto"/>
            <w:tcMar>
              <w:left w:w="23" w:type="dxa"/>
              <w:right w:w="23" w:type="dxa"/>
            </w:tcMar>
            <w:vAlign w:val="center"/>
          </w:tcPr>
          <w:p w14:paraId="77877CD5" w14:textId="77777777" w:rsidR="002E064C" w:rsidRPr="003B7C2B" w:rsidRDefault="002E064C"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cs-CZ" w:eastAsia="zh-CN"/>
              </w:rPr>
            </w:pPr>
            <w:r w:rsidRPr="003B7C2B">
              <w:rPr>
                <w:rFonts w:asciiTheme="minorHAnsi" w:eastAsia="Arial Unicode MS" w:hAnsiTheme="minorHAnsi" w:cstheme="minorHAnsi"/>
                <w:color w:val="000000"/>
                <w:kern w:val="0"/>
                <w:sz w:val="22"/>
                <w:szCs w:val="22"/>
                <w:lang w:val="cs-CZ" w:eastAsia="zh-CN"/>
              </w:rPr>
              <w:t>srpen</w:t>
            </w:r>
          </w:p>
        </w:tc>
        <w:tc>
          <w:tcPr>
            <w:tcW w:w="1062" w:type="dxa"/>
            <w:shd w:val="clear" w:color="auto" w:fill="auto"/>
            <w:tcMar>
              <w:left w:w="23" w:type="dxa"/>
              <w:right w:w="23" w:type="dxa"/>
            </w:tcMar>
            <w:vAlign w:val="center"/>
          </w:tcPr>
          <w:p w14:paraId="23CCF662" w14:textId="77777777" w:rsidR="002E064C" w:rsidRPr="003B7C2B" w:rsidRDefault="002E064C"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cs-CZ" w:eastAsia="zh-CN"/>
              </w:rPr>
            </w:pPr>
            <w:r w:rsidRPr="003B7C2B">
              <w:rPr>
                <w:rFonts w:asciiTheme="minorHAnsi" w:eastAsia="Arial Unicode MS" w:hAnsiTheme="minorHAnsi" w:cstheme="minorHAnsi"/>
                <w:color w:val="000000"/>
                <w:kern w:val="0"/>
                <w:sz w:val="22"/>
                <w:szCs w:val="22"/>
                <w:lang w:val="cs-CZ" w:eastAsia="zh-CN"/>
              </w:rPr>
              <w:t>září</w:t>
            </w:r>
          </w:p>
        </w:tc>
        <w:tc>
          <w:tcPr>
            <w:tcW w:w="880" w:type="dxa"/>
            <w:shd w:val="clear" w:color="auto" w:fill="auto"/>
            <w:tcMar>
              <w:left w:w="23" w:type="dxa"/>
              <w:right w:w="23" w:type="dxa"/>
            </w:tcMar>
            <w:vAlign w:val="center"/>
          </w:tcPr>
          <w:p w14:paraId="0914E2F3" w14:textId="77777777" w:rsidR="002E064C" w:rsidRPr="003B7C2B" w:rsidRDefault="002E064C"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cs-CZ" w:eastAsia="zh-CN"/>
              </w:rPr>
            </w:pPr>
            <w:r w:rsidRPr="003B7C2B">
              <w:rPr>
                <w:rFonts w:asciiTheme="minorHAnsi" w:eastAsia="Arial Unicode MS" w:hAnsiTheme="minorHAnsi" w:cstheme="minorHAnsi"/>
                <w:color w:val="000000"/>
                <w:kern w:val="0"/>
                <w:sz w:val="22"/>
                <w:szCs w:val="22"/>
                <w:lang w:val="cs-CZ" w:eastAsia="zh-CN"/>
              </w:rPr>
              <w:t>říjen</w:t>
            </w:r>
          </w:p>
        </w:tc>
        <w:tc>
          <w:tcPr>
            <w:tcW w:w="1026" w:type="dxa"/>
            <w:shd w:val="clear" w:color="auto" w:fill="auto"/>
            <w:vAlign w:val="center"/>
          </w:tcPr>
          <w:p w14:paraId="0153337C" w14:textId="77777777" w:rsidR="002E064C" w:rsidRPr="003B7C2B" w:rsidRDefault="002E064C"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cs-CZ" w:eastAsia="zh-CN"/>
              </w:rPr>
            </w:pPr>
            <w:r w:rsidRPr="003B7C2B">
              <w:rPr>
                <w:rFonts w:asciiTheme="minorHAnsi" w:eastAsia="Arial Unicode MS" w:hAnsiTheme="minorHAnsi" w:cstheme="minorHAnsi"/>
                <w:color w:val="000000"/>
                <w:kern w:val="0"/>
                <w:sz w:val="22"/>
                <w:szCs w:val="22"/>
                <w:lang w:val="cs-CZ" w:eastAsia="zh-CN"/>
              </w:rPr>
              <w:t>listopad</w:t>
            </w:r>
          </w:p>
        </w:tc>
        <w:tc>
          <w:tcPr>
            <w:tcW w:w="1026" w:type="dxa"/>
            <w:shd w:val="clear" w:color="auto" w:fill="auto"/>
            <w:tcMar>
              <w:left w:w="23" w:type="dxa"/>
              <w:right w:w="23" w:type="dxa"/>
            </w:tcMar>
            <w:vAlign w:val="center"/>
          </w:tcPr>
          <w:p w14:paraId="6FEAE027" w14:textId="77777777" w:rsidR="002E064C" w:rsidRPr="003B7C2B" w:rsidRDefault="002E064C"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cs-CZ" w:eastAsia="zh-CN"/>
              </w:rPr>
            </w:pPr>
            <w:r w:rsidRPr="003B7C2B">
              <w:rPr>
                <w:rFonts w:asciiTheme="minorHAnsi" w:eastAsia="Arial Unicode MS" w:hAnsiTheme="minorHAnsi" w:cstheme="minorHAnsi"/>
                <w:color w:val="000000"/>
                <w:kern w:val="0"/>
                <w:sz w:val="22"/>
                <w:szCs w:val="22"/>
                <w:lang w:val="cs-CZ" w:eastAsia="zh-CN"/>
              </w:rPr>
              <w:t>prosinec</w:t>
            </w:r>
          </w:p>
        </w:tc>
      </w:tr>
      <w:tr w:rsidR="002E064C" w:rsidRPr="003B7C2B" w14:paraId="7B23CF08" w14:textId="77777777" w:rsidTr="007E18F6">
        <w:trPr>
          <w:trHeight w:hRule="exact" w:val="635"/>
        </w:trPr>
        <w:tc>
          <w:tcPr>
            <w:tcW w:w="1189" w:type="dxa"/>
            <w:vAlign w:val="center"/>
          </w:tcPr>
          <w:p w14:paraId="24714A5A" w14:textId="77777777" w:rsidR="002E064C" w:rsidRPr="003B7C2B" w:rsidRDefault="002E064C" w:rsidP="003B7C2B">
            <w:pPr>
              <w:pStyle w:val="Default"/>
              <w:snapToGrid w:val="0"/>
              <w:spacing w:line="240" w:lineRule="atLeast"/>
              <w:jc w:val="center"/>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angličtina</w:t>
            </w:r>
          </w:p>
        </w:tc>
        <w:tc>
          <w:tcPr>
            <w:tcW w:w="830" w:type="dxa"/>
            <w:shd w:val="clear" w:color="auto" w:fill="auto"/>
            <w:tcMar>
              <w:left w:w="23" w:type="dxa"/>
              <w:right w:w="23" w:type="dxa"/>
            </w:tcMar>
            <w:vAlign w:val="center"/>
          </w:tcPr>
          <w:p w14:paraId="293E3251" w14:textId="77777777" w:rsidR="002E064C" w:rsidRPr="003B7C2B" w:rsidRDefault="002E064C" w:rsidP="003B7C2B">
            <w:pPr>
              <w:pStyle w:val="Prosttext"/>
              <w:spacing w:line="240" w:lineRule="atLeast"/>
              <w:ind w:leftChars="-50" w:left="-109" w:rightChars="-39" w:right="-86" w:hanging="1"/>
              <w:jc w:val="center"/>
              <w:rPr>
                <w:rFonts w:asciiTheme="minorHAnsi" w:eastAsia="DengXian" w:hAnsiTheme="minorHAnsi" w:cstheme="minorHAnsi"/>
                <w:color w:val="000000"/>
                <w:kern w:val="0"/>
                <w:sz w:val="22"/>
                <w:szCs w:val="22"/>
                <w:lang w:val="cs-CZ" w:eastAsia="zh-CN"/>
              </w:rPr>
            </w:pPr>
            <w:r w:rsidRPr="003B7C2B">
              <w:rPr>
                <w:rFonts w:asciiTheme="minorHAnsi" w:eastAsia="DengXian" w:hAnsiTheme="minorHAnsi" w:cstheme="minorHAnsi"/>
                <w:noProof/>
                <w:sz w:val="22"/>
                <w:szCs w:val="22"/>
                <w:lang w:val="cs-CZ" w:eastAsia="zh-CN"/>
              </w:rPr>
              <w:t>JAN</w:t>
            </w:r>
          </w:p>
        </w:tc>
        <w:tc>
          <w:tcPr>
            <w:tcW w:w="916" w:type="dxa"/>
            <w:shd w:val="clear" w:color="auto" w:fill="auto"/>
            <w:tcMar>
              <w:left w:w="23" w:type="dxa"/>
              <w:right w:w="23" w:type="dxa"/>
            </w:tcMar>
            <w:vAlign w:val="center"/>
          </w:tcPr>
          <w:p w14:paraId="521D1C2D"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FEB</w:t>
            </w:r>
          </w:p>
        </w:tc>
        <w:tc>
          <w:tcPr>
            <w:tcW w:w="732" w:type="dxa"/>
            <w:shd w:val="clear" w:color="auto" w:fill="auto"/>
            <w:tcMar>
              <w:left w:w="23" w:type="dxa"/>
              <w:right w:w="23" w:type="dxa"/>
            </w:tcMar>
            <w:vAlign w:val="center"/>
          </w:tcPr>
          <w:p w14:paraId="41CEC084"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MAR</w:t>
            </w:r>
          </w:p>
        </w:tc>
        <w:tc>
          <w:tcPr>
            <w:tcW w:w="733" w:type="dxa"/>
            <w:shd w:val="clear" w:color="auto" w:fill="auto"/>
            <w:tcMar>
              <w:left w:w="23" w:type="dxa"/>
              <w:right w:w="23" w:type="dxa"/>
            </w:tcMar>
            <w:vAlign w:val="center"/>
          </w:tcPr>
          <w:p w14:paraId="33BC5D73"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APR</w:t>
            </w:r>
          </w:p>
        </w:tc>
        <w:tc>
          <w:tcPr>
            <w:tcW w:w="733" w:type="dxa"/>
            <w:shd w:val="clear" w:color="auto" w:fill="auto"/>
            <w:tcMar>
              <w:left w:w="23" w:type="dxa"/>
              <w:right w:w="23" w:type="dxa"/>
            </w:tcMar>
            <w:vAlign w:val="center"/>
          </w:tcPr>
          <w:p w14:paraId="5C59C1EB"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MAY</w:t>
            </w:r>
          </w:p>
        </w:tc>
        <w:tc>
          <w:tcPr>
            <w:tcW w:w="698" w:type="dxa"/>
            <w:shd w:val="clear" w:color="auto" w:fill="auto"/>
            <w:tcMar>
              <w:left w:w="23" w:type="dxa"/>
              <w:right w:w="23" w:type="dxa"/>
            </w:tcMar>
            <w:vAlign w:val="center"/>
          </w:tcPr>
          <w:p w14:paraId="7A713699"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JUN</w:t>
            </w:r>
          </w:p>
        </w:tc>
        <w:tc>
          <w:tcPr>
            <w:tcW w:w="733" w:type="dxa"/>
            <w:shd w:val="clear" w:color="auto" w:fill="auto"/>
            <w:tcMar>
              <w:left w:w="23" w:type="dxa"/>
              <w:right w:w="23" w:type="dxa"/>
            </w:tcMar>
            <w:vAlign w:val="center"/>
          </w:tcPr>
          <w:p w14:paraId="644890CD"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JUL</w:t>
            </w:r>
          </w:p>
        </w:tc>
        <w:tc>
          <w:tcPr>
            <w:tcW w:w="732" w:type="dxa"/>
            <w:shd w:val="clear" w:color="auto" w:fill="auto"/>
            <w:tcMar>
              <w:left w:w="23" w:type="dxa"/>
              <w:right w:w="23" w:type="dxa"/>
            </w:tcMar>
            <w:vAlign w:val="center"/>
          </w:tcPr>
          <w:p w14:paraId="4EE8072D"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AUG</w:t>
            </w:r>
          </w:p>
        </w:tc>
        <w:tc>
          <w:tcPr>
            <w:tcW w:w="1062" w:type="dxa"/>
            <w:shd w:val="clear" w:color="auto" w:fill="auto"/>
            <w:tcMar>
              <w:left w:w="23" w:type="dxa"/>
              <w:right w:w="23" w:type="dxa"/>
            </w:tcMar>
            <w:vAlign w:val="center"/>
          </w:tcPr>
          <w:p w14:paraId="3668291B"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SEP</w:t>
            </w:r>
          </w:p>
        </w:tc>
        <w:tc>
          <w:tcPr>
            <w:tcW w:w="880" w:type="dxa"/>
            <w:shd w:val="clear" w:color="auto" w:fill="auto"/>
            <w:tcMar>
              <w:left w:w="23" w:type="dxa"/>
              <w:right w:w="23" w:type="dxa"/>
            </w:tcMar>
            <w:vAlign w:val="center"/>
          </w:tcPr>
          <w:p w14:paraId="54FDCFE4"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OCT</w:t>
            </w:r>
          </w:p>
        </w:tc>
        <w:tc>
          <w:tcPr>
            <w:tcW w:w="1026" w:type="dxa"/>
            <w:shd w:val="clear" w:color="auto" w:fill="auto"/>
            <w:vAlign w:val="center"/>
          </w:tcPr>
          <w:p w14:paraId="281D4AED"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NOV</w:t>
            </w:r>
          </w:p>
        </w:tc>
        <w:tc>
          <w:tcPr>
            <w:tcW w:w="1026" w:type="dxa"/>
            <w:shd w:val="clear" w:color="auto" w:fill="auto"/>
            <w:tcMar>
              <w:left w:w="23" w:type="dxa"/>
              <w:right w:w="23" w:type="dxa"/>
            </w:tcMar>
            <w:vAlign w:val="center"/>
          </w:tcPr>
          <w:p w14:paraId="06D02B8F"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DEC</w:t>
            </w:r>
          </w:p>
        </w:tc>
      </w:tr>
      <w:tr w:rsidR="002E064C" w:rsidRPr="003B7C2B" w14:paraId="18F4F971" w14:textId="77777777" w:rsidTr="007E18F6">
        <w:trPr>
          <w:trHeight w:hRule="exact" w:val="635"/>
        </w:trPr>
        <w:tc>
          <w:tcPr>
            <w:tcW w:w="1189" w:type="dxa"/>
            <w:vAlign w:val="center"/>
          </w:tcPr>
          <w:p w14:paraId="27CA6E0E" w14:textId="77777777" w:rsidR="002E064C" w:rsidRPr="003B7C2B" w:rsidRDefault="002E064C" w:rsidP="003B7C2B">
            <w:pPr>
              <w:pStyle w:val="Default"/>
              <w:snapToGrid w:val="0"/>
              <w:spacing w:line="240" w:lineRule="atLeast"/>
              <w:jc w:val="center"/>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němčina</w:t>
            </w:r>
          </w:p>
        </w:tc>
        <w:tc>
          <w:tcPr>
            <w:tcW w:w="830" w:type="dxa"/>
            <w:shd w:val="clear" w:color="auto" w:fill="auto"/>
            <w:tcMar>
              <w:left w:w="23" w:type="dxa"/>
              <w:right w:w="23" w:type="dxa"/>
            </w:tcMar>
            <w:vAlign w:val="center"/>
          </w:tcPr>
          <w:p w14:paraId="1BECC436" w14:textId="77777777" w:rsidR="002E064C" w:rsidRPr="003B7C2B" w:rsidRDefault="002E064C" w:rsidP="003B7C2B">
            <w:pPr>
              <w:pStyle w:val="Prosttext"/>
              <w:spacing w:line="240" w:lineRule="atLeast"/>
              <w:ind w:leftChars="-50" w:left="-109" w:rightChars="-39" w:right="-86" w:hanging="1"/>
              <w:jc w:val="center"/>
              <w:rPr>
                <w:rFonts w:asciiTheme="minorHAnsi" w:eastAsia="DengXian" w:hAnsiTheme="minorHAnsi" w:cstheme="minorHAnsi"/>
                <w:color w:val="000000"/>
                <w:kern w:val="0"/>
                <w:sz w:val="22"/>
                <w:szCs w:val="22"/>
                <w:lang w:val="cs-CZ" w:eastAsia="zh-CN"/>
              </w:rPr>
            </w:pPr>
            <w:r w:rsidRPr="003B7C2B">
              <w:rPr>
                <w:rFonts w:asciiTheme="minorHAnsi" w:eastAsia="DengXian" w:hAnsiTheme="minorHAnsi" w:cstheme="minorHAnsi"/>
                <w:noProof/>
                <w:sz w:val="22"/>
                <w:szCs w:val="22"/>
                <w:lang w:val="cs-CZ" w:eastAsia="zh-CN"/>
              </w:rPr>
              <w:t>JAN</w:t>
            </w:r>
          </w:p>
        </w:tc>
        <w:tc>
          <w:tcPr>
            <w:tcW w:w="916" w:type="dxa"/>
            <w:shd w:val="clear" w:color="auto" w:fill="auto"/>
            <w:tcMar>
              <w:left w:w="23" w:type="dxa"/>
              <w:right w:w="23" w:type="dxa"/>
            </w:tcMar>
            <w:vAlign w:val="center"/>
          </w:tcPr>
          <w:p w14:paraId="65301D23"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FEB</w:t>
            </w:r>
          </w:p>
        </w:tc>
        <w:tc>
          <w:tcPr>
            <w:tcW w:w="732" w:type="dxa"/>
            <w:shd w:val="clear" w:color="auto" w:fill="auto"/>
            <w:tcMar>
              <w:left w:w="23" w:type="dxa"/>
              <w:right w:w="23" w:type="dxa"/>
            </w:tcMar>
            <w:vAlign w:val="center"/>
          </w:tcPr>
          <w:p w14:paraId="01DAB989"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MAR</w:t>
            </w:r>
          </w:p>
        </w:tc>
        <w:tc>
          <w:tcPr>
            <w:tcW w:w="733" w:type="dxa"/>
            <w:shd w:val="clear" w:color="auto" w:fill="auto"/>
            <w:tcMar>
              <w:left w:w="23" w:type="dxa"/>
              <w:right w:w="23" w:type="dxa"/>
            </w:tcMar>
            <w:vAlign w:val="center"/>
          </w:tcPr>
          <w:p w14:paraId="3F0C6CE0"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APR</w:t>
            </w:r>
          </w:p>
        </w:tc>
        <w:tc>
          <w:tcPr>
            <w:tcW w:w="733" w:type="dxa"/>
            <w:shd w:val="clear" w:color="auto" w:fill="auto"/>
            <w:tcMar>
              <w:left w:w="23" w:type="dxa"/>
              <w:right w:w="23" w:type="dxa"/>
            </w:tcMar>
            <w:vAlign w:val="center"/>
          </w:tcPr>
          <w:p w14:paraId="5AB99861"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MAI</w:t>
            </w:r>
          </w:p>
        </w:tc>
        <w:tc>
          <w:tcPr>
            <w:tcW w:w="698" w:type="dxa"/>
            <w:shd w:val="clear" w:color="auto" w:fill="auto"/>
            <w:tcMar>
              <w:left w:w="23" w:type="dxa"/>
              <w:right w:w="23" w:type="dxa"/>
            </w:tcMar>
            <w:vAlign w:val="center"/>
          </w:tcPr>
          <w:p w14:paraId="1D17AB44"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JUN</w:t>
            </w:r>
          </w:p>
        </w:tc>
        <w:tc>
          <w:tcPr>
            <w:tcW w:w="733" w:type="dxa"/>
            <w:shd w:val="clear" w:color="auto" w:fill="auto"/>
            <w:tcMar>
              <w:left w:w="23" w:type="dxa"/>
              <w:right w:w="23" w:type="dxa"/>
            </w:tcMar>
            <w:vAlign w:val="center"/>
          </w:tcPr>
          <w:p w14:paraId="30120401"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JUL</w:t>
            </w:r>
          </w:p>
        </w:tc>
        <w:tc>
          <w:tcPr>
            <w:tcW w:w="732" w:type="dxa"/>
            <w:shd w:val="clear" w:color="auto" w:fill="auto"/>
            <w:tcMar>
              <w:left w:w="23" w:type="dxa"/>
              <w:right w:w="23" w:type="dxa"/>
            </w:tcMar>
            <w:vAlign w:val="center"/>
          </w:tcPr>
          <w:p w14:paraId="3E306BF6"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AUG</w:t>
            </w:r>
          </w:p>
        </w:tc>
        <w:tc>
          <w:tcPr>
            <w:tcW w:w="1062" w:type="dxa"/>
            <w:shd w:val="clear" w:color="auto" w:fill="auto"/>
            <w:tcMar>
              <w:left w:w="23" w:type="dxa"/>
              <w:right w:w="23" w:type="dxa"/>
            </w:tcMar>
            <w:vAlign w:val="center"/>
          </w:tcPr>
          <w:p w14:paraId="62AA8EC9"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SEP</w:t>
            </w:r>
          </w:p>
        </w:tc>
        <w:tc>
          <w:tcPr>
            <w:tcW w:w="880" w:type="dxa"/>
            <w:shd w:val="clear" w:color="auto" w:fill="auto"/>
            <w:tcMar>
              <w:left w:w="23" w:type="dxa"/>
              <w:right w:w="23" w:type="dxa"/>
            </w:tcMar>
            <w:vAlign w:val="center"/>
          </w:tcPr>
          <w:p w14:paraId="4434ADBB"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OKT</w:t>
            </w:r>
          </w:p>
        </w:tc>
        <w:tc>
          <w:tcPr>
            <w:tcW w:w="1026" w:type="dxa"/>
            <w:shd w:val="clear" w:color="auto" w:fill="auto"/>
            <w:vAlign w:val="center"/>
          </w:tcPr>
          <w:p w14:paraId="33F9AA50"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NOV</w:t>
            </w:r>
          </w:p>
        </w:tc>
        <w:tc>
          <w:tcPr>
            <w:tcW w:w="1026" w:type="dxa"/>
            <w:shd w:val="clear" w:color="auto" w:fill="auto"/>
            <w:tcMar>
              <w:left w:w="23" w:type="dxa"/>
              <w:right w:w="23" w:type="dxa"/>
            </w:tcMar>
            <w:vAlign w:val="center"/>
          </w:tcPr>
          <w:p w14:paraId="0C078E91"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DEZ</w:t>
            </w:r>
          </w:p>
        </w:tc>
      </w:tr>
      <w:tr w:rsidR="002E064C" w:rsidRPr="003B7C2B" w14:paraId="59B663D9" w14:textId="77777777" w:rsidTr="007E18F6">
        <w:trPr>
          <w:trHeight w:hRule="exact" w:val="635"/>
        </w:trPr>
        <w:tc>
          <w:tcPr>
            <w:tcW w:w="1189" w:type="dxa"/>
            <w:vAlign w:val="center"/>
          </w:tcPr>
          <w:p w14:paraId="09121056" w14:textId="77777777" w:rsidR="002E064C" w:rsidRPr="003B7C2B" w:rsidRDefault="002E064C" w:rsidP="003B7C2B">
            <w:pPr>
              <w:pStyle w:val="Default"/>
              <w:snapToGrid w:val="0"/>
              <w:spacing w:line="240" w:lineRule="atLeast"/>
              <w:jc w:val="center"/>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francouzština</w:t>
            </w:r>
          </w:p>
        </w:tc>
        <w:tc>
          <w:tcPr>
            <w:tcW w:w="830" w:type="dxa"/>
            <w:shd w:val="clear" w:color="auto" w:fill="auto"/>
            <w:tcMar>
              <w:left w:w="23" w:type="dxa"/>
              <w:right w:w="23" w:type="dxa"/>
            </w:tcMar>
            <w:vAlign w:val="center"/>
          </w:tcPr>
          <w:p w14:paraId="15097422" w14:textId="77777777" w:rsidR="002E064C" w:rsidRPr="003B7C2B" w:rsidRDefault="002E064C" w:rsidP="003B7C2B">
            <w:pPr>
              <w:pStyle w:val="Prosttext"/>
              <w:spacing w:line="240" w:lineRule="atLeast"/>
              <w:ind w:leftChars="-50" w:left="-109" w:rightChars="-39" w:right="-86" w:hanging="1"/>
              <w:jc w:val="center"/>
              <w:rPr>
                <w:rFonts w:asciiTheme="minorHAnsi" w:eastAsia="DengXian" w:hAnsiTheme="minorHAnsi" w:cstheme="minorHAnsi"/>
                <w:color w:val="000000"/>
                <w:kern w:val="0"/>
                <w:sz w:val="22"/>
                <w:szCs w:val="22"/>
                <w:lang w:val="cs-CZ" w:eastAsia="zh-CN"/>
              </w:rPr>
            </w:pPr>
            <w:r w:rsidRPr="003B7C2B">
              <w:rPr>
                <w:rFonts w:asciiTheme="minorHAnsi" w:eastAsia="DengXian" w:hAnsiTheme="minorHAnsi" w:cstheme="minorHAnsi"/>
                <w:noProof/>
                <w:sz w:val="22"/>
                <w:szCs w:val="22"/>
                <w:lang w:val="cs-CZ" w:eastAsia="zh-CN"/>
              </w:rPr>
              <w:t>JAN</w:t>
            </w:r>
          </w:p>
        </w:tc>
        <w:tc>
          <w:tcPr>
            <w:tcW w:w="916" w:type="dxa"/>
            <w:shd w:val="clear" w:color="auto" w:fill="auto"/>
            <w:tcMar>
              <w:left w:w="23" w:type="dxa"/>
              <w:right w:w="23" w:type="dxa"/>
            </w:tcMar>
            <w:vAlign w:val="center"/>
          </w:tcPr>
          <w:p w14:paraId="26B8FB5E"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FEV</w:t>
            </w:r>
          </w:p>
        </w:tc>
        <w:tc>
          <w:tcPr>
            <w:tcW w:w="732" w:type="dxa"/>
            <w:shd w:val="clear" w:color="auto" w:fill="auto"/>
            <w:tcMar>
              <w:left w:w="23" w:type="dxa"/>
              <w:right w:w="23" w:type="dxa"/>
            </w:tcMar>
            <w:vAlign w:val="center"/>
          </w:tcPr>
          <w:p w14:paraId="219015C6"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MAR</w:t>
            </w:r>
          </w:p>
        </w:tc>
        <w:tc>
          <w:tcPr>
            <w:tcW w:w="733" w:type="dxa"/>
            <w:shd w:val="clear" w:color="auto" w:fill="auto"/>
            <w:tcMar>
              <w:left w:w="23" w:type="dxa"/>
              <w:right w:w="23" w:type="dxa"/>
            </w:tcMar>
            <w:vAlign w:val="center"/>
          </w:tcPr>
          <w:p w14:paraId="2FA0117E"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AVR</w:t>
            </w:r>
          </w:p>
        </w:tc>
        <w:tc>
          <w:tcPr>
            <w:tcW w:w="733" w:type="dxa"/>
            <w:shd w:val="clear" w:color="auto" w:fill="auto"/>
            <w:tcMar>
              <w:left w:w="23" w:type="dxa"/>
              <w:right w:w="23" w:type="dxa"/>
            </w:tcMar>
            <w:vAlign w:val="center"/>
          </w:tcPr>
          <w:p w14:paraId="2ACBC9F8"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MAI</w:t>
            </w:r>
          </w:p>
        </w:tc>
        <w:tc>
          <w:tcPr>
            <w:tcW w:w="698" w:type="dxa"/>
            <w:shd w:val="clear" w:color="auto" w:fill="auto"/>
            <w:tcMar>
              <w:left w:w="23" w:type="dxa"/>
              <w:right w:w="23" w:type="dxa"/>
            </w:tcMar>
            <w:vAlign w:val="center"/>
          </w:tcPr>
          <w:p w14:paraId="670FF599"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JUI</w:t>
            </w:r>
          </w:p>
        </w:tc>
        <w:tc>
          <w:tcPr>
            <w:tcW w:w="733" w:type="dxa"/>
            <w:shd w:val="clear" w:color="auto" w:fill="auto"/>
            <w:tcMar>
              <w:left w:w="23" w:type="dxa"/>
              <w:right w:w="23" w:type="dxa"/>
            </w:tcMar>
            <w:vAlign w:val="center"/>
          </w:tcPr>
          <w:p w14:paraId="6A4DEBDC"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JUL</w:t>
            </w:r>
          </w:p>
        </w:tc>
        <w:tc>
          <w:tcPr>
            <w:tcW w:w="732" w:type="dxa"/>
            <w:shd w:val="clear" w:color="auto" w:fill="auto"/>
            <w:tcMar>
              <w:left w:w="23" w:type="dxa"/>
              <w:right w:w="23" w:type="dxa"/>
            </w:tcMar>
            <w:vAlign w:val="center"/>
          </w:tcPr>
          <w:p w14:paraId="4A5E4BBC"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AOU</w:t>
            </w:r>
          </w:p>
        </w:tc>
        <w:tc>
          <w:tcPr>
            <w:tcW w:w="1062" w:type="dxa"/>
            <w:shd w:val="clear" w:color="auto" w:fill="auto"/>
            <w:tcMar>
              <w:left w:w="23" w:type="dxa"/>
              <w:right w:w="23" w:type="dxa"/>
            </w:tcMar>
            <w:vAlign w:val="center"/>
          </w:tcPr>
          <w:p w14:paraId="1E8C4BF5"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SEP</w:t>
            </w:r>
          </w:p>
        </w:tc>
        <w:tc>
          <w:tcPr>
            <w:tcW w:w="880" w:type="dxa"/>
            <w:shd w:val="clear" w:color="auto" w:fill="auto"/>
            <w:tcMar>
              <w:left w:w="23" w:type="dxa"/>
              <w:right w:w="23" w:type="dxa"/>
            </w:tcMar>
            <w:vAlign w:val="center"/>
          </w:tcPr>
          <w:p w14:paraId="074AB59F"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OCT</w:t>
            </w:r>
          </w:p>
        </w:tc>
        <w:tc>
          <w:tcPr>
            <w:tcW w:w="1026" w:type="dxa"/>
            <w:shd w:val="clear" w:color="auto" w:fill="auto"/>
            <w:vAlign w:val="center"/>
          </w:tcPr>
          <w:p w14:paraId="58265067"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NOV</w:t>
            </w:r>
          </w:p>
        </w:tc>
        <w:tc>
          <w:tcPr>
            <w:tcW w:w="1026" w:type="dxa"/>
            <w:shd w:val="clear" w:color="auto" w:fill="auto"/>
            <w:tcMar>
              <w:left w:w="23" w:type="dxa"/>
              <w:right w:w="23" w:type="dxa"/>
            </w:tcMar>
            <w:vAlign w:val="center"/>
          </w:tcPr>
          <w:p w14:paraId="50E76FBC"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DEC</w:t>
            </w:r>
          </w:p>
        </w:tc>
      </w:tr>
      <w:tr w:rsidR="002E064C" w:rsidRPr="003B7C2B" w14:paraId="68A5940B" w14:textId="77777777" w:rsidTr="007E18F6">
        <w:trPr>
          <w:trHeight w:hRule="exact" w:val="635"/>
        </w:trPr>
        <w:tc>
          <w:tcPr>
            <w:tcW w:w="1189" w:type="dxa"/>
            <w:vAlign w:val="center"/>
          </w:tcPr>
          <w:p w14:paraId="452172E5" w14:textId="77777777" w:rsidR="002E064C" w:rsidRPr="003B7C2B" w:rsidRDefault="002E064C" w:rsidP="003B7C2B">
            <w:pPr>
              <w:pStyle w:val="Default"/>
              <w:snapToGrid w:val="0"/>
              <w:spacing w:line="240" w:lineRule="atLeast"/>
              <w:jc w:val="center"/>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 xml:space="preserve">Italština </w:t>
            </w:r>
          </w:p>
        </w:tc>
        <w:tc>
          <w:tcPr>
            <w:tcW w:w="830" w:type="dxa"/>
            <w:shd w:val="clear" w:color="auto" w:fill="auto"/>
            <w:tcMar>
              <w:left w:w="23" w:type="dxa"/>
              <w:right w:w="23" w:type="dxa"/>
            </w:tcMar>
            <w:vAlign w:val="center"/>
          </w:tcPr>
          <w:p w14:paraId="2F4186B8" w14:textId="77777777" w:rsidR="002E064C" w:rsidRPr="003B7C2B" w:rsidRDefault="002E064C" w:rsidP="003B7C2B">
            <w:pPr>
              <w:pStyle w:val="Prosttext"/>
              <w:spacing w:line="240" w:lineRule="atLeast"/>
              <w:ind w:leftChars="-50" w:left="-109" w:rightChars="-39" w:right="-86" w:hanging="1"/>
              <w:jc w:val="center"/>
              <w:rPr>
                <w:rFonts w:asciiTheme="minorHAnsi" w:hAnsiTheme="minorHAnsi" w:cstheme="minorHAnsi"/>
                <w:noProof/>
                <w:sz w:val="22"/>
                <w:szCs w:val="22"/>
                <w:lang w:val="cs-CZ" w:eastAsia="zh-CN"/>
              </w:rPr>
            </w:pPr>
            <w:r w:rsidRPr="003B7C2B">
              <w:rPr>
                <w:rFonts w:asciiTheme="minorHAnsi" w:eastAsia="DengXian" w:hAnsiTheme="minorHAnsi" w:cstheme="minorHAnsi"/>
                <w:noProof/>
                <w:sz w:val="22"/>
                <w:szCs w:val="22"/>
                <w:lang w:val="cs-CZ" w:eastAsia="zh-CN"/>
              </w:rPr>
              <w:t>GEN</w:t>
            </w:r>
          </w:p>
        </w:tc>
        <w:tc>
          <w:tcPr>
            <w:tcW w:w="916" w:type="dxa"/>
            <w:shd w:val="clear" w:color="auto" w:fill="auto"/>
            <w:tcMar>
              <w:left w:w="23" w:type="dxa"/>
              <w:right w:w="23" w:type="dxa"/>
            </w:tcMar>
            <w:vAlign w:val="center"/>
          </w:tcPr>
          <w:p w14:paraId="7FDA1E47"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FEB</w:t>
            </w:r>
          </w:p>
        </w:tc>
        <w:tc>
          <w:tcPr>
            <w:tcW w:w="732" w:type="dxa"/>
            <w:shd w:val="clear" w:color="auto" w:fill="auto"/>
            <w:tcMar>
              <w:left w:w="23" w:type="dxa"/>
              <w:right w:w="23" w:type="dxa"/>
            </w:tcMar>
            <w:vAlign w:val="center"/>
          </w:tcPr>
          <w:p w14:paraId="6DC87709"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MAR</w:t>
            </w:r>
          </w:p>
        </w:tc>
        <w:tc>
          <w:tcPr>
            <w:tcW w:w="733" w:type="dxa"/>
            <w:shd w:val="clear" w:color="auto" w:fill="auto"/>
            <w:tcMar>
              <w:left w:w="23" w:type="dxa"/>
              <w:right w:w="23" w:type="dxa"/>
            </w:tcMar>
            <w:vAlign w:val="center"/>
          </w:tcPr>
          <w:p w14:paraId="3E8B8E2E"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APR</w:t>
            </w:r>
          </w:p>
        </w:tc>
        <w:tc>
          <w:tcPr>
            <w:tcW w:w="733" w:type="dxa"/>
            <w:shd w:val="clear" w:color="auto" w:fill="auto"/>
            <w:tcMar>
              <w:left w:w="23" w:type="dxa"/>
              <w:right w:w="23" w:type="dxa"/>
            </w:tcMar>
            <w:vAlign w:val="center"/>
          </w:tcPr>
          <w:p w14:paraId="0ADA4292"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MAG</w:t>
            </w:r>
          </w:p>
        </w:tc>
        <w:tc>
          <w:tcPr>
            <w:tcW w:w="698" w:type="dxa"/>
            <w:shd w:val="clear" w:color="auto" w:fill="auto"/>
            <w:tcMar>
              <w:left w:w="23" w:type="dxa"/>
              <w:right w:w="23" w:type="dxa"/>
            </w:tcMar>
            <w:vAlign w:val="center"/>
          </w:tcPr>
          <w:p w14:paraId="723895EE"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GIU</w:t>
            </w:r>
          </w:p>
        </w:tc>
        <w:tc>
          <w:tcPr>
            <w:tcW w:w="733" w:type="dxa"/>
            <w:shd w:val="clear" w:color="auto" w:fill="auto"/>
            <w:tcMar>
              <w:left w:w="23" w:type="dxa"/>
              <w:right w:w="23" w:type="dxa"/>
            </w:tcMar>
            <w:vAlign w:val="center"/>
          </w:tcPr>
          <w:p w14:paraId="7FDCC2D1"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JUG</w:t>
            </w:r>
          </w:p>
        </w:tc>
        <w:tc>
          <w:tcPr>
            <w:tcW w:w="732" w:type="dxa"/>
            <w:shd w:val="clear" w:color="auto" w:fill="auto"/>
            <w:tcMar>
              <w:left w:w="23" w:type="dxa"/>
              <w:right w:w="23" w:type="dxa"/>
            </w:tcMar>
            <w:vAlign w:val="center"/>
          </w:tcPr>
          <w:p w14:paraId="532AD9C4"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AGO</w:t>
            </w:r>
          </w:p>
        </w:tc>
        <w:tc>
          <w:tcPr>
            <w:tcW w:w="1062" w:type="dxa"/>
            <w:shd w:val="clear" w:color="auto" w:fill="auto"/>
            <w:tcMar>
              <w:left w:w="23" w:type="dxa"/>
              <w:right w:w="23" w:type="dxa"/>
            </w:tcMar>
            <w:vAlign w:val="center"/>
          </w:tcPr>
          <w:p w14:paraId="2DF10833"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SET</w:t>
            </w:r>
          </w:p>
        </w:tc>
        <w:tc>
          <w:tcPr>
            <w:tcW w:w="880" w:type="dxa"/>
            <w:shd w:val="clear" w:color="auto" w:fill="auto"/>
            <w:tcMar>
              <w:left w:w="23" w:type="dxa"/>
              <w:right w:w="23" w:type="dxa"/>
            </w:tcMar>
            <w:vAlign w:val="center"/>
          </w:tcPr>
          <w:p w14:paraId="12D457C2"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OTT</w:t>
            </w:r>
          </w:p>
        </w:tc>
        <w:tc>
          <w:tcPr>
            <w:tcW w:w="1026" w:type="dxa"/>
            <w:shd w:val="clear" w:color="auto" w:fill="auto"/>
            <w:vAlign w:val="center"/>
          </w:tcPr>
          <w:p w14:paraId="77376F09"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NOV</w:t>
            </w:r>
          </w:p>
        </w:tc>
        <w:tc>
          <w:tcPr>
            <w:tcW w:w="1026" w:type="dxa"/>
            <w:shd w:val="clear" w:color="auto" w:fill="auto"/>
            <w:tcMar>
              <w:left w:w="23" w:type="dxa"/>
              <w:right w:w="23" w:type="dxa"/>
            </w:tcMar>
            <w:vAlign w:val="center"/>
          </w:tcPr>
          <w:p w14:paraId="24ABAA00"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DIC</w:t>
            </w:r>
          </w:p>
        </w:tc>
      </w:tr>
      <w:tr w:rsidR="002E064C" w:rsidRPr="003B7C2B" w14:paraId="25D98537" w14:textId="77777777" w:rsidTr="007E18F6">
        <w:trPr>
          <w:trHeight w:hRule="exact" w:val="635"/>
        </w:trPr>
        <w:tc>
          <w:tcPr>
            <w:tcW w:w="1189" w:type="dxa"/>
            <w:vAlign w:val="center"/>
          </w:tcPr>
          <w:p w14:paraId="332D663A" w14:textId="77777777" w:rsidR="002E064C" w:rsidRPr="003B7C2B" w:rsidRDefault="002E064C" w:rsidP="003B7C2B">
            <w:pPr>
              <w:pStyle w:val="Default"/>
              <w:snapToGrid w:val="0"/>
              <w:spacing w:line="240" w:lineRule="atLeast"/>
              <w:jc w:val="center"/>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španělština</w:t>
            </w:r>
          </w:p>
        </w:tc>
        <w:tc>
          <w:tcPr>
            <w:tcW w:w="830" w:type="dxa"/>
            <w:shd w:val="clear" w:color="auto" w:fill="auto"/>
            <w:tcMar>
              <w:left w:w="23" w:type="dxa"/>
              <w:right w:w="23" w:type="dxa"/>
            </w:tcMar>
            <w:vAlign w:val="center"/>
          </w:tcPr>
          <w:p w14:paraId="6FB79F0D" w14:textId="77777777" w:rsidR="002E064C" w:rsidRPr="003B7C2B" w:rsidRDefault="002E064C" w:rsidP="003B7C2B">
            <w:pPr>
              <w:spacing w:after="0" w:line="240" w:lineRule="atLeast"/>
              <w:ind w:leftChars="-31" w:left="-68"/>
              <w:jc w:val="center"/>
              <w:rPr>
                <w:rFonts w:eastAsia="Arial Unicode MS" w:cstheme="minorHAnsi"/>
                <w:lang w:val="cs-CZ"/>
              </w:rPr>
            </w:pPr>
            <w:r w:rsidRPr="003B7C2B">
              <w:rPr>
                <w:rFonts w:eastAsia="DengXian" w:cstheme="minorHAnsi"/>
                <w:noProof/>
                <w:lang w:val="cs-CZ"/>
              </w:rPr>
              <w:t>ENE</w:t>
            </w:r>
          </w:p>
        </w:tc>
        <w:tc>
          <w:tcPr>
            <w:tcW w:w="916" w:type="dxa"/>
            <w:shd w:val="clear" w:color="auto" w:fill="auto"/>
            <w:tcMar>
              <w:left w:w="23" w:type="dxa"/>
              <w:right w:w="23" w:type="dxa"/>
            </w:tcMar>
            <w:vAlign w:val="center"/>
          </w:tcPr>
          <w:p w14:paraId="725DA9B5" w14:textId="77777777" w:rsidR="002E064C" w:rsidRPr="003B7C2B" w:rsidRDefault="002E064C" w:rsidP="003B7C2B">
            <w:pPr>
              <w:spacing w:after="0" w:line="240" w:lineRule="atLeast"/>
              <w:ind w:leftChars="-35" w:left="-77"/>
              <w:jc w:val="center"/>
              <w:rPr>
                <w:rFonts w:eastAsia="Arial Unicode MS" w:cstheme="minorHAnsi"/>
                <w:lang w:val="cs-CZ"/>
              </w:rPr>
            </w:pPr>
            <w:r w:rsidRPr="003B7C2B">
              <w:rPr>
                <w:rFonts w:cstheme="minorHAnsi"/>
                <w:noProof/>
                <w:lang w:val="cs-CZ"/>
              </w:rPr>
              <w:t>FEB</w:t>
            </w:r>
          </w:p>
        </w:tc>
        <w:tc>
          <w:tcPr>
            <w:tcW w:w="732" w:type="dxa"/>
            <w:shd w:val="clear" w:color="auto" w:fill="auto"/>
            <w:tcMar>
              <w:left w:w="23" w:type="dxa"/>
              <w:right w:w="23" w:type="dxa"/>
            </w:tcMar>
            <w:vAlign w:val="center"/>
          </w:tcPr>
          <w:p w14:paraId="0E448BDA" w14:textId="77777777" w:rsidR="002E064C" w:rsidRPr="003B7C2B" w:rsidRDefault="002E064C" w:rsidP="003B7C2B">
            <w:pPr>
              <w:spacing w:after="0" w:line="240" w:lineRule="atLeast"/>
              <w:ind w:leftChars="-40" w:left="-88"/>
              <w:jc w:val="center"/>
              <w:rPr>
                <w:rFonts w:eastAsia="Arial Unicode MS" w:cstheme="minorHAnsi"/>
                <w:lang w:val="cs-CZ"/>
              </w:rPr>
            </w:pPr>
            <w:r w:rsidRPr="003B7C2B">
              <w:rPr>
                <w:rFonts w:cstheme="minorHAnsi"/>
                <w:noProof/>
                <w:lang w:val="cs-CZ"/>
              </w:rPr>
              <w:t>MAR</w:t>
            </w:r>
          </w:p>
        </w:tc>
        <w:tc>
          <w:tcPr>
            <w:tcW w:w="733" w:type="dxa"/>
            <w:shd w:val="clear" w:color="auto" w:fill="auto"/>
            <w:tcMar>
              <w:left w:w="23" w:type="dxa"/>
              <w:right w:w="23" w:type="dxa"/>
            </w:tcMar>
            <w:vAlign w:val="center"/>
          </w:tcPr>
          <w:p w14:paraId="76B5F0DA"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ABR</w:t>
            </w:r>
          </w:p>
        </w:tc>
        <w:tc>
          <w:tcPr>
            <w:tcW w:w="733" w:type="dxa"/>
            <w:shd w:val="clear" w:color="auto" w:fill="auto"/>
            <w:tcMar>
              <w:left w:w="23" w:type="dxa"/>
              <w:right w:w="23" w:type="dxa"/>
            </w:tcMar>
            <w:vAlign w:val="center"/>
          </w:tcPr>
          <w:p w14:paraId="3CE5C00D"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MAY</w:t>
            </w:r>
          </w:p>
        </w:tc>
        <w:tc>
          <w:tcPr>
            <w:tcW w:w="698" w:type="dxa"/>
            <w:shd w:val="clear" w:color="auto" w:fill="auto"/>
            <w:tcMar>
              <w:left w:w="23" w:type="dxa"/>
              <w:right w:w="23" w:type="dxa"/>
            </w:tcMar>
            <w:vAlign w:val="center"/>
          </w:tcPr>
          <w:p w14:paraId="55057914"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JUN</w:t>
            </w:r>
          </w:p>
        </w:tc>
        <w:tc>
          <w:tcPr>
            <w:tcW w:w="733" w:type="dxa"/>
            <w:shd w:val="clear" w:color="auto" w:fill="auto"/>
            <w:tcMar>
              <w:left w:w="23" w:type="dxa"/>
              <w:right w:w="23" w:type="dxa"/>
            </w:tcMar>
            <w:vAlign w:val="center"/>
          </w:tcPr>
          <w:p w14:paraId="4E02E39C"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JUL</w:t>
            </w:r>
          </w:p>
        </w:tc>
        <w:tc>
          <w:tcPr>
            <w:tcW w:w="732" w:type="dxa"/>
            <w:shd w:val="clear" w:color="auto" w:fill="auto"/>
            <w:tcMar>
              <w:left w:w="23" w:type="dxa"/>
              <w:right w:w="23" w:type="dxa"/>
            </w:tcMar>
            <w:vAlign w:val="center"/>
          </w:tcPr>
          <w:p w14:paraId="5FE2AE5D"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AGO</w:t>
            </w:r>
          </w:p>
        </w:tc>
        <w:tc>
          <w:tcPr>
            <w:tcW w:w="1062" w:type="dxa"/>
            <w:shd w:val="clear" w:color="auto" w:fill="auto"/>
            <w:tcMar>
              <w:left w:w="23" w:type="dxa"/>
              <w:right w:w="23" w:type="dxa"/>
            </w:tcMar>
            <w:vAlign w:val="center"/>
          </w:tcPr>
          <w:p w14:paraId="164805B2"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SEP</w:t>
            </w:r>
          </w:p>
        </w:tc>
        <w:tc>
          <w:tcPr>
            <w:tcW w:w="880" w:type="dxa"/>
            <w:shd w:val="clear" w:color="auto" w:fill="auto"/>
            <w:tcMar>
              <w:left w:w="23" w:type="dxa"/>
              <w:right w:w="23" w:type="dxa"/>
            </w:tcMar>
            <w:vAlign w:val="center"/>
          </w:tcPr>
          <w:p w14:paraId="640F4452"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OCT</w:t>
            </w:r>
          </w:p>
        </w:tc>
        <w:tc>
          <w:tcPr>
            <w:tcW w:w="1026" w:type="dxa"/>
            <w:shd w:val="clear" w:color="auto" w:fill="auto"/>
            <w:vAlign w:val="center"/>
          </w:tcPr>
          <w:p w14:paraId="38BCE2A5"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NOV</w:t>
            </w:r>
          </w:p>
        </w:tc>
        <w:tc>
          <w:tcPr>
            <w:tcW w:w="1026" w:type="dxa"/>
            <w:shd w:val="clear" w:color="auto" w:fill="auto"/>
            <w:tcMar>
              <w:left w:w="23" w:type="dxa"/>
              <w:right w:w="23" w:type="dxa"/>
            </w:tcMar>
            <w:vAlign w:val="center"/>
          </w:tcPr>
          <w:p w14:paraId="414F9A26"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DIC</w:t>
            </w:r>
          </w:p>
        </w:tc>
      </w:tr>
      <w:tr w:rsidR="002E064C" w:rsidRPr="003B7C2B" w14:paraId="7A168904" w14:textId="77777777" w:rsidTr="007E18F6">
        <w:trPr>
          <w:trHeight w:hRule="exact" w:val="635"/>
        </w:trPr>
        <w:tc>
          <w:tcPr>
            <w:tcW w:w="1189" w:type="dxa"/>
            <w:vAlign w:val="center"/>
          </w:tcPr>
          <w:p w14:paraId="24D8478E" w14:textId="77777777" w:rsidR="002E064C" w:rsidRPr="003B7C2B" w:rsidRDefault="002E064C" w:rsidP="003B7C2B">
            <w:pPr>
              <w:pStyle w:val="Default"/>
              <w:snapToGrid w:val="0"/>
              <w:spacing w:line="240" w:lineRule="atLeast"/>
              <w:jc w:val="center"/>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nizozemština</w:t>
            </w:r>
          </w:p>
        </w:tc>
        <w:tc>
          <w:tcPr>
            <w:tcW w:w="830" w:type="dxa"/>
            <w:shd w:val="clear" w:color="auto" w:fill="auto"/>
            <w:tcMar>
              <w:left w:w="23" w:type="dxa"/>
              <w:right w:w="23" w:type="dxa"/>
            </w:tcMar>
            <w:vAlign w:val="center"/>
          </w:tcPr>
          <w:p w14:paraId="183DCB62" w14:textId="77777777" w:rsidR="002E064C" w:rsidRPr="003B7C2B" w:rsidRDefault="002E064C" w:rsidP="003B7C2B">
            <w:pPr>
              <w:pStyle w:val="Prosttext"/>
              <w:spacing w:line="240" w:lineRule="atLeast"/>
              <w:ind w:leftChars="-50" w:left="-109" w:rightChars="-39" w:right="-86" w:hanging="1"/>
              <w:jc w:val="center"/>
              <w:rPr>
                <w:rFonts w:asciiTheme="minorHAnsi" w:eastAsia="DengXian" w:hAnsiTheme="minorHAnsi" w:cstheme="minorHAnsi"/>
                <w:color w:val="000000"/>
                <w:kern w:val="0"/>
                <w:sz w:val="22"/>
                <w:szCs w:val="22"/>
                <w:lang w:val="cs-CZ" w:eastAsia="zh-CN"/>
              </w:rPr>
            </w:pPr>
            <w:r w:rsidRPr="003B7C2B">
              <w:rPr>
                <w:rFonts w:asciiTheme="minorHAnsi" w:eastAsia="DengXian" w:hAnsiTheme="minorHAnsi" w:cstheme="minorHAnsi"/>
                <w:noProof/>
                <w:sz w:val="22"/>
                <w:szCs w:val="22"/>
                <w:lang w:val="cs-CZ" w:eastAsia="zh-CN"/>
              </w:rPr>
              <w:t>JAN</w:t>
            </w:r>
          </w:p>
        </w:tc>
        <w:tc>
          <w:tcPr>
            <w:tcW w:w="916" w:type="dxa"/>
            <w:shd w:val="clear" w:color="auto" w:fill="auto"/>
            <w:tcMar>
              <w:left w:w="23" w:type="dxa"/>
              <w:right w:w="23" w:type="dxa"/>
            </w:tcMar>
            <w:vAlign w:val="center"/>
          </w:tcPr>
          <w:p w14:paraId="15B03C4E"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FEB</w:t>
            </w:r>
          </w:p>
        </w:tc>
        <w:tc>
          <w:tcPr>
            <w:tcW w:w="732" w:type="dxa"/>
            <w:shd w:val="clear" w:color="auto" w:fill="auto"/>
            <w:tcMar>
              <w:left w:w="23" w:type="dxa"/>
              <w:right w:w="23" w:type="dxa"/>
            </w:tcMar>
            <w:vAlign w:val="center"/>
          </w:tcPr>
          <w:p w14:paraId="25063DAD"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MAA</w:t>
            </w:r>
          </w:p>
        </w:tc>
        <w:tc>
          <w:tcPr>
            <w:tcW w:w="733" w:type="dxa"/>
            <w:shd w:val="clear" w:color="auto" w:fill="auto"/>
            <w:tcMar>
              <w:left w:w="23" w:type="dxa"/>
              <w:right w:w="23" w:type="dxa"/>
            </w:tcMar>
            <w:vAlign w:val="center"/>
          </w:tcPr>
          <w:p w14:paraId="7B78D84E"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APR</w:t>
            </w:r>
          </w:p>
        </w:tc>
        <w:tc>
          <w:tcPr>
            <w:tcW w:w="733" w:type="dxa"/>
            <w:shd w:val="clear" w:color="auto" w:fill="auto"/>
            <w:tcMar>
              <w:left w:w="23" w:type="dxa"/>
              <w:right w:w="23" w:type="dxa"/>
            </w:tcMar>
            <w:vAlign w:val="center"/>
          </w:tcPr>
          <w:p w14:paraId="660F2CF5"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MEI</w:t>
            </w:r>
          </w:p>
        </w:tc>
        <w:tc>
          <w:tcPr>
            <w:tcW w:w="698" w:type="dxa"/>
            <w:shd w:val="clear" w:color="auto" w:fill="auto"/>
            <w:tcMar>
              <w:left w:w="23" w:type="dxa"/>
              <w:right w:w="23" w:type="dxa"/>
            </w:tcMar>
            <w:vAlign w:val="center"/>
          </w:tcPr>
          <w:p w14:paraId="6F3CA052"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JUN</w:t>
            </w:r>
          </w:p>
        </w:tc>
        <w:tc>
          <w:tcPr>
            <w:tcW w:w="733" w:type="dxa"/>
            <w:shd w:val="clear" w:color="auto" w:fill="auto"/>
            <w:tcMar>
              <w:left w:w="23" w:type="dxa"/>
              <w:right w:w="23" w:type="dxa"/>
            </w:tcMar>
            <w:vAlign w:val="center"/>
          </w:tcPr>
          <w:p w14:paraId="03DF6A85"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JUL</w:t>
            </w:r>
          </w:p>
        </w:tc>
        <w:tc>
          <w:tcPr>
            <w:tcW w:w="732" w:type="dxa"/>
            <w:shd w:val="clear" w:color="auto" w:fill="auto"/>
            <w:tcMar>
              <w:left w:w="23" w:type="dxa"/>
              <w:right w:w="23" w:type="dxa"/>
            </w:tcMar>
            <w:vAlign w:val="center"/>
          </w:tcPr>
          <w:p w14:paraId="2D062631"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AUG</w:t>
            </w:r>
          </w:p>
        </w:tc>
        <w:tc>
          <w:tcPr>
            <w:tcW w:w="1062" w:type="dxa"/>
            <w:shd w:val="clear" w:color="auto" w:fill="auto"/>
            <w:tcMar>
              <w:left w:w="23" w:type="dxa"/>
              <w:right w:w="23" w:type="dxa"/>
            </w:tcMar>
            <w:vAlign w:val="center"/>
          </w:tcPr>
          <w:p w14:paraId="5FF3F047"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SEP</w:t>
            </w:r>
          </w:p>
        </w:tc>
        <w:tc>
          <w:tcPr>
            <w:tcW w:w="880" w:type="dxa"/>
            <w:shd w:val="clear" w:color="auto" w:fill="auto"/>
            <w:tcMar>
              <w:left w:w="23" w:type="dxa"/>
              <w:right w:w="23" w:type="dxa"/>
            </w:tcMar>
            <w:vAlign w:val="center"/>
          </w:tcPr>
          <w:p w14:paraId="2C55C2C3"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OKT</w:t>
            </w:r>
          </w:p>
        </w:tc>
        <w:tc>
          <w:tcPr>
            <w:tcW w:w="1026" w:type="dxa"/>
            <w:shd w:val="clear" w:color="auto" w:fill="auto"/>
            <w:vAlign w:val="center"/>
          </w:tcPr>
          <w:p w14:paraId="711D8D0D"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NOV</w:t>
            </w:r>
          </w:p>
        </w:tc>
        <w:tc>
          <w:tcPr>
            <w:tcW w:w="1026" w:type="dxa"/>
            <w:shd w:val="clear" w:color="auto" w:fill="auto"/>
            <w:tcMar>
              <w:left w:w="23" w:type="dxa"/>
              <w:right w:w="23" w:type="dxa"/>
            </w:tcMar>
            <w:vAlign w:val="center"/>
          </w:tcPr>
          <w:p w14:paraId="15B9203D"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DEC</w:t>
            </w:r>
          </w:p>
        </w:tc>
      </w:tr>
      <w:tr w:rsidR="002E064C" w:rsidRPr="003B7C2B" w14:paraId="71B81B71" w14:textId="77777777" w:rsidTr="007E18F6">
        <w:trPr>
          <w:trHeight w:hRule="exact" w:val="635"/>
        </w:trPr>
        <w:tc>
          <w:tcPr>
            <w:tcW w:w="1189" w:type="dxa"/>
            <w:vAlign w:val="center"/>
          </w:tcPr>
          <w:p w14:paraId="4D935BE2" w14:textId="77777777" w:rsidR="002E064C" w:rsidRPr="003B7C2B" w:rsidRDefault="002E064C" w:rsidP="003B7C2B">
            <w:pPr>
              <w:pStyle w:val="Default"/>
              <w:snapToGrid w:val="0"/>
              <w:spacing w:line="240" w:lineRule="atLeast"/>
              <w:jc w:val="center"/>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dánština</w:t>
            </w:r>
          </w:p>
        </w:tc>
        <w:tc>
          <w:tcPr>
            <w:tcW w:w="830" w:type="dxa"/>
            <w:shd w:val="clear" w:color="auto" w:fill="auto"/>
            <w:tcMar>
              <w:left w:w="23" w:type="dxa"/>
              <w:right w:w="23" w:type="dxa"/>
            </w:tcMar>
            <w:vAlign w:val="center"/>
          </w:tcPr>
          <w:p w14:paraId="2938C9A4" w14:textId="77777777" w:rsidR="002E064C" w:rsidRPr="003B7C2B" w:rsidRDefault="002E064C" w:rsidP="003B7C2B">
            <w:pPr>
              <w:pStyle w:val="Prosttext"/>
              <w:spacing w:line="240" w:lineRule="atLeast"/>
              <w:ind w:leftChars="-50" w:left="-109" w:rightChars="-39" w:right="-86" w:hanging="1"/>
              <w:jc w:val="center"/>
              <w:rPr>
                <w:rFonts w:asciiTheme="minorHAnsi" w:eastAsia="DengXian" w:hAnsiTheme="minorHAnsi" w:cstheme="minorHAnsi"/>
                <w:color w:val="000000"/>
                <w:kern w:val="0"/>
                <w:sz w:val="22"/>
                <w:szCs w:val="22"/>
                <w:lang w:val="cs-CZ" w:eastAsia="zh-CN"/>
              </w:rPr>
            </w:pPr>
            <w:r w:rsidRPr="003B7C2B">
              <w:rPr>
                <w:rFonts w:asciiTheme="minorHAnsi" w:eastAsia="DengXian" w:hAnsiTheme="minorHAnsi" w:cstheme="minorHAnsi"/>
                <w:noProof/>
                <w:sz w:val="22"/>
                <w:szCs w:val="22"/>
                <w:lang w:val="cs-CZ" w:eastAsia="zh-CN"/>
              </w:rPr>
              <w:t>JAN</w:t>
            </w:r>
          </w:p>
        </w:tc>
        <w:tc>
          <w:tcPr>
            <w:tcW w:w="916" w:type="dxa"/>
            <w:shd w:val="clear" w:color="auto" w:fill="auto"/>
            <w:tcMar>
              <w:left w:w="23" w:type="dxa"/>
              <w:right w:w="23" w:type="dxa"/>
            </w:tcMar>
            <w:vAlign w:val="center"/>
          </w:tcPr>
          <w:p w14:paraId="029C5892"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FEB</w:t>
            </w:r>
          </w:p>
        </w:tc>
        <w:tc>
          <w:tcPr>
            <w:tcW w:w="732" w:type="dxa"/>
            <w:shd w:val="clear" w:color="auto" w:fill="auto"/>
            <w:tcMar>
              <w:left w:w="23" w:type="dxa"/>
              <w:right w:w="23" w:type="dxa"/>
            </w:tcMar>
            <w:vAlign w:val="center"/>
          </w:tcPr>
          <w:p w14:paraId="42FE9129"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MAR</w:t>
            </w:r>
          </w:p>
        </w:tc>
        <w:tc>
          <w:tcPr>
            <w:tcW w:w="733" w:type="dxa"/>
            <w:shd w:val="clear" w:color="auto" w:fill="auto"/>
            <w:tcMar>
              <w:left w:w="23" w:type="dxa"/>
              <w:right w:w="23" w:type="dxa"/>
            </w:tcMar>
            <w:vAlign w:val="center"/>
          </w:tcPr>
          <w:p w14:paraId="3B13AD9C"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APR</w:t>
            </w:r>
          </w:p>
        </w:tc>
        <w:tc>
          <w:tcPr>
            <w:tcW w:w="733" w:type="dxa"/>
            <w:shd w:val="clear" w:color="auto" w:fill="auto"/>
            <w:tcMar>
              <w:left w:w="23" w:type="dxa"/>
              <w:right w:w="23" w:type="dxa"/>
            </w:tcMar>
            <w:vAlign w:val="center"/>
          </w:tcPr>
          <w:p w14:paraId="7CF810BC"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MAJ</w:t>
            </w:r>
          </w:p>
        </w:tc>
        <w:tc>
          <w:tcPr>
            <w:tcW w:w="698" w:type="dxa"/>
            <w:shd w:val="clear" w:color="auto" w:fill="auto"/>
            <w:tcMar>
              <w:left w:w="23" w:type="dxa"/>
              <w:right w:w="23" w:type="dxa"/>
            </w:tcMar>
            <w:vAlign w:val="center"/>
          </w:tcPr>
          <w:p w14:paraId="53A6FF0C"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JUN</w:t>
            </w:r>
          </w:p>
        </w:tc>
        <w:tc>
          <w:tcPr>
            <w:tcW w:w="733" w:type="dxa"/>
            <w:shd w:val="clear" w:color="auto" w:fill="auto"/>
            <w:tcMar>
              <w:left w:w="23" w:type="dxa"/>
              <w:right w:w="23" w:type="dxa"/>
            </w:tcMar>
            <w:vAlign w:val="center"/>
          </w:tcPr>
          <w:p w14:paraId="489347D9"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JUL</w:t>
            </w:r>
          </w:p>
        </w:tc>
        <w:tc>
          <w:tcPr>
            <w:tcW w:w="732" w:type="dxa"/>
            <w:shd w:val="clear" w:color="auto" w:fill="auto"/>
            <w:tcMar>
              <w:left w:w="23" w:type="dxa"/>
              <w:right w:w="23" w:type="dxa"/>
            </w:tcMar>
            <w:vAlign w:val="center"/>
          </w:tcPr>
          <w:p w14:paraId="55383D87"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AUG</w:t>
            </w:r>
          </w:p>
        </w:tc>
        <w:tc>
          <w:tcPr>
            <w:tcW w:w="1062" w:type="dxa"/>
            <w:shd w:val="clear" w:color="auto" w:fill="auto"/>
            <w:tcMar>
              <w:left w:w="23" w:type="dxa"/>
              <w:right w:w="23" w:type="dxa"/>
            </w:tcMar>
            <w:vAlign w:val="center"/>
          </w:tcPr>
          <w:p w14:paraId="699D3AE2"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SEP</w:t>
            </w:r>
          </w:p>
        </w:tc>
        <w:tc>
          <w:tcPr>
            <w:tcW w:w="880" w:type="dxa"/>
            <w:shd w:val="clear" w:color="auto" w:fill="auto"/>
            <w:tcMar>
              <w:left w:w="23" w:type="dxa"/>
              <w:right w:w="23" w:type="dxa"/>
            </w:tcMar>
            <w:vAlign w:val="center"/>
          </w:tcPr>
          <w:p w14:paraId="4FE8DDF2"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OKT</w:t>
            </w:r>
          </w:p>
        </w:tc>
        <w:tc>
          <w:tcPr>
            <w:tcW w:w="1026" w:type="dxa"/>
            <w:shd w:val="clear" w:color="auto" w:fill="auto"/>
            <w:vAlign w:val="center"/>
          </w:tcPr>
          <w:p w14:paraId="339771B2"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NOV</w:t>
            </w:r>
          </w:p>
        </w:tc>
        <w:tc>
          <w:tcPr>
            <w:tcW w:w="1026" w:type="dxa"/>
            <w:shd w:val="clear" w:color="auto" w:fill="auto"/>
            <w:tcMar>
              <w:left w:w="23" w:type="dxa"/>
              <w:right w:w="23" w:type="dxa"/>
            </w:tcMar>
            <w:vAlign w:val="center"/>
          </w:tcPr>
          <w:p w14:paraId="53F178E7" w14:textId="77777777" w:rsidR="002E064C" w:rsidRPr="003B7C2B" w:rsidRDefault="002E064C"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cs-CZ" w:eastAsia="zh-CN"/>
              </w:rPr>
            </w:pPr>
            <w:r w:rsidRPr="003B7C2B">
              <w:rPr>
                <w:rFonts w:asciiTheme="minorHAnsi" w:hAnsiTheme="minorHAnsi" w:cstheme="minorHAnsi"/>
                <w:noProof/>
                <w:sz w:val="22"/>
                <w:szCs w:val="22"/>
                <w:lang w:val="cs-CZ" w:eastAsia="zh-CN"/>
              </w:rPr>
              <w:t>DEC</w:t>
            </w:r>
          </w:p>
        </w:tc>
      </w:tr>
    </w:tbl>
    <w:p w14:paraId="73FE5AAA" w14:textId="77777777" w:rsidR="00F54A7F" w:rsidRPr="003B7C2B" w:rsidRDefault="00F54A7F" w:rsidP="003B7C2B">
      <w:pPr>
        <w:spacing w:after="0" w:line="240" w:lineRule="atLeast"/>
        <w:ind w:left="220" w:hangingChars="100" w:hanging="220"/>
        <w:rPr>
          <w:rFonts w:eastAsia="Arial Unicode MS" w:cstheme="minorHAnsi"/>
          <w:lang w:val="cs-CZ"/>
        </w:rPr>
      </w:pPr>
    </w:p>
    <w:p w14:paraId="75C04B6C" w14:textId="3700FB1E"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lastRenderedPageBreak/>
        <w:t>Pokud je meteorologická stanice ve stejné časové zóně jako Německo, bude časová zóna nastavena na 00. Pokud se nacházíte v časové zóně, kde máte o hodinu míň než v Německu, nastavte časovou zónu na -01. Pokud máte o hodinu víc než v Německu, nastavte časovou zónu na 01. Pokud máte o dvě hodiny víc než v Německu, nastavte časovou zónu na 02.</w:t>
      </w:r>
    </w:p>
    <w:p w14:paraId="294DD8F9" w14:textId="72F17A76"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Pokud budete vzdáleni od německé rádiové věže více než 1500 km, bude přijímaný signál velmi slabý. V tomto případě doporučujeme vypnout příjem signálu.</w:t>
      </w:r>
    </w:p>
    <w:p w14:paraId="2A8985FA" w14:textId="77777777" w:rsidR="002E064C" w:rsidRPr="007E18F6" w:rsidRDefault="002E064C" w:rsidP="003B7C2B">
      <w:pPr>
        <w:spacing w:after="0" w:line="240" w:lineRule="atLeast"/>
        <w:ind w:left="241" w:hangingChars="100" w:hanging="241"/>
        <w:rPr>
          <w:rFonts w:eastAsia="Arial Unicode MS" w:cstheme="minorHAnsi"/>
          <w:b/>
          <w:bCs/>
          <w:sz w:val="24"/>
          <w:szCs w:val="24"/>
          <w:lang w:val="cs-CZ"/>
        </w:rPr>
      </w:pPr>
      <w:r w:rsidRPr="007E18F6">
        <w:rPr>
          <w:rFonts w:eastAsia="Arial Unicode MS" w:cstheme="minorHAnsi"/>
          <w:b/>
          <w:bCs/>
          <w:sz w:val="24"/>
          <w:szCs w:val="24"/>
          <w:lang w:val="cs-CZ"/>
        </w:rPr>
        <w:t>Nastavení budíků:</w:t>
      </w:r>
    </w:p>
    <w:p w14:paraId="421EF55B" w14:textId="77777777" w:rsid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a podržte tlačítko “</w:t>
      </w:r>
      <w:r w:rsidRPr="003B7C2B">
        <w:rPr>
          <w:noProof/>
          <w:lang w:val="cs-CZ"/>
        </w:rPr>
        <w:drawing>
          <wp:inline distT="0" distB="0" distL="0" distR="0" wp14:anchorId="12C424E0" wp14:editId="737C09F3">
            <wp:extent cx="120015" cy="141605"/>
            <wp:effectExtent l="0" t="0" r="0" b="0"/>
            <wp:docPr id="414" name="Obráze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015" cy="141605"/>
                    </a:xfrm>
                    <a:prstGeom prst="rect">
                      <a:avLst/>
                    </a:prstGeom>
                    <a:noFill/>
                    <a:ln>
                      <a:noFill/>
                    </a:ln>
                  </pic:spPr>
                </pic:pic>
              </a:graphicData>
            </a:graphic>
          </wp:inline>
        </w:drawing>
      </w:r>
      <w:r w:rsidRPr="007E18F6">
        <w:rPr>
          <w:rFonts w:eastAsia="Arial Unicode MS" w:cstheme="minorHAnsi"/>
          <w:lang w:val="cs-CZ"/>
        </w:rPr>
        <w:t>” po dobu delší než 3 sekundy, než se rozbliká hodinová hodnota budíku 1. Mačkejte tlačítka “</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lang w:val="cs-CZ"/>
        </w:rPr>
        <w:t xml:space="preserve"> a “</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lang w:val="cs-CZ"/>
        </w:rPr>
        <w:t xml:space="preserve"> pro nastavení požadované hodiny. </w:t>
      </w:r>
    </w:p>
    <w:p w14:paraId="08DF0D7C" w14:textId="6B49A628" w:rsid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09C753D6" wp14:editId="5B4936CF">
            <wp:extent cx="337185" cy="141605"/>
            <wp:effectExtent l="0" t="0" r="5715" b="0"/>
            <wp:docPr id="413" name="Obráze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nastavení. Minutová hodnota budíku 1 se rozbliká. Mačkejte tlačítka “</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lang w:val="cs-CZ"/>
        </w:rPr>
        <w:t xml:space="preserve"> a </w:t>
      </w:r>
      <w:r w:rsidRPr="007E18F6">
        <w:rPr>
          <w:rFonts w:ascii="Calibri" w:eastAsia="Arial Unicode MS" w:hAnsi="Calibri" w:cs="Calibri"/>
          <w:lang w:val="cs-CZ"/>
        </w:rPr>
        <w:t>“</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lang w:val="cs-CZ"/>
        </w:rPr>
        <w:t xml:space="preserve"> pro nastavení požadovaných minut. </w:t>
      </w:r>
    </w:p>
    <w:p w14:paraId="148E4F5E" w14:textId="129C999C" w:rsid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w:t>
      </w:r>
      <w:r w:rsidRPr="003B7C2B">
        <w:rPr>
          <w:noProof/>
          <w:lang w:val="cs-CZ"/>
        </w:rPr>
        <w:drawing>
          <wp:inline distT="0" distB="0" distL="0" distR="0" wp14:anchorId="3EE7DD88" wp14:editId="4001814C">
            <wp:extent cx="337185" cy="141605"/>
            <wp:effectExtent l="0" t="0" r="5715" b="0"/>
            <wp:docPr id="412" name="Obráze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nastavení. Ikonka opakování “</w:t>
      </w:r>
      <w:r w:rsidRPr="007E18F6">
        <w:rPr>
          <w:rFonts w:cstheme="minorHAnsi"/>
          <w:noProof/>
          <w:lang w:val="cs-CZ"/>
        </w:rPr>
        <w:t>S-S</w:t>
      </w:r>
      <w:r w:rsidRPr="007E18F6">
        <w:rPr>
          <w:rFonts w:eastAsia="Arial Unicode MS" w:cstheme="minorHAnsi"/>
          <w:lang w:val="cs-CZ"/>
        </w:rPr>
        <w:t>” budíku 1 se rozbliká. Mačkejte tlačítka “</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lang w:val="cs-CZ"/>
        </w:rPr>
        <w:t xml:space="preserve"> a </w:t>
      </w:r>
      <w:r w:rsidRPr="007E18F6">
        <w:rPr>
          <w:rFonts w:ascii="Calibri" w:eastAsia="Arial Unicode MS" w:hAnsi="Calibri" w:cs="Calibri"/>
          <w:lang w:val="cs-CZ"/>
        </w:rPr>
        <w:t>“</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bCs/>
          <w:lang w:val="cs-CZ"/>
        </w:rPr>
        <w:t xml:space="preserve"> pro </w:t>
      </w:r>
      <w:r w:rsidRPr="007E18F6">
        <w:rPr>
          <w:rFonts w:eastAsia="Arial Unicode MS" w:cstheme="minorHAnsi"/>
          <w:lang w:val="cs-CZ"/>
        </w:rPr>
        <w:t>nastavení opakování budíku “M-F” (pondělí až pátek) nebo “S-S” (sobota až neděle) nebo “M-F” (pondělí až pátek) a “S-S” (sobota až neděle).</w:t>
      </w:r>
    </w:p>
    <w:p w14:paraId="0B92A124" w14:textId="77777777" w:rsid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602A8B5D" wp14:editId="74531B8F">
            <wp:extent cx="337185" cy="141605"/>
            <wp:effectExtent l="0" t="0" r="5715" b="0"/>
            <wp:docPr id="411" name="Obráze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nastavení. Doba odložení buzení budíku 1 se rozbliká. Mačkejte tlačítka   “</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lang w:val="cs-CZ"/>
        </w:rPr>
        <w:t xml:space="preserve"> a </w:t>
      </w:r>
      <w:r w:rsidRPr="007E18F6">
        <w:rPr>
          <w:rFonts w:ascii="Calibri" w:eastAsia="Arial Unicode MS" w:hAnsi="Calibri" w:cs="Calibri"/>
          <w:lang w:val="cs-CZ"/>
        </w:rPr>
        <w:t>“</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lang w:val="cs-CZ"/>
        </w:rPr>
        <w:t xml:space="preserve"> pro nastavení doby, po které by se mělo opakovat buzení.</w:t>
      </w:r>
    </w:p>
    <w:p w14:paraId="341F2A71" w14:textId="2AAC0DD0" w:rsid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5B314A45" wp14:editId="2982A385">
            <wp:extent cx="337185" cy="141605"/>
            <wp:effectExtent l="0" t="0" r="5715" b="0"/>
            <wp:docPr id="410" name="Obráze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nastavení. Hodinová hodnota budíku 2 se rozbliká. Mačkejte tlačítka</w:t>
      </w:r>
      <w:r w:rsidR="007E18F6">
        <w:rPr>
          <w:rFonts w:eastAsia="Arial Unicode MS" w:cstheme="minorHAnsi"/>
          <w:lang w:val="cs-CZ"/>
        </w:rPr>
        <w:t xml:space="preserve"> </w:t>
      </w:r>
      <w:r w:rsidRPr="007E18F6">
        <w:rPr>
          <w:rFonts w:eastAsia="Arial Unicode MS" w:cstheme="minorHAnsi"/>
          <w:lang w:val="cs-CZ"/>
        </w:rPr>
        <w:t>“</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lang w:val="cs-CZ"/>
        </w:rPr>
        <w:t xml:space="preserve"> a </w:t>
      </w:r>
      <w:r w:rsidRPr="007E18F6">
        <w:rPr>
          <w:rFonts w:ascii="Calibri" w:eastAsia="Arial Unicode MS" w:hAnsi="Calibri" w:cs="Calibri"/>
          <w:lang w:val="cs-CZ"/>
        </w:rPr>
        <w:t>“</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lang w:val="cs-CZ"/>
        </w:rPr>
        <w:t xml:space="preserve"> pro nastavení požadované hodiny. </w:t>
      </w:r>
    </w:p>
    <w:p w14:paraId="2F39F994" w14:textId="2293268E" w:rsid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0CFB30F5" wp14:editId="24D7E496">
            <wp:extent cx="337185" cy="141605"/>
            <wp:effectExtent l="0" t="0" r="5715" b="0"/>
            <wp:docPr id="409" name="Obráze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nastavení. Minutová hodnota budíku 2 se rozbliká. Mačkejte tlačítka “</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lang w:val="cs-CZ"/>
        </w:rPr>
        <w:t xml:space="preserve"> a </w:t>
      </w:r>
      <w:r w:rsidRPr="007E18F6">
        <w:rPr>
          <w:rFonts w:ascii="Calibri" w:eastAsia="Arial Unicode MS" w:hAnsi="Calibri" w:cs="Calibri"/>
          <w:lang w:val="cs-CZ"/>
        </w:rPr>
        <w:t>“</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lang w:val="cs-CZ"/>
        </w:rPr>
        <w:t xml:space="preserve"> pro nastavení požadovaných minut. </w:t>
      </w:r>
    </w:p>
    <w:p w14:paraId="4008D92B" w14:textId="77777777" w:rsid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w:t>
      </w:r>
      <w:r w:rsidRPr="003B7C2B">
        <w:rPr>
          <w:noProof/>
          <w:lang w:val="cs-CZ"/>
        </w:rPr>
        <w:drawing>
          <wp:inline distT="0" distB="0" distL="0" distR="0" wp14:anchorId="1B91CC19" wp14:editId="064C9E6A">
            <wp:extent cx="337185" cy="141605"/>
            <wp:effectExtent l="0" t="0" r="5715" b="0"/>
            <wp:docPr id="408" name="Obráze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nastavení. Ikonka opakování “</w:t>
      </w:r>
      <w:r w:rsidRPr="007E18F6">
        <w:rPr>
          <w:rFonts w:cstheme="minorHAnsi"/>
          <w:noProof/>
          <w:lang w:val="cs-CZ"/>
        </w:rPr>
        <w:t>S-S</w:t>
      </w:r>
      <w:r w:rsidRPr="007E18F6">
        <w:rPr>
          <w:rFonts w:eastAsia="Arial Unicode MS" w:cstheme="minorHAnsi"/>
          <w:lang w:val="cs-CZ"/>
        </w:rPr>
        <w:t>” budíku 2 se rozbliká. Mačkejte tlačítka “</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lang w:val="cs-CZ"/>
        </w:rPr>
        <w:t xml:space="preserve"> a </w:t>
      </w:r>
      <w:r w:rsidRPr="007E18F6">
        <w:rPr>
          <w:rFonts w:ascii="Calibri" w:eastAsia="Arial Unicode MS" w:hAnsi="Calibri" w:cs="Calibri"/>
          <w:lang w:val="cs-CZ"/>
        </w:rPr>
        <w:t>“</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bCs/>
          <w:lang w:val="cs-CZ"/>
        </w:rPr>
        <w:t xml:space="preserve"> pro </w:t>
      </w:r>
      <w:r w:rsidRPr="007E18F6">
        <w:rPr>
          <w:rFonts w:eastAsia="Arial Unicode MS" w:cstheme="minorHAnsi"/>
          <w:lang w:val="cs-CZ"/>
        </w:rPr>
        <w:t>nastavení opakování budíku “M-F” (pondělí až pátek) nebo “S-S” (sobota až neděle) nebo “M-F” (pondělí až pátek) a “S-S” (sobota až neděle).</w:t>
      </w:r>
    </w:p>
    <w:p w14:paraId="15E144F2" w14:textId="77777777" w:rsid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434F8B30" wp14:editId="714A1D98">
            <wp:extent cx="337185" cy="141605"/>
            <wp:effectExtent l="0" t="0" r="5715" b="0"/>
            <wp:docPr id="407" name="Obráze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nastavení. Doba odložení buzení budíku 2 se rozbliká. Mačkejte tlačítka   “</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lang w:val="cs-CZ"/>
        </w:rPr>
        <w:t xml:space="preserve"> a </w:t>
      </w:r>
      <w:r w:rsidRPr="007E18F6">
        <w:rPr>
          <w:rFonts w:ascii="Calibri" w:eastAsia="Arial Unicode MS" w:hAnsi="Calibri" w:cs="Calibri"/>
          <w:lang w:val="cs-CZ"/>
        </w:rPr>
        <w:t>“</w:t>
      </w:r>
      <w:r w:rsidRPr="007E18F6">
        <w:rPr>
          <w:rFonts w:ascii="Arial" w:eastAsia="Arial Unicode MS" w:hAnsi="Arial" w:cs="Arial"/>
          <w:lang w:val="cs-CZ"/>
        </w:rPr>
        <w:t>▼</w:t>
      </w:r>
      <w:r w:rsidRPr="007E18F6">
        <w:rPr>
          <w:rFonts w:ascii="Calibri" w:eastAsia="Arial Unicode MS" w:hAnsi="Calibri" w:cs="Calibri"/>
          <w:lang w:val="cs-CZ"/>
        </w:rPr>
        <w:t>”</w:t>
      </w:r>
      <w:r w:rsidRPr="007E18F6">
        <w:rPr>
          <w:rFonts w:eastAsia="Arial Unicode MS" w:cstheme="minorHAnsi"/>
          <w:lang w:val="cs-CZ"/>
        </w:rPr>
        <w:t xml:space="preserve"> pro nastavení doby, po které by se mělo opakovat buzení</w:t>
      </w:r>
    </w:p>
    <w:p w14:paraId="3FCAE4AE" w14:textId="77777777" w:rsid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5D9B7B70" wp14:editId="0E5F7FA1">
            <wp:extent cx="337185" cy="141605"/>
            <wp:effectExtent l="0" t="0" r="5715" b="0"/>
            <wp:docPr id="406" name="Obráze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k potvrzení nastavení a ukončení nastavování.</w:t>
      </w:r>
    </w:p>
    <w:p w14:paraId="59140F08" w14:textId="7CAFC684" w:rsidR="002E064C" w:rsidRPr="007E18F6" w:rsidRDefault="002E064C" w:rsidP="003B7C2B">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Během nastavování můžete kdykoliv zmáčknout tlačítko “</w:t>
      </w:r>
      <w:r w:rsidRPr="003B7C2B">
        <w:rPr>
          <w:noProof/>
          <w:lang w:val="cs-CZ"/>
        </w:rPr>
        <w:drawing>
          <wp:inline distT="0" distB="0" distL="0" distR="0" wp14:anchorId="30DB7113" wp14:editId="6A110773">
            <wp:extent cx="381000" cy="141605"/>
            <wp:effectExtent l="0" t="0" r="0" b="0"/>
            <wp:docPr id="405" name="Obráze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41605"/>
                    </a:xfrm>
                    <a:prstGeom prst="rect">
                      <a:avLst/>
                    </a:prstGeom>
                    <a:noFill/>
                    <a:ln>
                      <a:noFill/>
                    </a:ln>
                  </pic:spPr>
                </pic:pic>
              </a:graphicData>
            </a:graphic>
          </wp:inline>
        </w:drawing>
      </w:r>
      <w:r w:rsidRPr="007E18F6">
        <w:rPr>
          <w:rFonts w:eastAsia="Arial Unicode MS" w:cstheme="minorHAnsi"/>
          <w:lang w:val="cs-CZ"/>
        </w:rPr>
        <w:t xml:space="preserve">” pro okamžité ukončení nastavování. </w:t>
      </w:r>
    </w:p>
    <w:p w14:paraId="71917B06" w14:textId="77777777" w:rsidR="002E064C" w:rsidRPr="003B7C2B" w:rsidRDefault="002E064C" w:rsidP="003B7C2B">
      <w:pPr>
        <w:spacing w:after="0" w:line="240" w:lineRule="atLeast"/>
        <w:ind w:left="221" w:hangingChars="100" w:hanging="221"/>
        <w:rPr>
          <w:rFonts w:eastAsia="Arial Unicode MS" w:cstheme="minorHAnsi"/>
          <w:b/>
          <w:bCs/>
          <w:i/>
          <w:iCs/>
          <w:lang w:val="cs-CZ"/>
        </w:rPr>
      </w:pPr>
      <w:r w:rsidRPr="003B7C2B">
        <w:rPr>
          <w:rFonts w:eastAsia="Arial Unicode MS" w:cstheme="minorHAnsi"/>
          <w:b/>
          <w:bCs/>
          <w:i/>
          <w:iCs/>
          <w:lang w:val="cs-CZ"/>
        </w:rPr>
        <w:t xml:space="preserve">Další informace: </w:t>
      </w:r>
    </w:p>
    <w:p w14:paraId="22F2AD7A" w14:textId="77777777" w:rsid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Pokud nezmáčknete žádné tlačítko po dobu 20 sekund, hodiny automaticky přepnou z režimu nastavování do režimu zobrazování času.</w:t>
      </w:r>
    </w:p>
    <w:p w14:paraId="6F6F774A" w14:textId="77777777" w:rsid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 xml:space="preserve">Pokud zapnete opakování budíku M-F, bude se budík spouštět každý den on pondělí do pátku, a ne v sobotu a neděli. Pokud zapnete opakování budíku S-S, bude se budík spouštět v sobotu a neděli, a ne od pondělí do pátku. Pokud zapnete opakování budíku M-F a S-S, bude se budík spouštět každý den. </w:t>
      </w:r>
    </w:p>
    <w:p w14:paraId="287A1581" w14:textId="1CD6971A"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Dobu odložení buzení můžete nastavit na 5 až 60 minut, nebo vypnout. Jednotkou funkce odložení buzení jsou minuty</w:t>
      </w:r>
      <w:r w:rsidRPr="007E18F6">
        <w:rPr>
          <w:rFonts w:eastAsia="Arial Unicode MS" w:cstheme="minorHAnsi"/>
          <w:color w:val="000000"/>
          <w:lang w:val="cs-CZ"/>
        </w:rPr>
        <w:t>.</w:t>
      </w:r>
    </w:p>
    <w:p w14:paraId="5DFA0510" w14:textId="77777777" w:rsidR="002E064C" w:rsidRPr="007E18F6" w:rsidRDefault="002E064C" w:rsidP="007E18F6">
      <w:pPr>
        <w:adjustRightInd w:val="0"/>
        <w:snapToGrid w:val="0"/>
        <w:spacing w:after="0" w:line="240" w:lineRule="atLeast"/>
        <w:rPr>
          <w:rFonts w:eastAsia="Arial Unicode MS" w:cstheme="minorHAnsi"/>
          <w:b/>
          <w:sz w:val="24"/>
          <w:szCs w:val="24"/>
          <w:lang w:val="cs-CZ"/>
        </w:rPr>
      </w:pPr>
      <w:r w:rsidRPr="007E18F6">
        <w:rPr>
          <w:rFonts w:eastAsia="Arial Unicode MS" w:cstheme="minorHAnsi"/>
          <w:b/>
          <w:sz w:val="24"/>
          <w:szCs w:val="24"/>
          <w:lang w:val="cs-CZ"/>
        </w:rPr>
        <w:t>Zapnutí a vypnutí budíku</w:t>
      </w:r>
    </w:p>
    <w:p w14:paraId="5BA1233B" w14:textId="01D8B037"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6D8DA344" wp14:editId="4436D6E9">
            <wp:extent cx="120015" cy="141605"/>
            <wp:effectExtent l="0" t="0" r="0" b="0"/>
            <wp:docPr id="404" name="Obráze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015" cy="141605"/>
                    </a:xfrm>
                    <a:prstGeom prst="rect">
                      <a:avLst/>
                    </a:prstGeom>
                    <a:noFill/>
                    <a:ln>
                      <a:noFill/>
                    </a:ln>
                  </pic:spPr>
                </pic:pic>
              </a:graphicData>
            </a:graphic>
          </wp:inline>
        </w:drawing>
      </w:r>
      <w:r w:rsidRPr="007E18F6">
        <w:rPr>
          <w:rFonts w:eastAsia="Arial Unicode MS" w:cstheme="minorHAnsi"/>
          <w:lang w:val="cs-CZ"/>
        </w:rPr>
        <w:t>” pro přepnutí mezi budíkem 1 a 2. Při zobrazení jednotlivých budíku zmáčkněte tlačítko “</w:t>
      </w:r>
      <w:r w:rsidRPr="003B7C2B">
        <w:rPr>
          <w:noProof/>
          <w:lang w:val="cs-CZ"/>
        </w:rPr>
        <w:drawing>
          <wp:inline distT="0" distB="0" distL="0" distR="0" wp14:anchorId="6DBD5ED6" wp14:editId="4E57A09F">
            <wp:extent cx="337185" cy="141605"/>
            <wp:effectExtent l="0" t="0" r="5715" b="0"/>
            <wp:docPr id="403" name="Obráze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7E18F6">
        <w:rPr>
          <w:rFonts w:eastAsia="Arial Unicode MS" w:cstheme="minorHAnsi"/>
          <w:lang w:val="cs-CZ"/>
        </w:rPr>
        <w:t>”, pro jejich zapnutí nebo vypnutí.</w:t>
      </w:r>
    </w:p>
    <w:p w14:paraId="4FD18844" w14:textId="1B3537EE" w:rsidR="002E064C" w:rsidRPr="007E18F6" w:rsidRDefault="002E064C" w:rsidP="007E18F6">
      <w:pPr>
        <w:pStyle w:val="Odstavecseseznamem"/>
        <w:numPr>
          <w:ilvl w:val="0"/>
          <w:numId w:val="4"/>
        </w:numPr>
        <w:adjustRightInd w:val="0"/>
        <w:snapToGrid w:val="0"/>
        <w:spacing w:after="0" w:line="240" w:lineRule="atLeast"/>
        <w:rPr>
          <w:rFonts w:eastAsia="Arial Unicode MS" w:cstheme="minorHAnsi"/>
          <w:lang w:val="cs-CZ"/>
        </w:rPr>
      </w:pPr>
      <w:r w:rsidRPr="007E18F6">
        <w:rPr>
          <w:rFonts w:eastAsia="Arial Unicode MS" w:cstheme="minorHAnsi"/>
          <w:shd w:val="clear" w:color="auto" w:fill="FFFFFF"/>
          <w:lang w:val="cs-CZ"/>
        </w:rPr>
        <w:t xml:space="preserve">Pokud je budík 1 nebo 2 zapnutý, zobrazí se ikonka </w:t>
      </w:r>
      <w:r w:rsidRPr="007E18F6">
        <w:rPr>
          <w:rFonts w:eastAsia="Arial Unicode MS" w:cstheme="minorHAnsi"/>
          <w:lang w:val="cs-CZ"/>
        </w:rPr>
        <w:t>“</w:t>
      </w:r>
      <w:r w:rsidRPr="003B7C2B">
        <w:rPr>
          <w:noProof/>
          <w:lang w:val="cs-CZ"/>
        </w:rPr>
        <w:drawing>
          <wp:inline distT="0" distB="0" distL="0" distR="0" wp14:anchorId="14EC30C1" wp14:editId="06776867">
            <wp:extent cx="141605" cy="141605"/>
            <wp:effectExtent l="0" t="0" r="0" b="0"/>
            <wp:docPr id="402" name="Obráze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rsidRPr="007E18F6">
        <w:rPr>
          <w:rFonts w:eastAsia="Arial Unicode MS" w:cstheme="minorHAnsi"/>
          <w:lang w:val="cs-CZ"/>
        </w:rPr>
        <w:t>” nebo “</w:t>
      </w:r>
      <w:r w:rsidRPr="003B7C2B">
        <w:rPr>
          <w:noProof/>
          <w:lang w:val="cs-CZ"/>
        </w:rPr>
        <w:drawing>
          <wp:inline distT="0" distB="0" distL="0" distR="0" wp14:anchorId="44171D14" wp14:editId="6EB8F627">
            <wp:extent cx="141605" cy="141605"/>
            <wp:effectExtent l="0" t="0" r="0" b="0"/>
            <wp:docPr id="401" name="Obráze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rsidRPr="007E18F6">
        <w:rPr>
          <w:rFonts w:eastAsia="Arial Unicode MS" w:cstheme="minorHAnsi"/>
          <w:lang w:val="cs-CZ"/>
        </w:rPr>
        <w:t xml:space="preserve">”. Opakování budíku se zobrazuje na displeji také. </w:t>
      </w:r>
    </w:p>
    <w:p w14:paraId="34E7B926" w14:textId="172A4D81" w:rsidR="002E064C" w:rsidRPr="007E18F6" w:rsidRDefault="002E064C" w:rsidP="007E18F6">
      <w:pPr>
        <w:pStyle w:val="Odstavecseseznamem"/>
        <w:numPr>
          <w:ilvl w:val="0"/>
          <w:numId w:val="4"/>
        </w:numPr>
        <w:adjustRightInd w:val="0"/>
        <w:snapToGrid w:val="0"/>
        <w:spacing w:after="0" w:line="240" w:lineRule="atLeast"/>
        <w:rPr>
          <w:rFonts w:eastAsia="Arial Unicode MS" w:cstheme="minorHAnsi"/>
          <w:lang w:val="cs-CZ"/>
        </w:rPr>
      </w:pPr>
      <w:r w:rsidRPr="007E18F6">
        <w:rPr>
          <w:rFonts w:eastAsia="Arial Unicode MS" w:cstheme="minorHAnsi"/>
          <w:shd w:val="clear" w:color="auto" w:fill="FFFFFF"/>
          <w:lang w:val="cs-CZ"/>
        </w:rPr>
        <w:t xml:space="preserve">Pokud je budík 1 nebo 2 vypnutý, ikonka </w:t>
      </w:r>
      <w:r w:rsidRPr="007E18F6">
        <w:rPr>
          <w:rFonts w:eastAsia="Arial Unicode MS" w:cstheme="minorHAnsi"/>
          <w:lang w:val="cs-CZ"/>
        </w:rPr>
        <w:t>“</w:t>
      </w:r>
      <w:r w:rsidRPr="003B7C2B">
        <w:rPr>
          <w:noProof/>
          <w:lang w:val="cs-CZ"/>
        </w:rPr>
        <w:drawing>
          <wp:inline distT="0" distB="0" distL="0" distR="0" wp14:anchorId="45C34E40" wp14:editId="08C149EF">
            <wp:extent cx="141605" cy="141605"/>
            <wp:effectExtent l="0" t="0" r="0" b="0"/>
            <wp:docPr id="400" name="Obráze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rsidRPr="007E18F6">
        <w:rPr>
          <w:rFonts w:eastAsia="Arial Unicode MS" w:cstheme="minorHAnsi"/>
          <w:lang w:val="cs-CZ"/>
        </w:rPr>
        <w:t>” nebo “</w:t>
      </w:r>
      <w:r w:rsidRPr="003B7C2B">
        <w:rPr>
          <w:noProof/>
          <w:lang w:val="cs-CZ"/>
        </w:rPr>
        <w:drawing>
          <wp:inline distT="0" distB="0" distL="0" distR="0" wp14:anchorId="709DB9C0" wp14:editId="589C02C9">
            <wp:extent cx="141605" cy="141605"/>
            <wp:effectExtent l="0" t="0" r="0" b="0"/>
            <wp:docPr id="399" name="Obráze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rsidRPr="007E18F6">
        <w:rPr>
          <w:rFonts w:eastAsia="Arial Unicode MS" w:cstheme="minorHAnsi"/>
          <w:lang w:val="cs-CZ"/>
        </w:rPr>
        <w:t>” se nezobrazuje.</w:t>
      </w:r>
    </w:p>
    <w:p w14:paraId="38B6BB8D" w14:textId="77777777" w:rsidR="002E064C" w:rsidRPr="003B7C2B" w:rsidRDefault="002E064C" w:rsidP="003B7C2B">
      <w:pPr>
        <w:spacing w:after="0" w:line="240" w:lineRule="atLeast"/>
        <w:ind w:left="221" w:hangingChars="100" w:hanging="221"/>
        <w:rPr>
          <w:rFonts w:eastAsia="Arial Unicode MS" w:cstheme="minorHAnsi"/>
          <w:b/>
          <w:bCs/>
          <w:i/>
          <w:iCs/>
          <w:lang w:val="cs-CZ"/>
        </w:rPr>
      </w:pPr>
      <w:r w:rsidRPr="003B7C2B">
        <w:rPr>
          <w:rFonts w:eastAsia="Arial Unicode MS" w:cstheme="minorHAnsi"/>
          <w:b/>
          <w:bCs/>
          <w:i/>
          <w:iCs/>
          <w:lang w:val="cs-CZ"/>
        </w:rPr>
        <w:t xml:space="preserve">Další informace: </w:t>
      </w:r>
    </w:p>
    <w:p w14:paraId="5545D468" w14:textId="697DD9E2"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Pokud budík zmáčknutím jakéhokoliv tlačítka nedeaktivujete, bude zvonit 2 minuty. V tomto případě se budík bude po 24 hodinách automaticky opakovat.</w:t>
      </w:r>
    </w:p>
    <w:p w14:paraId="72F27EDB" w14:textId="7FDAD22A"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Zvyšující se hlasitost buzení (crescendo, doba trvání: 2 minuty). Hlasitost budíku se změní 4krát během toho, co budík zvoní.</w:t>
      </w:r>
    </w:p>
    <w:p w14:paraId="5BF99909" w14:textId="77777777" w:rsidR="002E064C" w:rsidRPr="007E18F6" w:rsidRDefault="002E064C" w:rsidP="003B7C2B">
      <w:pPr>
        <w:adjustRightInd w:val="0"/>
        <w:snapToGrid w:val="0"/>
        <w:spacing w:after="0" w:line="240" w:lineRule="atLeast"/>
        <w:ind w:left="241" w:hangingChars="100" w:hanging="241"/>
        <w:rPr>
          <w:rFonts w:eastAsia="Arial Unicode MS" w:cstheme="minorHAnsi"/>
          <w:b/>
          <w:sz w:val="24"/>
          <w:szCs w:val="24"/>
          <w:lang w:val="cs-CZ"/>
        </w:rPr>
      </w:pPr>
      <w:r w:rsidRPr="007E18F6">
        <w:rPr>
          <w:rFonts w:eastAsia="Arial Unicode MS" w:cstheme="minorHAnsi"/>
          <w:b/>
          <w:sz w:val="24"/>
          <w:szCs w:val="24"/>
          <w:lang w:val="cs-CZ"/>
        </w:rPr>
        <w:t>Vypnutí buzení</w:t>
      </w:r>
    </w:p>
    <w:p w14:paraId="2E01B41F" w14:textId="356D9997"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color w:val="000000"/>
          <w:lang w:val="cs-CZ"/>
        </w:rPr>
        <w:t xml:space="preserve">Zmáčkněte jakékoliv tlačítko kromě </w:t>
      </w:r>
      <w:r w:rsidRPr="007E18F6">
        <w:rPr>
          <w:rFonts w:eastAsia="Arial Unicode MS" w:cstheme="minorHAnsi"/>
          <w:lang w:val="cs-CZ"/>
        </w:rPr>
        <w:t>“</w:t>
      </w:r>
      <w:r w:rsidRPr="003B7C2B">
        <w:rPr>
          <w:noProof/>
          <w:lang w:val="cs-CZ"/>
        </w:rPr>
        <w:drawing>
          <wp:inline distT="0" distB="0" distL="0" distR="0" wp14:anchorId="6DEBE60B" wp14:editId="4275F411">
            <wp:extent cx="381000" cy="141605"/>
            <wp:effectExtent l="0" t="0" r="0" b="0"/>
            <wp:docPr id="398" name="Obráze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141605"/>
                    </a:xfrm>
                    <a:prstGeom prst="rect">
                      <a:avLst/>
                    </a:prstGeom>
                    <a:noFill/>
                    <a:ln>
                      <a:noFill/>
                    </a:ln>
                  </pic:spPr>
                </pic:pic>
              </a:graphicData>
            </a:graphic>
          </wp:inline>
        </w:drawing>
      </w:r>
      <w:r w:rsidRPr="007E18F6">
        <w:rPr>
          <w:rFonts w:eastAsia="Arial Unicode MS" w:cstheme="minorHAnsi"/>
          <w:lang w:val="cs-CZ"/>
        </w:rPr>
        <w:t>” nebo podržte tlačítko “</w:t>
      </w:r>
      <w:r w:rsidRPr="003B7C2B">
        <w:rPr>
          <w:noProof/>
          <w:lang w:val="cs-CZ"/>
        </w:rPr>
        <w:drawing>
          <wp:inline distT="0" distB="0" distL="0" distR="0" wp14:anchorId="0DE53866" wp14:editId="471907C3">
            <wp:extent cx="381000" cy="141605"/>
            <wp:effectExtent l="0" t="0" r="0" b="0"/>
            <wp:docPr id="397" name="Obráze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141605"/>
                    </a:xfrm>
                    <a:prstGeom prst="rect">
                      <a:avLst/>
                    </a:prstGeom>
                    <a:noFill/>
                    <a:ln>
                      <a:noFill/>
                    </a:ln>
                  </pic:spPr>
                </pic:pic>
              </a:graphicData>
            </a:graphic>
          </wp:inline>
        </w:drawing>
      </w:r>
      <w:r w:rsidRPr="007E18F6">
        <w:rPr>
          <w:rFonts w:eastAsia="Arial Unicode MS" w:cstheme="minorHAnsi"/>
          <w:lang w:val="cs-CZ"/>
        </w:rPr>
        <w:t xml:space="preserve">” po dobu delší než 2 sekundy pro vypnutí buzení. </w:t>
      </w:r>
    </w:p>
    <w:p w14:paraId="1267DDDC" w14:textId="77777777" w:rsidR="002E064C" w:rsidRPr="007E18F6" w:rsidRDefault="002E064C" w:rsidP="003B7C2B">
      <w:pPr>
        <w:adjustRightInd w:val="0"/>
        <w:snapToGrid w:val="0"/>
        <w:spacing w:after="0" w:line="240" w:lineRule="atLeast"/>
        <w:ind w:left="241" w:hangingChars="100" w:hanging="241"/>
        <w:rPr>
          <w:rFonts w:eastAsia="Arial Unicode MS" w:cstheme="minorHAnsi"/>
          <w:b/>
          <w:bCs/>
          <w:sz w:val="24"/>
          <w:szCs w:val="24"/>
          <w:lang w:val="cs-CZ"/>
        </w:rPr>
      </w:pPr>
      <w:r w:rsidRPr="007E18F6">
        <w:rPr>
          <w:rFonts w:eastAsia="Arial Unicode MS" w:cstheme="minorHAnsi"/>
          <w:b/>
          <w:bCs/>
          <w:sz w:val="24"/>
          <w:szCs w:val="24"/>
          <w:lang w:val="cs-CZ"/>
        </w:rPr>
        <w:t>Funkce odložení buzení:</w:t>
      </w:r>
    </w:p>
    <w:p w14:paraId="35B6F72C" w14:textId="49F7A01B"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Zmáčkněte tlačítko "</w:t>
      </w:r>
      <w:r w:rsidRPr="003B7C2B">
        <w:rPr>
          <w:noProof/>
          <w:lang w:val="cs-CZ"/>
        </w:rPr>
        <w:drawing>
          <wp:inline distT="0" distB="0" distL="0" distR="0" wp14:anchorId="2DB15309" wp14:editId="7160207C">
            <wp:extent cx="370205" cy="141605"/>
            <wp:effectExtent l="0" t="0" r="0" b="0"/>
            <wp:docPr id="396" name="Obráze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205" cy="141605"/>
                    </a:xfrm>
                    <a:prstGeom prst="rect">
                      <a:avLst/>
                    </a:prstGeom>
                    <a:noFill/>
                    <a:ln>
                      <a:noFill/>
                    </a:ln>
                  </pic:spPr>
                </pic:pic>
              </a:graphicData>
            </a:graphic>
          </wp:inline>
        </w:drawing>
      </w:r>
      <w:r w:rsidRPr="007E18F6">
        <w:rPr>
          <w:rFonts w:eastAsia="Arial Unicode MS" w:cstheme="minorHAnsi"/>
          <w:lang w:val="cs-CZ"/>
        </w:rPr>
        <w:t>" během toho, co budík zvoní pro spuštění funkce odložení buzení. Po uplynutí doby odložení se budík znovu rozezvučí.</w:t>
      </w:r>
    </w:p>
    <w:p w14:paraId="5B310CEA" w14:textId="0393F1E5"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color w:val="000000"/>
          <w:lang w:val="cs-CZ"/>
        </w:rPr>
        <w:t xml:space="preserve">Zmáčkněte jakékoliv tlačítko kromě </w:t>
      </w:r>
      <w:r w:rsidRPr="007E18F6">
        <w:rPr>
          <w:rFonts w:eastAsia="Arial Unicode MS" w:cstheme="minorHAnsi"/>
          <w:lang w:val="cs-CZ"/>
        </w:rPr>
        <w:t>“</w:t>
      </w:r>
      <w:r w:rsidRPr="003B7C2B">
        <w:rPr>
          <w:noProof/>
          <w:lang w:val="cs-CZ"/>
        </w:rPr>
        <w:drawing>
          <wp:inline distT="0" distB="0" distL="0" distR="0" wp14:anchorId="06CB39AB" wp14:editId="2AE15C92">
            <wp:extent cx="381000" cy="141605"/>
            <wp:effectExtent l="0" t="0" r="0" b="0"/>
            <wp:docPr id="395" name="Obráze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141605"/>
                    </a:xfrm>
                    <a:prstGeom prst="rect">
                      <a:avLst/>
                    </a:prstGeom>
                    <a:noFill/>
                    <a:ln>
                      <a:noFill/>
                    </a:ln>
                  </pic:spPr>
                </pic:pic>
              </a:graphicData>
            </a:graphic>
          </wp:inline>
        </w:drawing>
      </w:r>
      <w:r w:rsidRPr="007E18F6">
        <w:rPr>
          <w:rFonts w:eastAsia="Arial Unicode MS" w:cstheme="minorHAnsi"/>
          <w:lang w:val="cs-CZ"/>
        </w:rPr>
        <w:t>” nebo podržte tlačítko “</w:t>
      </w:r>
      <w:r w:rsidRPr="003B7C2B">
        <w:rPr>
          <w:noProof/>
          <w:lang w:val="cs-CZ"/>
        </w:rPr>
        <w:drawing>
          <wp:inline distT="0" distB="0" distL="0" distR="0" wp14:anchorId="3D700DD8" wp14:editId="09D9638B">
            <wp:extent cx="381000" cy="141605"/>
            <wp:effectExtent l="0" t="0" r="0" b="0"/>
            <wp:docPr id="394" name="Obráze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141605"/>
                    </a:xfrm>
                    <a:prstGeom prst="rect">
                      <a:avLst/>
                    </a:prstGeom>
                    <a:noFill/>
                    <a:ln>
                      <a:noFill/>
                    </a:ln>
                  </pic:spPr>
                </pic:pic>
              </a:graphicData>
            </a:graphic>
          </wp:inline>
        </w:drawing>
      </w:r>
      <w:r w:rsidRPr="007E18F6">
        <w:rPr>
          <w:rFonts w:eastAsia="Arial Unicode MS" w:cstheme="minorHAnsi"/>
          <w:lang w:val="cs-CZ"/>
        </w:rPr>
        <w:t xml:space="preserve">” po dobu delší než 2 sekundy pro vypnutí funkce odložení buzení. </w:t>
      </w:r>
    </w:p>
    <w:p w14:paraId="03C94919" w14:textId="77777777" w:rsidR="002E064C" w:rsidRPr="003B7C2B" w:rsidRDefault="002E064C" w:rsidP="007E18F6">
      <w:pPr>
        <w:adjustRightInd w:val="0"/>
        <w:snapToGrid w:val="0"/>
        <w:spacing w:after="0" w:line="240" w:lineRule="atLeast"/>
        <w:rPr>
          <w:rFonts w:eastAsia="Arial Unicode MS" w:cstheme="minorHAnsi"/>
          <w:b/>
          <w:bCs/>
          <w:i/>
          <w:iCs/>
          <w:lang w:val="cs-CZ"/>
        </w:rPr>
      </w:pPr>
      <w:r w:rsidRPr="003B7C2B">
        <w:rPr>
          <w:rFonts w:eastAsia="Arial Unicode MS" w:cstheme="minorHAnsi"/>
          <w:b/>
          <w:bCs/>
          <w:i/>
          <w:iCs/>
          <w:lang w:val="cs-CZ"/>
        </w:rPr>
        <w:lastRenderedPageBreak/>
        <w:t>Další informace:</w:t>
      </w:r>
    </w:p>
    <w:p w14:paraId="6D52CAF8" w14:textId="393BF8D5" w:rsidR="002E064C" w:rsidRPr="007E18F6" w:rsidRDefault="002E064C" w:rsidP="007E18F6">
      <w:pPr>
        <w:pStyle w:val="Odstavecseseznamem"/>
        <w:numPr>
          <w:ilvl w:val="0"/>
          <w:numId w:val="4"/>
        </w:numPr>
        <w:adjustRightInd w:val="0"/>
        <w:snapToGrid w:val="0"/>
        <w:spacing w:after="0" w:line="240" w:lineRule="atLeast"/>
        <w:rPr>
          <w:rFonts w:eastAsia="Arial Unicode MS" w:cstheme="minorHAnsi"/>
          <w:lang w:val="cs-CZ"/>
        </w:rPr>
      </w:pPr>
      <w:r w:rsidRPr="007E18F6">
        <w:rPr>
          <w:rFonts w:eastAsia="Arial Unicode MS" w:cstheme="minorHAnsi"/>
          <w:color w:val="000000"/>
          <w:lang w:val="cs-CZ"/>
        </w:rPr>
        <w:t>Pokud je funkce odložení buzení vypnutá, tak zmačknutí tlačítka</w:t>
      </w:r>
      <w:r w:rsidRPr="007E18F6">
        <w:rPr>
          <w:rFonts w:eastAsia="Arial Unicode MS" w:cstheme="minorHAnsi"/>
          <w:lang w:val="cs-CZ"/>
        </w:rPr>
        <w:t xml:space="preserve"> “</w:t>
      </w:r>
      <w:r w:rsidRPr="003B7C2B">
        <w:rPr>
          <w:noProof/>
          <w:lang w:val="cs-CZ"/>
        </w:rPr>
        <w:drawing>
          <wp:inline distT="0" distB="0" distL="0" distR="0" wp14:anchorId="0ECFDE34" wp14:editId="49A97AB9">
            <wp:extent cx="381000" cy="141605"/>
            <wp:effectExtent l="0" t="0" r="0" b="0"/>
            <wp:docPr id="393" name="Obráze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141605"/>
                    </a:xfrm>
                    <a:prstGeom prst="rect">
                      <a:avLst/>
                    </a:prstGeom>
                    <a:noFill/>
                    <a:ln>
                      <a:noFill/>
                    </a:ln>
                  </pic:spPr>
                </pic:pic>
              </a:graphicData>
            </a:graphic>
          </wp:inline>
        </w:drawing>
      </w:r>
      <w:r w:rsidRPr="007E18F6">
        <w:rPr>
          <w:rFonts w:eastAsia="Arial Unicode MS" w:cstheme="minorHAnsi"/>
          <w:lang w:val="cs-CZ"/>
        </w:rPr>
        <w:t>” nepovede k odložení buzení.</w:t>
      </w:r>
    </w:p>
    <w:p w14:paraId="1C418BED" w14:textId="77777777" w:rsidR="002E064C" w:rsidRPr="007E18F6" w:rsidRDefault="002E064C" w:rsidP="003B7C2B">
      <w:pPr>
        <w:adjustRightInd w:val="0"/>
        <w:snapToGrid w:val="0"/>
        <w:spacing w:after="0" w:line="240" w:lineRule="atLeast"/>
        <w:rPr>
          <w:rFonts w:eastAsia="Arial Unicode MS" w:cstheme="minorHAnsi"/>
          <w:b/>
          <w:bCs/>
          <w:iCs/>
          <w:sz w:val="24"/>
          <w:szCs w:val="24"/>
          <w:lang w:val="cs-CZ"/>
        </w:rPr>
      </w:pPr>
      <w:r w:rsidRPr="007E18F6">
        <w:rPr>
          <w:rFonts w:eastAsia="Arial Unicode MS" w:cstheme="minorHAnsi"/>
          <w:b/>
          <w:bCs/>
          <w:iCs/>
          <w:sz w:val="24"/>
          <w:szCs w:val="24"/>
          <w:lang w:val="cs-CZ"/>
        </w:rPr>
        <w:t>Rozpětí zobrazení teploty &amp; vlhkosti vzduchu:</w:t>
      </w:r>
    </w:p>
    <w:p w14:paraId="19A1B215" w14:textId="3C59AF53" w:rsidR="002E064C" w:rsidRPr="007E18F6" w:rsidRDefault="002E064C" w:rsidP="007E18F6">
      <w:pPr>
        <w:pStyle w:val="Odstavecseseznamem"/>
        <w:numPr>
          <w:ilvl w:val="0"/>
          <w:numId w:val="4"/>
        </w:numPr>
        <w:adjustRightInd w:val="0"/>
        <w:snapToGrid w:val="0"/>
        <w:spacing w:after="0" w:line="240" w:lineRule="atLeast"/>
        <w:rPr>
          <w:rFonts w:eastAsia="Arial Unicode MS" w:cstheme="minorHAnsi"/>
          <w:lang w:val="cs-CZ"/>
        </w:rPr>
      </w:pPr>
      <w:r w:rsidRPr="007E18F6">
        <w:rPr>
          <w:rFonts w:eastAsia="Arial Unicode MS" w:cstheme="minorHAnsi"/>
          <w:lang w:val="cs-CZ"/>
        </w:rPr>
        <w:t>Pokojové měřitelné rozpětí teploty</w:t>
      </w:r>
      <w:r w:rsidRPr="007E18F6">
        <w:rPr>
          <w:rFonts w:cstheme="minorHAnsi"/>
          <w:lang w:val="cs-CZ"/>
        </w:rPr>
        <w:t>: -9.9°C (+14</w:t>
      </w:r>
      <w:r w:rsidRPr="007E18F6">
        <w:rPr>
          <w:rFonts w:eastAsia="Arial Unicode MS" w:cstheme="minorHAnsi"/>
          <w:lang w:val="cs-CZ"/>
        </w:rPr>
        <w:t>°F)</w:t>
      </w:r>
      <w:r w:rsidRPr="007E18F6">
        <w:rPr>
          <w:rFonts w:cstheme="minorHAnsi"/>
          <w:lang w:val="cs-CZ"/>
        </w:rPr>
        <w:t xml:space="preserve"> ~ +50°C (+122</w:t>
      </w:r>
      <w:r w:rsidRPr="007E18F6">
        <w:rPr>
          <w:rFonts w:eastAsia="Arial Unicode MS" w:cstheme="minorHAnsi"/>
          <w:lang w:val="cs-CZ"/>
        </w:rPr>
        <w:t>°F),</w:t>
      </w:r>
      <w:r w:rsidRPr="007E18F6">
        <w:rPr>
          <w:rFonts w:eastAsia="Arial Unicode MS" w:cstheme="minorHAnsi"/>
          <w:lang w:val="cs-CZ" w:eastAsia="zh-TW"/>
        </w:rPr>
        <w:t xml:space="preserve"> </w:t>
      </w:r>
      <w:proofErr w:type="gramStart"/>
      <w:r w:rsidRPr="007E18F6">
        <w:rPr>
          <w:rFonts w:cstheme="minorHAnsi"/>
          <w:b/>
          <w:lang w:val="cs-CZ"/>
        </w:rPr>
        <w:t>LL.L</w:t>
      </w:r>
      <w:proofErr w:type="gramEnd"/>
      <w:r w:rsidRPr="007E18F6">
        <w:rPr>
          <w:rFonts w:cstheme="minorHAnsi"/>
          <w:lang w:val="cs-CZ"/>
        </w:rPr>
        <w:t xml:space="preserve"> °C(</w:t>
      </w:r>
      <w:r w:rsidRPr="007E18F6">
        <w:rPr>
          <w:rFonts w:eastAsia="Arial Unicode MS" w:cstheme="minorHAnsi"/>
          <w:lang w:val="cs-CZ"/>
        </w:rPr>
        <w:t>°F)</w:t>
      </w:r>
      <w:r w:rsidRPr="007E18F6">
        <w:rPr>
          <w:rFonts w:cstheme="minorHAnsi"/>
          <w:lang w:val="cs-CZ"/>
        </w:rPr>
        <w:t xml:space="preserve"> se zobrazí, pokud bude teplota nižší než -9.9°C (+14</w:t>
      </w:r>
      <w:r w:rsidRPr="007E18F6">
        <w:rPr>
          <w:rFonts w:eastAsia="Arial Unicode MS" w:cstheme="minorHAnsi"/>
          <w:lang w:val="cs-CZ"/>
        </w:rPr>
        <w:t>°F)</w:t>
      </w:r>
      <w:r w:rsidRPr="007E18F6">
        <w:rPr>
          <w:rFonts w:cstheme="minorHAnsi"/>
          <w:lang w:val="cs-CZ"/>
        </w:rPr>
        <w:t xml:space="preserve">, </w:t>
      </w:r>
      <w:r w:rsidRPr="007E18F6">
        <w:rPr>
          <w:rFonts w:cstheme="minorHAnsi"/>
          <w:b/>
          <w:lang w:val="cs-CZ"/>
        </w:rPr>
        <w:t xml:space="preserve">HH.H </w:t>
      </w:r>
      <w:r w:rsidRPr="007E18F6">
        <w:rPr>
          <w:rFonts w:cstheme="minorHAnsi"/>
          <w:lang w:val="cs-CZ"/>
        </w:rPr>
        <w:t>°C(</w:t>
      </w:r>
      <w:r w:rsidRPr="007E18F6">
        <w:rPr>
          <w:rFonts w:eastAsia="Arial Unicode MS" w:cstheme="minorHAnsi"/>
          <w:lang w:val="cs-CZ"/>
        </w:rPr>
        <w:t>°F)</w:t>
      </w:r>
      <w:r w:rsidRPr="007E18F6">
        <w:rPr>
          <w:rFonts w:cstheme="minorHAnsi"/>
          <w:lang w:val="cs-CZ"/>
        </w:rPr>
        <w:t xml:space="preserve"> se zobrazí, pokud bude teplota vyšší než +50°C (+122</w:t>
      </w:r>
      <w:r w:rsidRPr="007E18F6">
        <w:rPr>
          <w:rFonts w:eastAsia="Arial Unicode MS" w:cstheme="minorHAnsi"/>
          <w:lang w:val="cs-CZ"/>
        </w:rPr>
        <w:t>°F).</w:t>
      </w:r>
    </w:p>
    <w:p w14:paraId="56D8C5A7" w14:textId="77777777" w:rsidR="007E18F6" w:rsidRDefault="002E064C" w:rsidP="003B7C2B">
      <w:pPr>
        <w:pStyle w:val="Odstavecseseznamem"/>
        <w:numPr>
          <w:ilvl w:val="0"/>
          <w:numId w:val="4"/>
        </w:numPr>
        <w:adjustRightInd w:val="0"/>
        <w:snapToGrid w:val="0"/>
        <w:spacing w:after="0" w:line="240" w:lineRule="atLeast"/>
        <w:rPr>
          <w:rFonts w:eastAsia="Arial Unicode MS" w:cstheme="minorHAnsi"/>
          <w:lang w:val="cs-CZ"/>
        </w:rPr>
      </w:pPr>
      <w:r w:rsidRPr="007E18F6">
        <w:rPr>
          <w:rFonts w:eastAsia="Arial Unicode MS" w:cstheme="minorHAnsi"/>
          <w:lang w:val="cs-CZ"/>
        </w:rPr>
        <w:t>Venkovní měřitelné rozpětí teploty:</w:t>
      </w:r>
      <w:r w:rsidRPr="007E18F6">
        <w:rPr>
          <w:rFonts w:cstheme="minorHAnsi"/>
          <w:lang w:val="cs-CZ"/>
        </w:rPr>
        <w:t xml:space="preserve"> 40°C (-40</w:t>
      </w:r>
      <w:r w:rsidRPr="007E18F6">
        <w:rPr>
          <w:rFonts w:eastAsia="Arial Unicode MS" w:cstheme="minorHAnsi"/>
          <w:lang w:val="cs-CZ"/>
        </w:rPr>
        <w:t>°F)</w:t>
      </w:r>
      <w:r w:rsidRPr="007E18F6">
        <w:rPr>
          <w:rFonts w:cstheme="minorHAnsi"/>
          <w:lang w:val="cs-CZ"/>
        </w:rPr>
        <w:t xml:space="preserve"> ~ +70°C (+158</w:t>
      </w:r>
      <w:r w:rsidRPr="007E18F6">
        <w:rPr>
          <w:rFonts w:eastAsia="Arial Unicode MS" w:cstheme="minorHAnsi"/>
          <w:lang w:val="cs-CZ"/>
        </w:rPr>
        <w:t>°F),</w:t>
      </w:r>
      <w:r w:rsidRPr="007E18F6">
        <w:rPr>
          <w:rFonts w:eastAsia="Arial Unicode MS" w:cstheme="minorHAnsi"/>
          <w:lang w:val="cs-CZ" w:eastAsia="zh-TW"/>
        </w:rPr>
        <w:t xml:space="preserve"> </w:t>
      </w:r>
      <w:proofErr w:type="gramStart"/>
      <w:r w:rsidRPr="007E18F6">
        <w:rPr>
          <w:rFonts w:cstheme="minorHAnsi"/>
          <w:b/>
          <w:lang w:val="cs-CZ"/>
        </w:rPr>
        <w:t>LL.L</w:t>
      </w:r>
      <w:proofErr w:type="gramEnd"/>
      <w:r w:rsidRPr="007E18F6">
        <w:rPr>
          <w:rFonts w:cstheme="minorHAnsi"/>
          <w:lang w:val="cs-CZ"/>
        </w:rPr>
        <w:t xml:space="preserve"> °C(</w:t>
      </w:r>
      <w:r w:rsidRPr="007E18F6">
        <w:rPr>
          <w:rFonts w:eastAsia="Arial Unicode MS" w:cstheme="minorHAnsi"/>
          <w:lang w:val="cs-CZ"/>
        </w:rPr>
        <w:t>°F)</w:t>
      </w:r>
      <w:r w:rsidRPr="007E18F6">
        <w:rPr>
          <w:rFonts w:cstheme="minorHAnsi"/>
          <w:lang w:val="cs-CZ"/>
        </w:rPr>
        <w:t xml:space="preserve"> se zobrazí, pokud bude teplota nižší než -40°C (-40</w:t>
      </w:r>
      <w:r w:rsidRPr="007E18F6">
        <w:rPr>
          <w:rFonts w:eastAsia="Arial Unicode MS" w:cstheme="minorHAnsi"/>
          <w:lang w:val="cs-CZ"/>
        </w:rPr>
        <w:t>°F)</w:t>
      </w:r>
      <w:r w:rsidRPr="007E18F6">
        <w:rPr>
          <w:rFonts w:cstheme="minorHAnsi"/>
          <w:lang w:val="cs-CZ"/>
        </w:rPr>
        <w:t xml:space="preserve">, </w:t>
      </w:r>
      <w:r w:rsidRPr="007E18F6">
        <w:rPr>
          <w:rFonts w:cstheme="minorHAnsi"/>
          <w:b/>
          <w:lang w:val="cs-CZ"/>
        </w:rPr>
        <w:t xml:space="preserve">HH.H </w:t>
      </w:r>
      <w:r w:rsidRPr="007E18F6">
        <w:rPr>
          <w:rFonts w:cstheme="minorHAnsi"/>
          <w:lang w:val="cs-CZ"/>
        </w:rPr>
        <w:t>°C(</w:t>
      </w:r>
      <w:r w:rsidRPr="007E18F6">
        <w:rPr>
          <w:rFonts w:eastAsia="Arial Unicode MS" w:cstheme="minorHAnsi"/>
          <w:lang w:val="cs-CZ"/>
        </w:rPr>
        <w:t>°F)</w:t>
      </w:r>
      <w:r w:rsidRPr="007E18F6">
        <w:rPr>
          <w:rFonts w:cstheme="minorHAnsi"/>
          <w:lang w:val="cs-CZ"/>
        </w:rPr>
        <w:t xml:space="preserve"> se zobrazí, pokud bude teplota vyšší než +70°C (+158</w:t>
      </w:r>
      <w:r w:rsidRPr="007E18F6">
        <w:rPr>
          <w:rFonts w:eastAsia="Arial Unicode MS" w:cstheme="minorHAnsi"/>
          <w:lang w:val="cs-CZ"/>
        </w:rPr>
        <w:t>°F).</w:t>
      </w:r>
    </w:p>
    <w:p w14:paraId="463ED861" w14:textId="27C16734" w:rsidR="002E064C" w:rsidRPr="007E18F6" w:rsidRDefault="002E064C" w:rsidP="003B7C2B">
      <w:pPr>
        <w:pStyle w:val="Odstavecseseznamem"/>
        <w:numPr>
          <w:ilvl w:val="0"/>
          <w:numId w:val="4"/>
        </w:numPr>
        <w:adjustRightInd w:val="0"/>
        <w:snapToGrid w:val="0"/>
        <w:spacing w:after="0" w:line="240" w:lineRule="atLeast"/>
        <w:rPr>
          <w:rFonts w:eastAsia="Arial Unicode MS" w:cstheme="minorHAnsi"/>
          <w:lang w:val="cs-CZ"/>
        </w:rPr>
      </w:pPr>
      <w:r w:rsidRPr="007E18F6">
        <w:rPr>
          <w:rFonts w:eastAsia="Arial Unicode MS" w:cstheme="minorHAnsi"/>
          <w:lang w:val="cs-CZ"/>
        </w:rPr>
        <w:t>Pokojové a venkovní rozpětí měření vlhkosti vzduchu</w:t>
      </w:r>
      <w:r w:rsidRPr="007E18F6">
        <w:rPr>
          <w:rFonts w:cstheme="minorHAnsi"/>
          <w:lang w:val="cs-CZ"/>
        </w:rPr>
        <w:t xml:space="preserve">: </w:t>
      </w:r>
      <w:proofErr w:type="gramStart"/>
      <w:r w:rsidRPr="007E18F6">
        <w:rPr>
          <w:rFonts w:cstheme="minorHAnsi"/>
          <w:lang w:val="cs-CZ"/>
        </w:rPr>
        <w:t>20%</w:t>
      </w:r>
      <w:proofErr w:type="gramEnd"/>
      <w:r w:rsidRPr="007E18F6">
        <w:rPr>
          <w:rFonts w:cstheme="minorHAnsi"/>
          <w:lang w:val="cs-CZ"/>
        </w:rPr>
        <w:t>RH ~ 95%RH</w:t>
      </w:r>
      <w:r w:rsidRPr="007E18F6">
        <w:rPr>
          <w:rFonts w:eastAsia="Arial Unicode MS" w:cstheme="minorHAnsi"/>
          <w:lang w:val="cs-CZ"/>
        </w:rPr>
        <w:t>,</w:t>
      </w:r>
      <w:r w:rsidRPr="007E18F6">
        <w:rPr>
          <w:rFonts w:eastAsia="Arial Unicode MS" w:cstheme="minorHAnsi"/>
          <w:lang w:val="cs-CZ" w:eastAsia="zh-TW"/>
        </w:rPr>
        <w:t xml:space="preserve"> </w:t>
      </w:r>
      <w:r w:rsidRPr="007E18F6">
        <w:rPr>
          <w:rFonts w:eastAsia="Arial Unicode MS" w:cstheme="minorHAnsi"/>
          <w:b/>
          <w:lang w:val="cs-CZ"/>
        </w:rPr>
        <w:t>19%RH</w:t>
      </w:r>
      <w:r w:rsidRPr="007E18F6">
        <w:rPr>
          <w:rFonts w:cstheme="minorHAnsi"/>
          <w:lang w:val="cs-CZ"/>
        </w:rPr>
        <w:t xml:space="preserve"> se zobrazí, pokud bude hodnota nižší než 20%RH, </w:t>
      </w:r>
      <w:r w:rsidRPr="007E18F6">
        <w:rPr>
          <w:rFonts w:eastAsia="Arial Unicode MS" w:cstheme="minorHAnsi"/>
          <w:b/>
          <w:lang w:val="cs-CZ"/>
        </w:rPr>
        <w:t>96%RH</w:t>
      </w:r>
      <w:r w:rsidRPr="007E18F6">
        <w:rPr>
          <w:rFonts w:cstheme="minorHAnsi"/>
          <w:lang w:val="cs-CZ"/>
        </w:rPr>
        <w:t xml:space="preserve"> se zobrazí, pokud bude hodnota vyšší, než 95%RH</w:t>
      </w:r>
      <w:r w:rsidRPr="007E18F6">
        <w:rPr>
          <w:rFonts w:eastAsia="Arial Unicode MS" w:cstheme="minorHAnsi"/>
          <w:lang w:val="cs-CZ"/>
        </w:rPr>
        <w:t>.</w:t>
      </w:r>
    </w:p>
    <w:p w14:paraId="3B5EAA99" w14:textId="07918BC9" w:rsidR="002E064C" w:rsidRPr="007E18F6" w:rsidRDefault="002E064C" w:rsidP="003B7C2B">
      <w:pPr>
        <w:pStyle w:val="Zkladntext"/>
        <w:spacing w:line="240" w:lineRule="atLeast"/>
        <w:ind w:left="241" w:hangingChars="100" w:hanging="241"/>
        <w:rPr>
          <w:rFonts w:asciiTheme="minorHAnsi" w:eastAsia="Arial Unicode MS" w:hAnsiTheme="minorHAnsi" w:cstheme="minorHAnsi"/>
          <w:bCs w:val="0"/>
          <w:lang w:val="cs-CZ" w:eastAsia="zh-CN"/>
        </w:rPr>
      </w:pPr>
      <w:bookmarkStart w:id="19" w:name="OLE_LINK6"/>
      <w:bookmarkStart w:id="20" w:name="OLE_LINK7"/>
      <w:r w:rsidRPr="007E18F6">
        <w:rPr>
          <w:rFonts w:asciiTheme="minorHAnsi" w:eastAsia="SimSun" w:hAnsiTheme="minorHAnsi" w:cstheme="minorHAnsi"/>
          <w:bCs w:val="0"/>
          <w:lang w:val="cs-CZ" w:eastAsia="zh-CN"/>
        </w:rPr>
        <w:t>Přenos signálu z bezdrátového čidla</w:t>
      </w:r>
      <w:r w:rsidRPr="007E18F6">
        <w:rPr>
          <w:rFonts w:asciiTheme="minorHAnsi" w:eastAsia="Arial Unicode MS" w:hAnsiTheme="minorHAnsi" w:cstheme="minorHAnsi"/>
          <w:bCs w:val="0"/>
          <w:lang w:val="cs-CZ" w:eastAsia="zh-CN"/>
        </w:rPr>
        <w:t>:</w:t>
      </w:r>
    </w:p>
    <w:p w14:paraId="39C3939D" w14:textId="0A09E0C2" w:rsidR="002E064C" w:rsidRPr="003B7C2B" w:rsidRDefault="002E064C" w:rsidP="007E18F6">
      <w:pPr>
        <w:pStyle w:val="Default"/>
        <w:numPr>
          <w:ilvl w:val="0"/>
          <w:numId w:val="4"/>
        </w:numPr>
        <w:spacing w:line="240" w:lineRule="atLeast"/>
        <w:rPr>
          <w:rFonts w:asciiTheme="minorHAnsi" w:eastAsia="Arial Unicode MS" w:hAnsiTheme="minorHAnsi" w:cstheme="minorHAnsi"/>
          <w:sz w:val="22"/>
          <w:szCs w:val="22"/>
          <w:lang w:val="cs-CZ"/>
        </w:rPr>
      </w:pPr>
      <w:r w:rsidRPr="003B7C2B">
        <w:rPr>
          <w:rFonts w:asciiTheme="minorHAnsi" w:eastAsia="Arial Unicode MS" w:hAnsiTheme="minorHAnsi" w:cstheme="minorHAnsi"/>
          <w:sz w:val="22"/>
          <w:szCs w:val="22"/>
          <w:lang w:val="cs-CZ"/>
        </w:rPr>
        <w:t>Meteorologická stanice se může připojit až ke třem bezdrátovým kanálům přenosu. Bezdrátová čidla nemohou používat stejným kanál přenosu najednou (na výběr z kanálů 1, 2 a 3).</w:t>
      </w:r>
    </w:p>
    <w:p w14:paraId="1F02B452" w14:textId="3C50D4A0" w:rsidR="002E064C" w:rsidRPr="003B7C2B" w:rsidRDefault="002E064C" w:rsidP="007E18F6">
      <w:pPr>
        <w:pStyle w:val="Default"/>
        <w:numPr>
          <w:ilvl w:val="0"/>
          <w:numId w:val="4"/>
        </w:numPr>
        <w:spacing w:line="240" w:lineRule="atLeast"/>
        <w:rPr>
          <w:rFonts w:asciiTheme="minorHAnsi" w:eastAsia="Arial Unicode MS" w:hAnsiTheme="minorHAnsi" w:cstheme="minorHAnsi"/>
          <w:color w:val="auto"/>
          <w:sz w:val="22"/>
          <w:szCs w:val="22"/>
          <w:lang w:val="cs-CZ"/>
        </w:rPr>
      </w:pPr>
      <w:r w:rsidRPr="003B7C2B">
        <w:rPr>
          <w:rFonts w:asciiTheme="minorHAnsi" w:eastAsia="Arial Unicode MS" w:hAnsiTheme="minorHAnsi" w:cstheme="minorHAnsi"/>
          <w:color w:val="auto"/>
          <w:sz w:val="22"/>
          <w:szCs w:val="22"/>
          <w:lang w:val="cs-CZ"/>
        </w:rPr>
        <w:t>Zmáčkněte tlačítko „</w:t>
      </w:r>
      <w:r w:rsidRPr="003B7C2B">
        <w:rPr>
          <w:rFonts w:asciiTheme="minorHAnsi" w:hAnsiTheme="minorHAnsi" w:cstheme="minorHAnsi"/>
          <w:noProof/>
          <w:sz w:val="22"/>
          <w:szCs w:val="22"/>
          <w:lang w:val="cs-CZ"/>
        </w:rPr>
        <w:drawing>
          <wp:inline distT="0" distB="0" distL="0" distR="0" wp14:anchorId="578C3659" wp14:editId="02E07A24">
            <wp:extent cx="173990" cy="141605"/>
            <wp:effectExtent l="0" t="0" r="0" b="0"/>
            <wp:docPr id="392" name="Obráze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990" cy="141605"/>
                    </a:xfrm>
                    <a:prstGeom prst="rect">
                      <a:avLst/>
                    </a:prstGeom>
                    <a:noFill/>
                    <a:ln>
                      <a:noFill/>
                    </a:ln>
                  </pic:spPr>
                </pic:pic>
              </a:graphicData>
            </a:graphic>
          </wp:inline>
        </w:drawing>
      </w:r>
      <w:r w:rsidRPr="003B7C2B">
        <w:rPr>
          <w:rFonts w:asciiTheme="minorHAnsi" w:hAnsiTheme="minorHAnsi" w:cstheme="minorHAnsi"/>
          <w:noProof/>
          <w:sz w:val="22"/>
          <w:szCs w:val="22"/>
          <w:lang w:val="cs-CZ"/>
        </w:rPr>
        <w:t xml:space="preserve">“ </w:t>
      </w:r>
      <w:r w:rsidRPr="003B7C2B">
        <w:rPr>
          <w:rFonts w:asciiTheme="minorHAnsi" w:eastAsia="Arial Unicode MS" w:hAnsiTheme="minorHAnsi" w:cstheme="minorHAnsi"/>
          <w:bCs/>
          <w:color w:val="auto"/>
          <w:sz w:val="22"/>
          <w:szCs w:val="22"/>
          <w:lang w:val="cs-CZ"/>
        </w:rPr>
        <w:t>pro přepnutím mezi různými kanály přenosu pro zobrazení venkovní teploty a vlhkosti vzduchu. Pokud se bude zobrazovat symbol</w:t>
      </w:r>
      <w:r w:rsidRPr="003B7C2B">
        <w:rPr>
          <w:rFonts w:asciiTheme="minorHAnsi" w:eastAsia="Arial Unicode MS" w:hAnsiTheme="minorHAnsi" w:cstheme="minorHAnsi"/>
          <w:color w:val="auto"/>
          <w:sz w:val="22"/>
          <w:szCs w:val="22"/>
          <w:lang w:val="cs-CZ"/>
        </w:rPr>
        <w:t xml:space="preserve"> " </w:t>
      </w:r>
      <w:r w:rsidRPr="003B7C2B">
        <w:rPr>
          <w:rFonts w:asciiTheme="minorHAnsi" w:hAnsiTheme="minorHAnsi" w:cstheme="minorHAnsi"/>
          <w:noProof/>
          <w:sz w:val="22"/>
          <w:szCs w:val="22"/>
          <w:lang w:val="cs-CZ"/>
        </w:rPr>
        <w:drawing>
          <wp:inline distT="0" distB="0" distL="0" distR="0" wp14:anchorId="390DDCC8" wp14:editId="16AE49E2">
            <wp:extent cx="163195" cy="141605"/>
            <wp:effectExtent l="0" t="0" r="8255" b="0"/>
            <wp:docPr id="391" name="Obráze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195" cy="141605"/>
                    </a:xfrm>
                    <a:prstGeom prst="rect">
                      <a:avLst/>
                    </a:prstGeom>
                    <a:noFill/>
                    <a:ln>
                      <a:noFill/>
                    </a:ln>
                  </pic:spPr>
                </pic:pic>
              </a:graphicData>
            </a:graphic>
          </wp:inline>
        </w:drawing>
      </w:r>
      <w:r w:rsidRPr="003B7C2B">
        <w:rPr>
          <w:rFonts w:asciiTheme="minorHAnsi" w:eastAsia="Arial Unicode MS" w:hAnsiTheme="minorHAnsi" w:cstheme="minorHAnsi"/>
          <w:color w:val="auto"/>
          <w:sz w:val="22"/>
          <w:szCs w:val="22"/>
          <w:lang w:val="cs-CZ"/>
        </w:rPr>
        <w:t xml:space="preserve">", bude se po 5 sekundách měnit zobrazovaný kanál. </w:t>
      </w:r>
    </w:p>
    <w:p w14:paraId="45CC6FCD" w14:textId="6BBC40AB" w:rsidR="002E064C" w:rsidRPr="007E18F6" w:rsidRDefault="002E064C" w:rsidP="007E18F6">
      <w:pPr>
        <w:pStyle w:val="Odstavecseseznamem"/>
        <w:numPr>
          <w:ilvl w:val="0"/>
          <w:numId w:val="4"/>
        </w:numPr>
        <w:spacing w:after="0" w:line="240" w:lineRule="atLeast"/>
        <w:rPr>
          <w:rFonts w:eastAsia="Arial Unicode MS" w:cstheme="minorHAnsi"/>
          <w:lang w:val="cs-CZ"/>
        </w:rPr>
      </w:pPr>
      <w:r w:rsidRPr="007E18F6">
        <w:rPr>
          <w:rFonts w:eastAsia="Arial Unicode MS" w:cstheme="minorHAnsi"/>
          <w:lang w:val="cs-CZ"/>
        </w:rPr>
        <w:t>Pokud se nepovedlo navázat spojení mezi meteorologickou stanicí a bezdrátovým senzorem (na LCD displeji se zobrazí “- -“), zmáčkněte a podržte tlačítko</w:t>
      </w:r>
      <w:r w:rsidRPr="007E18F6">
        <w:rPr>
          <w:rFonts w:eastAsia="Arial Unicode MS" w:cstheme="minorHAnsi"/>
          <w:b/>
          <w:lang w:val="cs-CZ"/>
        </w:rPr>
        <w:t xml:space="preserve"> </w:t>
      </w:r>
      <w:r w:rsidRPr="007E18F6">
        <w:rPr>
          <w:rFonts w:eastAsia="Arial Unicode MS" w:cstheme="minorHAnsi"/>
          <w:lang w:val="cs-CZ"/>
        </w:rPr>
        <w:t>“</w:t>
      </w:r>
      <w:r w:rsidRPr="003B7C2B">
        <w:rPr>
          <w:noProof/>
          <w:lang w:val="cs-CZ"/>
        </w:rPr>
        <w:drawing>
          <wp:inline distT="0" distB="0" distL="0" distR="0" wp14:anchorId="63DBC670" wp14:editId="353DD7A5">
            <wp:extent cx="173990" cy="141605"/>
            <wp:effectExtent l="0" t="0" r="0" b="0"/>
            <wp:docPr id="390" name="Obráze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990" cy="141605"/>
                    </a:xfrm>
                    <a:prstGeom prst="rect">
                      <a:avLst/>
                    </a:prstGeom>
                    <a:noFill/>
                    <a:ln>
                      <a:noFill/>
                    </a:ln>
                  </pic:spPr>
                </pic:pic>
              </a:graphicData>
            </a:graphic>
          </wp:inline>
        </w:drawing>
      </w:r>
      <w:r w:rsidRPr="007E18F6">
        <w:rPr>
          <w:rFonts w:eastAsia="Arial Unicode MS" w:cstheme="minorHAnsi"/>
          <w:lang w:val="cs-CZ"/>
        </w:rPr>
        <w:t xml:space="preserve">” </w:t>
      </w:r>
      <w:r w:rsidRPr="007E18F6">
        <w:rPr>
          <w:rFonts w:eastAsia="Arial Unicode MS" w:cstheme="minorHAnsi"/>
          <w:bCs/>
          <w:lang w:val="cs-CZ"/>
        </w:rPr>
        <w:t xml:space="preserve">po dobu 3 sekund pro manuální navázání spojení. Na části obrazovky pro venkovní teplotu se objeví symbol antény. Meteorologická stanice pak přijme signál z bezdrátového čidla. </w:t>
      </w:r>
    </w:p>
    <w:p w14:paraId="4EE9E649" w14:textId="77777777" w:rsidR="002E064C" w:rsidRPr="003B7C2B" w:rsidRDefault="002E064C" w:rsidP="003B7C2B">
      <w:pPr>
        <w:spacing w:after="0" w:line="240" w:lineRule="atLeast"/>
        <w:rPr>
          <w:rFonts w:cstheme="minorHAnsi"/>
          <w:b/>
          <w:bCs/>
          <w:i/>
          <w:iCs/>
          <w:lang w:val="cs-CZ"/>
        </w:rPr>
      </w:pPr>
      <w:r w:rsidRPr="003B7C2B">
        <w:rPr>
          <w:rFonts w:cstheme="minorHAnsi"/>
          <w:b/>
          <w:bCs/>
          <w:i/>
          <w:iCs/>
          <w:lang w:val="cs-CZ"/>
        </w:rPr>
        <w:t>Další informace:</w:t>
      </w:r>
    </w:p>
    <w:p w14:paraId="3A090944" w14:textId="7473FC28" w:rsidR="002E064C" w:rsidRPr="007E18F6" w:rsidRDefault="007E18F6" w:rsidP="007E18F6">
      <w:pPr>
        <w:pStyle w:val="Odstavecseseznamem"/>
        <w:numPr>
          <w:ilvl w:val="0"/>
          <w:numId w:val="4"/>
        </w:numPr>
        <w:spacing w:after="0" w:line="240" w:lineRule="atLeast"/>
        <w:rPr>
          <w:rFonts w:eastAsia="Arial Unicode MS" w:cstheme="minorHAnsi"/>
          <w:i/>
          <w:lang w:val="cs-CZ"/>
        </w:rPr>
      </w:pPr>
      <w:r>
        <w:rPr>
          <w:rFonts w:eastAsia="Arial Unicode MS" w:cstheme="minorHAnsi"/>
          <w:i/>
          <w:lang w:val="cs-CZ"/>
        </w:rPr>
        <w:t>P</w:t>
      </w:r>
      <w:r w:rsidR="002E064C" w:rsidRPr="007E18F6">
        <w:rPr>
          <w:rFonts w:eastAsia="Arial Unicode MS" w:cstheme="minorHAnsi"/>
          <w:i/>
          <w:lang w:val="cs-CZ"/>
        </w:rPr>
        <w:t>okud je bezdrátové čidlo nastavené na jiný kanál, bude meteorologická stanice chtít změnit příjem na stejný kanál. Pokud nebude přijímán žádný signál, zobrazí se na meteorologické stanici "--".</w:t>
      </w:r>
    </w:p>
    <w:p w14:paraId="07B548F4" w14:textId="209D9287" w:rsidR="002E064C" w:rsidRPr="007E18F6" w:rsidRDefault="002E064C" w:rsidP="003B7C2B">
      <w:pPr>
        <w:pStyle w:val="Zkladntext"/>
        <w:spacing w:line="240" w:lineRule="atLeast"/>
        <w:ind w:left="241" w:hangingChars="100" w:hanging="241"/>
        <w:rPr>
          <w:rFonts w:asciiTheme="minorHAnsi" w:eastAsia="SimSun" w:hAnsiTheme="minorHAnsi" w:cstheme="minorHAnsi"/>
          <w:bCs w:val="0"/>
          <w:lang w:val="cs-CZ" w:eastAsia="zh-CN"/>
        </w:rPr>
      </w:pPr>
      <w:r w:rsidRPr="007E18F6">
        <w:rPr>
          <w:rFonts w:asciiTheme="minorHAnsi" w:eastAsia="SimSun" w:hAnsiTheme="minorHAnsi" w:cstheme="minorHAnsi"/>
          <w:bCs w:val="0"/>
          <w:lang w:val="cs-CZ" w:eastAsia="zh-CN"/>
        </w:rPr>
        <w:t>Zobrazení teploty / vlhkosti vzduchu a vývoje teploty / vlhkosti vzduchu</w:t>
      </w:r>
      <w:r w:rsidR="007E18F6">
        <w:rPr>
          <w:rFonts w:asciiTheme="minorHAnsi" w:eastAsia="SimSun" w:hAnsiTheme="minorHAnsi" w:cstheme="minorHAnsi"/>
          <w:bCs w:val="0"/>
          <w:lang w:val="cs-CZ" w:eastAsia="zh-CN"/>
        </w:rPr>
        <w:t>:</w:t>
      </w:r>
    </w:p>
    <w:p w14:paraId="50BC648C" w14:textId="390B7AB1" w:rsidR="002E064C" w:rsidRPr="003B7C2B" w:rsidRDefault="002E064C" w:rsidP="007E18F6">
      <w:pPr>
        <w:pStyle w:val="Zkladntext"/>
        <w:numPr>
          <w:ilvl w:val="0"/>
          <w:numId w:val="4"/>
        </w:numPr>
        <w:spacing w:line="240" w:lineRule="atLeast"/>
        <w:rPr>
          <w:rFonts w:asciiTheme="minorHAnsi" w:eastAsia="SimSun" w:hAnsiTheme="minorHAnsi" w:cstheme="minorHAnsi"/>
          <w:b w:val="0"/>
          <w:bCs w:val="0"/>
          <w:sz w:val="22"/>
          <w:szCs w:val="22"/>
          <w:lang w:val="cs-CZ" w:eastAsia="zh-CN"/>
        </w:rPr>
      </w:pPr>
      <w:r w:rsidRPr="003B7C2B">
        <w:rPr>
          <w:rFonts w:asciiTheme="minorHAnsi" w:eastAsia="SimSun" w:hAnsiTheme="minorHAnsi" w:cstheme="minorHAnsi"/>
          <w:b w:val="0"/>
          <w:bCs w:val="0"/>
          <w:sz w:val="22"/>
          <w:szCs w:val="22"/>
          <w:lang w:val="cs-CZ" w:eastAsia="zh-CN"/>
        </w:rPr>
        <w:t xml:space="preserve">Na LCD displeji se zobrazuje současná pokojová teplota / vlhkost vzduchu a jejich vývoj. </w:t>
      </w:r>
    </w:p>
    <w:p w14:paraId="666A39A1" w14:textId="1C499B10" w:rsidR="002E064C" w:rsidRPr="003B7C2B" w:rsidRDefault="002E064C" w:rsidP="007E18F6">
      <w:pPr>
        <w:pStyle w:val="Zkladntext"/>
        <w:numPr>
          <w:ilvl w:val="0"/>
          <w:numId w:val="4"/>
        </w:numPr>
        <w:spacing w:line="240" w:lineRule="atLeast"/>
        <w:rPr>
          <w:rFonts w:asciiTheme="minorHAnsi" w:eastAsia="SimSun" w:hAnsiTheme="minorHAnsi" w:cstheme="minorHAnsi"/>
          <w:b w:val="0"/>
          <w:bCs w:val="0"/>
          <w:sz w:val="22"/>
          <w:szCs w:val="22"/>
          <w:lang w:val="cs-CZ" w:eastAsia="zh-CN"/>
        </w:rPr>
      </w:pPr>
      <w:bookmarkStart w:id="21" w:name="_Hlk25687737"/>
      <w:r w:rsidRPr="003B7C2B">
        <w:rPr>
          <w:rFonts w:asciiTheme="minorHAnsi" w:eastAsia="Arial Unicode MS" w:hAnsiTheme="minorHAnsi" w:cstheme="minorHAnsi"/>
          <w:b w:val="0"/>
          <w:bCs w:val="0"/>
          <w:sz w:val="22"/>
          <w:szCs w:val="22"/>
          <w:lang w:val="cs-CZ" w:eastAsia="zh-CN"/>
        </w:rPr>
        <w:t xml:space="preserve">Po úspěšném propojení s bezdrátovým vzdáleným čidlem se na displeji meteorologické stanice může zobrazovat také venkovní teplota / vlhkost vzduchu a jejich vývoj. </w:t>
      </w:r>
      <w:bookmarkEnd w:id="21"/>
    </w:p>
    <w:p w14:paraId="1431CF79" w14:textId="0C6D1139" w:rsidR="002E064C" w:rsidRPr="003B7C2B" w:rsidRDefault="002E064C" w:rsidP="007E18F6">
      <w:pPr>
        <w:pStyle w:val="Zkladntext"/>
        <w:numPr>
          <w:ilvl w:val="0"/>
          <w:numId w:val="4"/>
        </w:numPr>
        <w:spacing w:line="240" w:lineRule="atLeast"/>
        <w:rPr>
          <w:rFonts w:asciiTheme="minorHAnsi" w:eastAsia="SimSun" w:hAnsiTheme="minorHAnsi" w:cstheme="minorHAnsi"/>
          <w:b w:val="0"/>
          <w:bCs w:val="0"/>
          <w:sz w:val="22"/>
          <w:szCs w:val="22"/>
          <w:lang w:val="cs-CZ" w:eastAsia="zh-CN"/>
        </w:rPr>
      </w:pPr>
      <w:r w:rsidRPr="003B7C2B">
        <w:rPr>
          <w:rFonts w:asciiTheme="minorHAnsi" w:eastAsia="SimSun" w:hAnsiTheme="minorHAnsi" w:cstheme="minorHAnsi"/>
          <w:b w:val="0"/>
          <w:bCs w:val="0"/>
          <w:sz w:val="22"/>
          <w:szCs w:val="22"/>
          <w:lang w:val="cs-CZ" w:eastAsia="zh-CN"/>
        </w:rPr>
        <w:t>Zobrazují se následující obrázky:</w:t>
      </w:r>
    </w:p>
    <w:p w14:paraId="55F123B5" w14:textId="11BF46B5" w:rsidR="002E064C" w:rsidRPr="003B7C2B" w:rsidRDefault="002E064C" w:rsidP="003B7C2B">
      <w:pPr>
        <w:pStyle w:val="Zkladntext"/>
        <w:spacing w:line="240" w:lineRule="atLeast"/>
        <w:ind w:leftChars="100" w:left="220" w:firstLineChars="550" w:firstLine="1210"/>
        <w:rPr>
          <w:rFonts w:asciiTheme="minorHAnsi" w:eastAsia="SimSun" w:hAnsiTheme="minorHAnsi" w:cstheme="minorHAnsi"/>
          <w:b w:val="0"/>
          <w:bCs w:val="0"/>
          <w:sz w:val="22"/>
          <w:szCs w:val="22"/>
          <w:lang w:val="cs-CZ" w:eastAsia="zh-CN"/>
        </w:rPr>
      </w:pPr>
      <w:r w:rsidRPr="003B7C2B">
        <w:rPr>
          <w:rFonts w:asciiTheme="minorHAnsi" w:hAnsiTheme="minorHAnsi" w:cstheme="minorHAnsi"/>
          <w:b w:val="0"/>
          <w:noProof/>
          <w:sz w:val="22"/>
          <w:szCs w:val="22"/>
          <w:lang w:val="cs-CZ" w:eastAsia="zh-CN"/>
        </w:rPr>
        <w:drawing>
          <wp:inline distT="0" distB="0" distL="0" distR="0" wp14:anchorId="0158921B" wp14:editId="5990B1E9">
            <wp:extent cx="152400" cy="141605"/>
            <wp:effectExtent l="0" t="0" r="0" b="0"/>
            <wp:docPr id="389" name="Obráze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proofErr w:type="gramStart"/>
      <w:r w:rsidRPr="003B7C2B">
        <w:rPr>
          <w:rFonts w:asciiTheme="minorHAnsi" w:hAnsiTheme="minorHAnsi" w:cstheme="minorHAnsi"/>
          <w:b w:val="0"/>
          <w:noProof/>
          <w:sz w:val="22"/>
          <w:szCs w:val="22"/>
          <w:lang w:val="cs-CZ" w:eastAsia="zh-CN"/>
        </w:rPr>
        <w:t>:</w:t>
      </w:r>
      <w:r w:rsidRPr="003B7C2B">
        <w:rPr>
          <w:rFonts w:asciiTheme="minorHAnsi" w:eastAsia="SimSun" w:hAnsiTheme="minorHAnsi" w:cstheme="minorHAnsi"/>
          <w:b w:val="0"/>
          <w:bCs w:val="0"/>
          <w:sz w:val="22"/>
          <w:szCs w:val="22"/>
          <w:lang w:val="cs-CZ" w:eastAsia="zh-CN"/>
        </w:rPr>
        <w:t xml:space="preserve">  teplota</w:t>
      </w:r>
      <w:proofErr w:type="gramEnd"/>
      <w:r w:rsidRPr="003B7C2B">
        <w:rPr>
          <w:rFonts w:asciiTheme="minorHAnsi" w:eastAsia="SimSun" w:hAnsiTheme="minorHAnsi" w:cstheme="minorHAnsi"/>
          <w:b w:val="0"/>
          <w:bCs w:val="0"/>
          <w:sz w:val="22"/>
          <w:szCs w:val="22"/>
          <w:lang w:val="cs-CZ" w:eastAsia="zh-CN"/>
        </w:rPr>
        <w:t xml:space="preserve"> / vlhkost vzduchu se zvyšuje, </w:t>
      </w:r>
    </w:p>
    <w:p w14:paraId="1EF3ACEC" w14:textId="414DC1B8" w:rsidR="002E064C" w:rsidRPr="003B7C2B" w:rsidRDefault="007E18F6" w:rsidP="003B7C2B">
      <w:pPr>
        <w:pStyle w:val="Zkladntext"/>
        <w:spacing w:line="240" w:lineRule="atLeast"/>
        <w:ind w:leftChars="100" w:left="220" w:firstLineChars="450" w:firstLine="990"/>
        <w:rPr>
          <w:rFonts w:asciiTheme="minorHAnsi" w:eastAsia="SimSun" w:hAnsiTheme="minorHAnsi" w:cstheme="minorHAnsi"/>
          <w:b w:val="0"/>
          <w:bCs w:val="0"/>
          <w:sz w:val="22"/>
          <w:szCs w:val="22"/>
          <w:lang w:val="cs-CZ" w:eastAsia="zh-CN"/>
        </w:rPr>
      </w:pPr>
      <w:r>
        <w:rPr>
          <w:rFonts w:asciiTheme="minorHAnsi" w:eastAsia="SimSun" w:hAnsiTheme="minorHAnsi" w:cstheme="minorHAnsi"/>
          <w:b w:val="0"/>
          <w:bCs w:val="0"/>
          <w:sz w:val="22"/>
          <w:szCs w:val="22"/>
          <w:lang w:val="cs-CZ" w:eastAsia="zh-CN"/>
        </w:rPr>
        <w:t xml:space="preserve"> </w:t>
      </w:r>
      <w:r w:rsidR="00C71EA9">
        <w:rPr>
          <w:rFonts w:asciiTheme="minorHAnsi" w:eastAsia="SimSun" w:hAnsiTheme="minorHAnsi" w:cstheme="minorHAnsi"/>
          <w:b w:val="0"/>
          <w:bCs w:val="0"/>
          <w:sz w:val="22"/>
          <w:szCs w:val="22"/>
          <w:lang w:val="cs-CZ" w:eastAsia="zh-CN"/>
        </w:rPr>
        <w:t xml:space="preserve"> </w:t>
      </w:r>
      <w:r w:rsidR="002E064C" w:rsidRPr="003B7C2B">
        <w:rPr>
          <w:rFonts w:asciiTheme="minorHAnsi" w:eastAsia="SimSun" w:hAnsiTheme="minorHAnsi" w:cstheme="minorHAnsi"/>
          <w:b w:val="0"/>
          <w:bCs w:val="0"/>
          <w:sz w:val="22"/>
          <w:szCs w:val="22"/>
          <w:lang w:val="cs-CZ" w:eastAsia="zh-CN"/>
        </w:rPr>
        <w:t xml:space="preserve">  </w:t>
      </w:r>
      <w:r w:rsidR="002E064C" w:rsidRPr="003B7C2B">
        <w:rPr>
          <w:rFonts w:asciiTheme="minorHAnsi" w:hAnsiTheme="minorHAnsi" w:cstheme="minorHAnsi"/>
          <w:b w:val="0"/>
          <w:noProof/>
          <w:sz w:val="22"/>
          <w:szCs w:val="22"/>
          <w:lang w:val="cs-CZ" w:eastAsia="zh-CN"/>
        </w:rPr>
        <w:drawing>
          <wp:inline distT="0" distB="0" distL="0" distR="0" wp14:anchorId="3DE9BA00" wp14:editId="1923D4C5">
            <wp:extent cx="152400" cy="141605"/>
            <wp:effectExtent l="0" t="0" r="0" b="0"/>
            <wp:docPr id="388" name="Obráze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proofErr w:type="gramStart"/>
      <w:r w:rsidR="002E064C" w:rsidRPr="003B7C2B">
        <w:rPr>
          <w:rFonts w:asciiTheme="minorHAnsi" w:hAnsiTheme="minorHAnsi" w:cstheme="minorHAnsi"/>
          <w:b w:val="0"/>
          <w:noProof/>
          <w:sz w:val="22"/>
          <w:szCs w:val="22"/>
          <w:lang w:val="cs-CZ" w:eastAsia="zh-CN"/>
        </w:rPr>
        <w:t>:</w:t>
      </w:r>
      <w:r w:rsidR="002E064C" w:rsidRPr="003B7C2B">
        <w:rPr>
          <w:rFonts w:asciiTheme="minorHAnsi" w:eastAsia="SimSun" w:hAnsiTheme="minorHAnsi" w:cstheme="minorHAnsi"/>
          <w:b w:val="0"/>
          <w:bCs w:val="0"/>
          <w:sz w:val="22"/>
          <w:szCs w:val="22"/>
          <w:lang w:val="cs-CZ" w:eastAsia="zh-CN"/>
        </w:rPr>
        <w:t xml:space="preserve">  teplota</w:t>
      </w:r>
      <w:proofErr w:type="gramEnd"/>
      <w:r w:rsidR="002E064C" w:rsidRPr="003B7C2B">
        <w:rPr>
          <w:rFonts w:asciiTheme="minorHAnsi" w:eastAsia="SimSun" w:hAnsiTheme="minorHAnsi" w:cstheme="minorHAnsi"/>
          <w:b w:val="0"/>
          <w:bCs w:val="0"/>
          <w:sz w:val="22"/>
          <w:szCs w:val="22"/>
          <w:lang w:val="cs-CZ" w:eastAsia="zh-CN"/>
        </w:rPr>
        <w:t xml:space="preserve"> / vlhkost vzduchu klesá,</w:t>
      </w:r>
    </w:p>
    <w:p w14:paraId="2A782794" w14:textId="2A263286" w:rsidR="002E064C" w:rsidRPr="00C71EA9" w:rsidRDefault="002E064C" w:rsidP="00C71EA9">
      <w:pPr>
        <w:pStyle w:val="Zkladntext"/>
        <w:spacing w:line="240" w:lineRule="atLeast"/>
        <w:rPr>
          <w:rFonts w:asciiTheme="minorHAnsi" w:eastAsia="SimSun" w:hAnsiTheme="minorHAnsi" w:cstheme="minorHAnsi"/>
          <w:b w:val="0"/>
          <w:bCs w:val="0"/>
          <w:sz w:val="22"/>
          <w:szCs w:val="22"/>
          <w:lang w:val="cs-CZ" w:eastAsia="zh-CN"/>
        </w:rPr>
      </w:pPr>
      <w:r w:rsidRPr="003B7C2B">
        <w:rPr>
          <w:rFonts w:asciiTheme="minorHAnsi" w:eastAsia="SimSun" w:hAnsiTheme="minorHAnsi" w:cstheme="minorHAnsi"/>
          <w:b w:val="0"/>
          <w:bCs w:val="0"/>
          <w:sz w:val="22"/>
          <w:szCs w:val="22"/>
          <w:lang w:val="cs-CZ" w:eastAsia="zh-CN"/>
        </w:rPr>
        <w:t xml:space="preserve">  </w:t>
      </w:r>
      <w:r w:rsidR="00C71EA9">
        <w:rPr>
          <w:rFonts w:asciiTheme="minorHAnsi" w:eastAsia="SimSun" w:hAnsiTheme="minorHAnsi" w:cstheme="minorHAnsi"/>
          <w:b w:val="0"/>
          <w:bCs w:val="0"/>
          <w:sz w:val="22"/>
          <w:szCs w:val="22"/>
          <w:lang w:val="cs-CZ" w:eastAsia="zh-CN"/>
        </w:rPr>
        <w:t xml:space="preserve">                           ž</w:t>
      </w:r>
      <w:r w:rsidRPr="003B7C2B">
        <w:rPr>
          <w:rFonts w:asciiTheme="minorHAnsi" w:eastAsia="SimSun" w:hAnsiTheme="minorHAnsi" w:cstheme="minorHAnsi"/>
          <w:b w:val="0"/>
          <w:bCs w:val="0"/>
          <w:sz w:val="22"/>
          <w:szCs w:val="22"/>
          <w:lang w:val="cs-CZ" w:eastAsia="zh-CN"/>
        </w:rPr>
        <w:t xml:space="preserve">ádný </w:t>
      </w:r>
      <w:proofErr w:type="gramStart"/>
      <w:r w:rsidRPr="003B7C2B">
        <w:rPr>
          <w:rFonts w:asciiTheme="minorHAnsi" w:eastAsia="SimSun" w:hAnsiTheme="minorHAnsi" w:cstheme="minorHAnsi"/>
          <w:b w:val="0"/>
          <w:bCs w:val="0"/>
          <w:sz w:val="22"/>
          <w:szCs w:val="22"/>
          <w:lang w:val="cs-CZ" w:eastAsia="zh-CN"/>
        </w:rPr>
        <w:t>obrázek:  teplota</w:t>
      </w:r>
      <w:proofErr w:type="gramEnd"/>
      <w:r w:rsidRPr="003B7C2B">
        <w:rPr>
          <w:rFonts w:asciiTheme="minorHAnsi" w:eastAsia="SimSun" w:hAnsiTheme="minorHAnsi" w:cstheme="minorHAnsi"/>
          <w:b w:val="0"/>
          <w:bCs w:val="0"/>
          <w:sz w:val="22"/>
          <w:szCs w:val="22"/>
          <w:lang w:val="cs-CZ" w:eastAsia="zh-CN"/>
        </w:rPr>
        <w:t xml:space="preserve"> / vlhkost vzduchu je neměnná.</w:t>
      </w:r>
    </w:p>
    <w:p w14:paraId="5E9314A2" w14:textId="6E5EA582" w:rsidR="002E064C" w:rsidRPr="00C71EA9" w:rsidRDefault="002E064C" w:rsidP="003B7C2B">
      <w:pPr>
        <w:spacing w:after="0" w:line="240" w:lineRule="atLeast"/>
        <w:rPr>
          <w:rFonts w:cstheme="minorHAnsi"/>
          <w:b/>
          <w:iCs/>
          <w:sz w:val="24"/>
          <w:szCs w:val="24"/>
          <w:lang w:val="cs-CZ"/>
        </w:rPr>
      </w:pPr>
      <w:r w:rsidRPr="00C71EA9">
        <w:rPr>
          <w:rFonts w:cstheme="minorHAnsi"/>
          <w:b/>
          <w:iCs/>
          <w:sz w:val="24"/>
          <w:szCs w:val="24"/>
          <w:lang w:val="cs-CZ"/>
        </w:rPr>
        <w:t>Nejvyšší / nejnižší teplota / relativní vlhkost vzduchu</w:t>
      </w:r>
      <w:r w:rsidR="00C71EA9">
        <w:rPr>
          <w:rFonts w:cstheme="minorHAnsi"/>
          <w:b/>
          <w:iCs/>
          <w:sz w:val="24"/>
          <w:szCs w:val="24"/>
          <w:lang w:val="cs-CZ"/>
        </w:rPr>
        <w:t>:</w:t>
      </w:r>
    </w:p>
    <w:p w14:paraId="3F5A6B0F" w14:textId="77777777" w:rsidR="00C71EA9" w:rsidRDefault="002E064C" w:rsidP="00C71EA9">
      <w:pPr>
        <w:pStyle w:val="Odstavecseseznamem"/>
        <w:numPr>
          <w:ilvl w:val="0"/>
          <w:numId w:val="4"/>
        </w:numPr>
        <w:spacing w:after="0" w:line="240" w:lineRule="atLeast"/>
        <w:rPr>
          <w:rFonts w:cstheme="minorHAnsi"/>
          <w:lang w:val="cs-CZ"/>
        </w:rPr>
      </w:pPr>
      <w:r w:rsidRPr="00C71EA9">
        <w:rPr>
          <w:rFonts w:cstheme="minorHAnsi"/>
          <w:lang w:val="cs-CZ"/>
        </w:rPr>
        <w:t>K přepnutí mezi nejvyšší a nejnižší pokojovou / venkovní teplotou a vlhkostí vzduchu, zmáčkněte tlačítko “</w:t>
      </w:r>
      <w:r w:rsidRPr="00C71EA9">
        <w:rPr>
          <w:rFonts w:ascii="Arial" w:eastAsia="Arial Unicode MS" w:hAnsi="Arial" w:cs="Arial"/>
          <w:lang w:val="cs-CZ"/>
        </w:rPr>
        <w:t>▼</w:t>
      </w:r>
      <w:r w:rsidRPr="00C71EA9">
        <w:rPr>
          <w:rFonts w:cstheme="minorHAnsi"/>
          <w:lang w:val="cs-CZ"/>
        </w:rPr>
        <w:t>”:</w:t>
      </w:r>
    </w:p>
    <w:p w14:paraId="198A3F0A" w14:textId="77777777" w:rsidR="00C71EA9" w:rsidRPr="00C71EA9" w:rsidRDefault="002E064C" w:rsidP="00C71EA9">
      <w:pPr>
        <w:pStyle w:val="Odstavecseseznamem"/>
        <w:numPr>
          <w:ilvl w:val="1"/>
          <w:numId w:val="4"/>
        </w:numPr>
        <w:spacing w:after="0" w:line="240" w:lineRule="atLeast"/>
        <w:rPr>
          <w:rFonts w:cstheme="minorHAnsi"/>
          <w:lang w:val="cs-CZ"/>
        </w:rPr>
      </w:pPr>
      <w:r w:rsidRPr="00C71EA9">
        <w:rPr>
          <w:rFonts w:eastAsia="PMingLiU" w:cstheme="minorHAnsi"/>
          <w:lang w:val="cs-CZ" w:eastAsia="zh-TW"/>
        </w:rPr>
        <w:t>Jednou pro zobrazení nejvyšších hodnot teploty a vlhkosti vzduchu</w:t>
      </w:r>
      <w:r w:rsidR="00C71EA9">
        <w:rPr>
          <w:rFonts w:eastAsia="PMingLiU" w:cstheme="minorHAnsi"/>
          <w:lang w:val="cs-CZ" w:eastAsia="zh-TW"/>
        </w:rPr>
        <w:t>.</w:t>
      </w:r>
      <w:r w:rsidRPr="00C71EA9">
        <w:rPr>
          <w:rFonts w:eastAsia="PMingLiU" w:cstheme="minorHAnsi"/>
          <w:lang w:val="cs-CZ" w:eastAsia="zh-TW"/>
        </w:rPr>
        <w:t xml:space="preserve"> </w:t>
      </w:r>
    </w:p>
    <w:p w14:paraId="13A14434" w14:textId="77777777" w:rsidR="00C71EA9" w:rsidRPr="00C71EA9" w:rsidRDefault="002E064C" w:rsidP="00C71EA9">
      <w:pPr>
        <w:pStyle w:val="Odstavecseseznamem"/>
        <w:numPr>
          <w:ilvl w:val="1"/>
          <w:numId w:val="4"/>
        </w:numPr>
        <w:spacing w:after="0" w:line="240" w:lineRule="atLeast"/>
        <w:rPr>
          <w:rFonts w:cstheme="minorHAnsi"/>
          <w:lang w:val="cs-CZ"/>
        </w:rPr>
      </w:pPr>
      <w:r w:rsidRPr="00C71EA9">
        <w:rPr>
          <w:rFonts w:eastAsia="PMingLiU" w:cstheme="minorHAnsi"/>
          <w:lang w:val="cs-CZ" w:eastAsia="zh-TW"/>
        </w:rPr>
        <w:t xml:space="preserve">Dvakrát pro zobrazení nejnižších hodnot teploty a vlhkosti vzduchu </w:t>
      </w:r>
    </w:p>
    <w:p w14:paraId="5D6C78A4" w14:textId="790D707C" w:rsidR="002E064C" w:rsidRPr="00C71EA9" w:rsidRDefault="002E064C" w:rsidP="00C71EA9">
      <w:pPr>
        <w:pStyle w:val="Odstavecseseznamem"/>
        <w:numPr>
          <w:ilvl w:val="1"/>
          <w:numId w:val="4"/>
        </w:numPr>
        <w:spacing w:after="0" w:line="240" w:lineRule="atLeast"/>
        <w:rPr>
          <w:rFonts w:cstheme="minorHAnsi"/>
          <w:lang w:val="cs-CZ"/>
        </w:rPr>
      </w:pPr>
      <w:r w:rsidRPr="00C71EA9">
        <w:rPr>
          <w:rFonts w:eastAsia="PMingLiU" w:cstheme="minorHAnsi"/>
          <w:lang w:val="cs-CZ" w:eastAsia="zh-TW"/>
        </w:rPr>
        <w:t>Třikrát pro opětovné zobrazení současné teploty a vlhkosti vzduchu</w:t>
      </w:r>
    </w:p>
    <w:p w14:paraId="7F6BB70F" w14:textId="499C74A8" w:rsidR="002E064C" w:rsidRPr="00C71EA9" w:rsidRDefault="002E064C" w:rsidP="003B7C2B">
      <w:pPr>
        <w:pStyle w:val="Odstavecseseznamem"/>
        <w:numPr>
          <w:ilvl w:val="0"/>
          <w:numId w:val="4"/>
        </w:numPr>
        <w:spacing w:after="0" w:line="240" w:lineRule="atLeast"/>
        <w:rPr>
          <w:rFonts w:cstheme="minorHAnsi"/>
          <w:lang w:val="cs-CZ"/>
        </w:rPr>
      </w:pPr>
      <w:bookmarkStart w:id="22" w:name="_Hlk25764789"/>
      <w:r w:rsidRPr="00C71EA9">
        <w:rPr>
          <w:rFonts w:cstheme="minorHAnsi"/>
          <w:lang w:val="cs-CZ"/>
        </w:rPr>
        <w:t xml:space="preserve">K vymazání nejvyšší a nejnižší teploty a vlhkosti vzduchu, zmáčkněte a podržte tlačítko </w:t>
      </w:r>
      <w:r w:rsidRPr="00C71EA9">
        <w:rPr>
          <w:rFonts w:eastAsia="PMingLiU" w:cstheme="minorHAnsi"/>
          <w:lang w:val="cs-CZ" w:eastAsia="zh-TW"/>
        </w:rPr>
        <w:t>“</w:t>
      </w:r>
      <w:r w:rsidRPr="00C71EA9">
        <w:rPr>
          <w:rFonts w:ascii="Arial" w:eastAsia="Arial Unicode MS" w:hAnsi="Arial" w:cs="Arial"/>
          <w:lang w:val="cs-CZ"/>
        </w:rPr>
        <w:t>▼</w:t>
      </w:r>
      <w:r w:rsidRPr="00C71EA9">
        <w:rPr>
          <w:rFonts w:eastAsia="PMingLiU" w:cstheme="minorHAnsi"/>
          <w:lang w:val="cs-CZ" w:eastAsia="zh-TW"/>
        </w:rPr>
        <w:t>” po dobu 2 sekund. Tím se vymažou všechny dosud zaznamenané maximální a minimální hodnoty a zobrazí se současné hodnoty.</w:t>
      </w:r>
      <w:bookmarkEnd w:id="22"/>
    </w:p>
    <w:p w14:paraId="625AC417" w14:textId="45654BBA" w:rsidR="002E064C" w:rsidRPr="003B7C2B" w:rsidRDefault="002E064C" w:rsidP="003B7C2B">
      <w:pPr>
        <w:spacing w:after="0" w:line="240" w:lineRule="atLeast"/>
        <w:rPr>
          <w:rFonts w:cstheme="minorHAnsi"/>
          <w:b/>
          <w:bCs/>
          <w:i/>
          <w:iCs/>
          <w:lang w:val="cs-CZ"/>
        </w:rPr>
      </w:pPr>
      <w:r w:rsidRPr="003B7C2B">
        <w:rPr>
          <w:rFonts w:cstheme="minorHAnsi"/>
          <w:b/>
          <w:bCs/>
          <w:i/>
          <w:iCs/>
          <w:lang w:val="cs-CZ"/>
        </w:rPr>
        <w:t>Další informace:</w:t>
      </w:r>
    </w:p>
    <w:p w14:paraId="4F219A1E" w14:textId="59234591" w:rsidR="002E064C" w:rsidRPr="00C71EA9" w:rsidRDefault="002E064C" w:rsidP="00C71EA9">
      <w:pPr>
        <w:pStyle w:val="Odstavecseseznamem"/>
        <w:numPr>
          <w:ilvl w:val="0"/>
          <w:numId w:val="4"/>
        </w:numPr>
        <w:spacing w:after="0" w:line="240" w:lineRule="atLeast"/>
        <w:rPr>
          <w:rFonts w:eastAsia="PMingLiU" w:cstheme="minorHAnsi"/>
          <w:lang w:val="cs-CZ" w:eastAsia="zh-TW"/>
        </w:rPr>
      </w:pPr>
      <w:r w:rsidRPr="00C71EA9">
        <w:rPr>
          <w:rFonts w:cstheme="minorHAnsi"/>
          <w:i/>
          <w:iCs/>
          <w:lang w:val="cs-CZ"/>
        </w:rPr>
        <w:t xml:space="preserve">Pokud bude naměřená teplota nižší než nejnižší měřitelná teplota, zobrazí se </w:t>
      </w:r>
      <w:r w:rsidRPr="00C71EA9">
        <w:rPr>
          <w:rFonts w:cstheme="minorHAnsi"/>
          <w:b/>
          <w:bCs/>
          <w:i/>
          <w:iCs/>
          <w:lang w:val="cs-CZ"/>
        </w:rPr>
        <w:t xml:space="preserve">LL.L. </w:t>
      </w:r>
      <w:r w:rsidRPr="00C71EA9">
        <w:rPr>
          <w:rFonts w:cstheme="minorHAnsi"/>
          <w:i/>
          <w:iCs/>
          <w:lang w:val="cs-CZ"/>
        </w:rPr>
        <w:t xml:space="preserve">Pokud bude naměřená teplota vyšší než nejvyšší měřitelná teplota, zobrazí se </w:t>
      </w:r>
      <w:r w:rsidRPr="00C71EA9">
        <w:rPr>
          <w:rFonts w:cstheme="minorHAnsi"/>
          <w:b/>
          <w:bCs/>
          <w:i/>
          <w:iCs/>
          <w:lang w:val="cs-CZ"/>
        </w:rPr>
        <w:t xml:space="preserve">HH.H. </w:t>
      </w:r>
      <w:r w:rsidRPr="00C71EA9">
        <w:rPr>
          <w:rFonts w:eastAsia="PMingLiU" w:cstheme="minorHAnsi"/>
          <w:i/>
          <w:lang w:val="cs-CZ" w:eastAsia="zh-TW"/>
        </w:rPr>
        <w:t xml:space="preserve"> </w:t>
      </w:r>
      <w:r w:rsidRPr="00C71EA9">
        <w:rPr>
          <w:rFonts w:eastAsia="PMingLiU" w:cstheme="minorHAnsi"/>
          <w:lang w:val="cs-CZ" w:eastAsia="zh-TW"/>
        </w:rPr>
        <w:t xml:space="preserve"> </w:t>
      </w:r>
    </w:p>
    <w:p w14:paraId="5D403C4D" w14:textId="3AF78991" w:rsidR="002E064C" w:rsidRPr="00C71EA9" w:rsidRDefault="002E064C" w:rsidP="003B7C2B">
      <w:pPr>
        <w:pStyle w:val="Odstavecseseznamem"/>
        <w:numPr>
          <w:ilvl w:val="0"/>
          <w:numId w:val="4"/>
        </w:numPr>
        <w:spacing w:after="0" w:line="240" w:lineRule="atLeast"/>
        <w:rPr>
          <w:rFonts w:eastAsia="Arial Unicode MS" w:cstheme="minorHAnsi"/>
          <w:b/>
          <w:iCs/>
          <w:lang w:val="cs-CZ"/>
        </w:rPr>
      </w:pPr>
      <w:r w:rsidRPr="00C71EA9">
        <w:rPr>
          <w:rFonts w:cstheme="minorHAnsi"/>
          <w:i/>
          <w:iCs/>
          <w:lang w:val="cs-CZ"/>
        </w:rPr>
        <w:t>Pokud bude naměřená vlhkost vzduchu nižší než nejnižší měřitelná vlhkost vzduchu, zobrazí se</w:t>
      </w:r>
      <w:r w:rsidRPr="00C71EA9">
        <w:rPr>
          <w:rFonts w:eastAsia="PMingLiU" w:cstheme="minorHAnsi"/>
          <w:i/>
          <w:lang w:val="cs-CZ" w:eastAsia="zh-TW"/>
        </w:rPr>
        <w:t xml:space="preserve"> </w:t>
      </w:r>
      <w:proofErr w:type="gramStart"/>
      <w:r w:rsidRPr="00C71EA9">
        <w:rPr>
          <w:rFonts w:eastAsia="PMingLiU" w:cstheme="minorHAnsi"/>
          <w:b/>
          <w:i/>
          <w:lang w:val="cs-CZ" w:eastAsia="zh-TW"/>
        </w:rPr>
        <w:t>19%</w:t>
      </w:r>
      <w:proofErr w:type="gramEnd"/>
      <w:r w:rsidRPr="00C71EA9">
        <w:rPr>
          <w:rFonts w:eastAsia="PMingLiU" w:cstheme="minorHAnsi"/>
          <w:b/>
          <w:i/>
          <w:lang w:val="cs-CZ" w:eastAsia="zh-TW"/>
        </w:rPr>
        <w:t>RH</w:t>
      </w:r>
      <w:r w:rsidRPr="00C71EA9">
        <w:rPr>
          <w:rFonts w:eastAsia="PMingLiU" w:cstheme="minorHAnsi"/>
          <w:bCs/>
          <w:i/>
          <w:lang w:val="cs-CZ" w:eastAsia="zh-TW"/>
        </w:rPr>
        <w:t>. Pokud bude naměřená vlhkost vzduchu vyšší než. nejvyšší měřitelná vlhkost vzduchu, zobrazí se</w:t>
      </w:r>
      <w:r w:rsidRPr="00C71EA9">
        <w:rPr>
          <w:rFonts w:eastAsia="PMingLiU" w:cstheme="minorHAnsi"/>
          <w:i/>
          <w:lang w:val="cs-CZ" w:eastAsia="zh-TW"/>
        </w:rPr>
        <w:t xml:space="preserve"> </w:t>
      </w:r>
      <w:proofErr w:type="gramStart"/>
      <w:r w:rsidRPr="00C71EA9">
        <w:rPr>
          <w:rFonts w:eastAsia="PMingLiU" w:cstheme="minorHAnsi"/>
          <w:b/>
          <w:i/>
          <w:lang w:val="cs-CZ" w:eastAsia="zh-TW"/>
        </w:rPr>
        <w:t>96%</w:t>
      </w:r>
      <w:proofErr w:type="gramEnd"/>
      <w:r w:rsidRPr="00C71EA9">
        <w:rPr>
          <w:rFonts w:eastAsia="PMingLiU" w:cstheme="minorHAnsi"/>
          <w:b/>
          <w:i/>
          <w:lang w:val="cs-CZ" w:eastAsia="zh-TW"/>
        </w:rPr>
        <w:t>RH</w:t>
      </w:r>
      <w:r w:rsidRPr="00C71EA9">
        <w:rPr>
          <w:rFonts w:eastAsia="PMingLiU" w:cstheme="minorHAnsi"/>
          <w:i/>
          <w:lang w:val="cs-CZ" w:eastAsia="zh-TW"/>
        </w:rPr>
        <w:t xml:space="preserve">. </w:t>
      </w:r>
      <w:r w:rsidRPr="00C71EA9">
        <w:rPr>
          <w:rFonts w:eastAsia="PMingLiU" w:cstheme="minorHAnsi"/>
          <w:lang w:val="cs-CZ" w:eastAsia="zh-TW"/>
        </w:rPr>
        <w:t xml:space="preserve"> </w:t>
      </w:r>
    </w:p>
    <w:p w14:paraId="045632BD" w14:textId="405E2DA2" w:rsidR="002E064C" w:rsidRPr="00C71EA9" w:rsidRDefault="002E064C" w:rsidP="003B7C2B">
      <w:pPr>
        <w:spacing w:after="0" w:line="240" w:lineRule="atLeast"/>
        <w:rPr>
          <w:rFonts w:eastAsia="Arial Unicode MS" w:cstheme="minorHAnsi"/>
          <w:b/>
          <w:iCs/>
          <w:sz w:val="24"/>
          <w:szCs w:val="24"/>
          <w:lang w:val="cs-CZ"/>
        </w:rPr>
      </w:pPr>
      <w:bookmarkStart w:id="23" w:name="_Hlk25764816"/>
      <w:r w:rsidRPr="00C71EA9">
        <w:rPr>
          <w:rFonts w:eastAsia="Arial Unicode MS" w:cstheme="minorHAnsi"/>
          <w:b/>
          <w:iCs/>
          <w:sz w:val="24"/>
          <w:szCs w:val="24"/>
          <w:lang w:val="cs-CZ"/>
        </w:rPr>
        <w:t>Nastavení upozornění na venkovní teplotu</w:t>
      </w:r>
      <w:r w:rsidR="00C71EA9">
        <w:rPr>
          <w:rFonts w:eastAsia="Arial Unicode MS" w:cstheme="minorHAnsi"/>
          <w:b/>
          <w:iCs/>
          <w:sz w:val="24"/>
          <w:szCs w:val="24"/>
          <w:lang w:val="cs-CZ"/>
        </w:rPr>
        <w:t>:</w:t>
      </w:r>
    </w:p>
    <w:bookmarkEnd w:id="23"/>
    <w:p w14:paraId="79E52B30" w14:textId="5A17066B" w:rsidR="002E064C" w:rsidRPr="003B7C2B" w:rsidRDefault="002E064C" w:rsidP="003B7C2B">
      <w:pPr>
        <w:spacing w:after="0" w:line="240" w:lineRule="atLeast"/>
        <w:ind w:left="345" w:hangingChars="157" w:hanging="345"/>
        <w:rPr>
          <w:rFonts w:eastAsia="Arial Unicode MS" w:cstheme="minorHAnsi"/>
          <w:lang w:val="cs-CZ"/>
        </w:rPr>
      </w:pPr>
      <w:r w:rsidRPr="003B7C2B">
        <w:rPr>
          <w:rFonts w:eastAsia="Arial Unicode MS" w:cstheme="minorHAnsi"/>
          <w:lang w:val="cs-CZ"/>
        </w:rPr>
        <w:t>Zmáčkněte a podržte tlačítko “</w:t>
      </w:r>
      <w:r w:rsidRPr="003B7C2B">
        <w:rPr>
          <w:rFonts w:eastAsia="Arial Unicode MS" w:cstheme="minorHAnsi"/>
          <w:noProof/>
          <w:lang w:val="cs-CZ"/>
        </w:rPr>
        <w:drawing>
          <wp:inline distT="0" distB="0" distL="0" distR="0" wp14:anchorId="4A916193" wp14:editId="5E623A26">
            <wp:extent cx="86995" cy="141605"/>
            <wp:effectExtent l="0" t="0" r="8255" b="0"/>
            <wp:docPr id="387" name="Obráze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995" cy="141605"/>
                    </a:xfrm>
                    <a:prstGeom prst="rect">
                      <a:avLst/>
                    </a:prstGeom>
                    <a:noFill/>
                    <a:ln>
                      <a:noFill/>
                    </a:ln>
                  </pic:spPr>
                </pic:pic>
              </a:graphicData>
            </a:graphic>
          </wp:inline>
        </w:drawing>
      </w:r>
      <w:r w:rsidRPr="003B7C2B">
        <w:rPr>
          <w:rFonts w:eastAsia="Arial Unicode MS" w:cstheme="minorHAnsi"/>
          <w:lang w:val="cs-CZ"/>
        </w:rPr>
        <w:t>” po dobu 2 sekund, než začne blikat kontrolka upozornění na venkovní teplotu</w:t>
      </w:r>
      <w:r w:rsidR="00C71EA9">
        <w:rPr>
          <w:rFonts w:eastAsia="Arial Unicode MS" w:cstheme="minorHAnsi"/>
          <w:lang w:val="cs-CZ"/>
        </w:rPr>
        <w:t>.</w:t>
      </w:r>
      <w:r w:rsidRPr="003B7C2B">
        <w:rPr>
          <w:rFonts w:eastAsia="Arial Unicode MS" w:cstheme="minorHAnsi"/>
          <w:lang w:val="cs-CZ"/>
        </w:rPr>
        <w:t xml:space="preserve"> </w:t>
      </w:r>
    </w:p>
    <w:p w14:paraId="67B6C8EC" w14:textId="32E26146" w:rsidR="002E064C" w:rsidRPr="00C71EA9" w:rsidRDefault="002E064C" w:rsidP="00C71EA9">
      <w:pPr>
        <w:pStyle w:val="Odstavecseseznamem"/>
        <w:numPr>
          <w:ilvl w:val="0"/>
          <w:numId w:val="4"/>
        </w:numPr>
        <w:spacing w:after="0" w:line="240" w:lineRule="atLeast"/>
        <w:rPr>
          <w:rFonts w:eastAsia="Arial Unicode MS" w:cstheme="minorHAnsi"/>
          <w:lang w:val="cs-CZ" w:eastAsia="zh-TW"/>
        </w:rPr>
      </w:pPr>
      <w:r w:rsidRPr="00C71EA9">
        <w:rPr>
          <w:rFonts w:eastAsia="Arial Unicode MS" w:cstheme="minorHAnsi"/>
          <w:lang w:val="cs-CZ"/>
        </w:rPr>
        <w:t>Nejvyšší venkovní teplota začne blikat. Mačkejte tlačítka “</w:t>
      </w:r>
      <w:r w:rsidRPr="00C71EA9">
        <w:rPr>
          <w:rFonts w:ascii="Arial" w:eastAsia="Arial Unicode MS" w:hAnsi="Arial" w:cs="Arial"/>
          <w:lang w:val="cs-CZ"/>
        </w:rPr>
        <w:t>▲</w:t>
      </w:r>
      <w:r w:rsidRPr="00C71EA9">
        <w:rPr>
          <w:rFonts w:ascii="Calibri" w:eastAsia="Arial Unicode MS" w:hAnsi="Calibri" w:cs="Calibri"/>
          <w:lang w:val="cs-CZ"/>
        </w:rPr>
        <w:t>”</w:t>
      </w:r>
      <w:r w:rsidRPr="00C71EA9">
        <w:rPr>
          <w:rFonts w:eastAsia="Arial Unicode MS" w:cstheme="minorHAnsi"/>
          <w:lang w:val="cs-CZ"/>
        </w:rPr>
        <w:t xml:space="preserve"> a </w:t>
      </w:r>
      <w:r w:rsidRPr="00C71EA9">
        <w:rPr>
          <w:rFonts w:ascii="Calibri" w:eastAsia="Arial Unicode MS" w:hAnsi="Calibri" w:cs="Calibri"/>
          <w:lang w:val="cs-CZ"/>
        </w:rPr>
        <w:t>“</w:t>
      </w:r>
      <w:r w:rsidRPr="00C71EA9">
        <w:rPr>
          <w:rFonts w:ascii="Arial" w:eastAsia="Arial Unicode MS" w:hAnsi="Arial" w:cs="Arial"/>
          <w:lang w:val="cs-CZ"/>
        </w:rPr>
        <w:t>▼</w:t>
      </w:r>
      <w:r w:rsidRPr="00C71EA9">
        <w:rPr>
          <w:rFonts w:eastAsia="Arial Unicode MS" w:cstheme="minorHAnsi"/>
          <w:bCs/>
          <w:lang w:val="cs-CZ"/>
        </w:rPr>
        <w:t>”</w:t>
      </w:r>
      <w:r w:rsidRPr="00C71EA9">
        <w:rPr>
          <w:rFonts w:eastAsia="Arial Unicode MS" w:cstheme="minorHAnsi"/>
          <w:lang w:val="cs-CZ"/>
        </w:rPr>
        <w:t xml:space="preserve"> pro nastavení žádané teploty. Zmáčkněte tlačítko “</w:t>
      </w:r>
      <w:r w:rsidRPr="00C71EA9">
        <w:rPr>
          <w:rFonts w:cstheme="minorHAnsi"/>
          <w:noProof/>
          <w:lang w:val="cs-CZ"/>
        </w:rPr>
        <w:t xml:space="preserve"> </w:t>
      </w:r>
      <w:r w:rsidRPr="003B7C2B">
        <w:rPr>
          <w:noProof/>
          <w:lang w:val="cs-CZ"/>
        </w:rPr>
        <w:drawing>
          <wp:inline distT="0" distB="0" distL="0" distR="0" wp14:anchorId="465925F5" wp14:editId="2AEAD910">
            <wp:extent cx="337185" cy="141605"/>
            <wp:effectExtent l="0" t="0" r="5715" b="0"/>
            <wp:docPr id="386" name="Obráze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C71EA9">
        <w:rPr>
          <w:rFonts w:eastAsia="Arial Unicode MS" w:cstheme="minorHAnsi"/>
          <w:lang w:val="cs-CZ"/>
        </w:rPr>
        <w:t xml:space="preserve">” k potvrzení nastavení. </w:t>
      </w:r>
    </w:p>
    <w:p w14:paraId="6A46E291" w14:textId="3B0BF546" w:rsidR="002E064C" w:rsidRPr="00C71EA9" w:rsidRDefault="00C71EA9" w:rsidP="00C71EA9">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N</w:t>
      </w:r>
      <w:r w:rsidR="002E064C" w:rsidRPr="00C71EA9">
        <w:rPr>
          <w:rFonts w:eastAsia="Arial Unicode MS" w:cstheme="minorHAnsi"/>
          <w:lang w:val="cs-CZ"/>
        </w:rPr>
        <w:t>ejnižší venkovní teplota začne blikat. Mačkejte tlačítka “</w:t>
      </w:r>
      <w:r w:rsidR="002E064C" w:rsidRPr="00C71EA9">
        <w:rPr>
          <w:rFonts w:ascii="Arial" w:eastAsia="Arial Unicode MS" w:hAnsi="Arial" w:cs="Arial"/>
          <w:lang w:val="cs-CZ"/>
        </w:rPr>
        <w:t>▲</w:t>
      </w:r>
      <w:r w:rsidR="002E064C" w:rsidRPr="00C71EA9">
        <w:rPr>
          <w:rFonts w:ascii="Calibri" w:eastAsia="Arial Unicode MS" w:hAnsi="Calibri" w:cs="Calibri"/>
          <w:lang w:val="cs-CZ"/>
        </w:rPr>
        <w:t>”</w:t>
      </w:r>
      <w:r w:rsidR="002E064C" w:rsidRPr="00C71EA9">
        <w:rPr>
          <w:rFonts w:eastAsia="Arial Unicode MS" w:cstheme="minorHAnsi"/>
          <w:lang w:val="cs-CZ"/>
        </w:rPr>
        <w:t xml:space="preserve"> a </w:t>
      </w:r>
      <w:r w:rsidR="002E064C" w:rsidRPr="00C71EA9">
        <w:rPr>
          <w:rFonts w:ascii="Calibri" w:eastAsia="Arial Unicode MS" w:hAnsi="Calibri" w:cs="Calibri"/>
          <w:lang w:val="cs-CZ"/>
        </w:rPr>
        <w:t>“</w:t>
      </w:r>
      <w:r w:rsidR="002E064C" w:rsidRPr="00C71EA9">
        <w:rPr>
          <w:rFonts w:ascii="Arial" w:eastAsia="Arial Unicode MS" w:hAnsi="Arial" w:cs="Arial"/>
          <w:lang w:val="cs-CZ"/>
        </w:rPr>
        <w:t>▼</w:t>
      </w:r>
      <w:r w:rsidR="002E064C" w:rsidRPr="00C71EA9">
        <w:rPr>
          <w:rFonts w:eastAsia="Arial Unicode MS" w:cstheme="minorHAnsi"/>
          <w:bCs/>
          <w:lang w:val="cs-CZ"/>
        </w:rPr>
        <w:t xml:space="preserve">” pro nastavení žádané teploty. </w:t>
      </w:r>
      <w:r w:rsidR="002E064C" w:rsidRPr="00C71EA9">
        <w:rPr>
          <w:rFonts w:eastAsia="Arial Unicode MS" w:cstheme="minorHAnsi"/>
          <w:lang w:val="cs-CZ"/>
        </w:rPr>
        <w:t>Zmáčkněte tlačítko “</w:t>
      </w:r>
      <w:r w:rsidR="002E064C" w:rsidRPr="00C71EA9">
        <w:rPr>
          <w:rFonts w:cstheme="minorHAnsi"/>
          <w:noProof/>
          <w:lang w:val="cs-CZ"/>
        </w:rPr>
        <w:t xml:space="preserve"> </w:t>
      </w:r>
      <w:r w:rsidR="002E064C" w:rsidRPr="003B7C2B">
        <w:rPr>
          <w:noProof/>
          <w:lang w:val="cs-CZ"/>
        </w:rPr>
        <w:drawing>
          <wp:inline distT="0" distB="0" distL="0" distR="0" wp14:anchorId="651214DF" wp14:editId="58265EDD">
            <wp:extent cx="337185" cy="141605"/>
            <wp:effectExtent l="0" t="0" r="5715" b="0"/>
            <wp:docPr id="385" name="Obráze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002E064C" w:rsidRPr="00C71EA9">
        <w:rPr>
          <w:rFonts w:eastAsia="Arial Unicode MS" w:cstheme="minorHAnsi"/>
          <w:lang w:val="cs-CZ"/>
        </w:rPr>
        <w:t>” k potvrzení nastavení.</w:t>
      </w:r>
    </w:p>
    <w:p w14:paraId="3C6ED6E7" w14:textId="60D20B96" w:rsidR="002E064C" w:rsidRPr="00C71EA9" w:rsidRDefault="002E064C" w:rsidP="00C71EA9">
      <w:pPr>
        <w:pStyle w:val="Odstavecseseznamem"/>
        <w:numPr>
          <w:ilvl w:val="0"/>
          <w:numId w:val="4"/>
        </w:numPr>
        <w:spacing w:after="0" w:line="240" w:lineRule="atLeast"/>
        <w:rPr>
          <w:rFonts w:eastAsia="Arial Unicode MS" w:cstheme="minorHAnsi"/>
          <w:lang w:val="cs-CZ" w:eastAsia="zh-TW"/>
        </w:rPr>
      </w:pPr>
      <w:bookmarkStart w:id="24" w:name="_Hlk25765657"/>
      <w:r w:rsidRPr="00C71EA9">
        <w:rPr>
          <w:rFonts w:eastAsia="Arial Unicode MS" w:cstheme="minorHAnsi"/>
          <w:lang w:val="cs-CZ"/>
        </w:rPr>
        <w:t>Nejvyšší teplota začne blikat. Mačkejte tlačítka “</w:t>
      </w:r>
      <w:r w:rsidRPr="00C71EA9">
        <w:rPr>
          <w:rFonts w:ascii="Arial" w:eastAsia="Arial Unicode MS" w:hAnsi="Arial" w:cs="Arial"/>
          <w:lang w:val="cs-CZ"/>
        </w:rPr>
        <w:t>▲</w:t>
      </w:r>
      <w:r w:rsidRPr="00C71EA9">
        <w:rPr>
          <w:rFonts w:ascii="Calibri" w:eastAsia="Arial Unicode MS" w:hAnsi="Calibri" w:cs="Calibri"/>
          <w:lang w:val="cs-CZ"/>
        </w:rPr>
        <w:t>”</w:t>
      </w:r>
      <w:r w:rsidRPr="00C71EA9">
        <w:rPr>
          <w:rFonts w:eastAsia="Arial Unicode MS" w:cstheme="minorHAnsi"/>
          <w:lang w:val="cs-CZ"/>
        </w:rPr>
        <w:t xml:space="preserve"> a </w:t>
      </w:r>
      <w:r w:rsidRPr="00C71EA9">
        <w:rPr>
          <w:rFonts w:ascii="Calibri" w:eastAsia="Arial Unicode MS" w:hAnsi="Calibri" w:cs="Calibri"/>
          <w:lang w:val="cs-CZ"/>
        </w:rPr>
        <w:t>“</w:t>
      </w:r>
      <w:r w:rsidRPr="00C71EA9">
        <w:rPr>
          <w:rFonts w:ascii="Arial" w:eastAsia="Arial Unicode MS" w:hAnsi="Arial" w:cs="Arial"/>
          <w:lang w:val="cs-CZ"/>
        </w:rPr>
        <w:t>▼</w:t>
      </w:r>
      <w:r w:rsidRPr="00C71EA9">
        <w:rPr>
          <w:rFonts w:eastAsia="Arial Unicode MS" w:cstheme="minorHAnsi"/>
          <w:bCs/>
          <w:lang w:val="cs-CZ"/>
        </w:rPr>
        <w:t>”</w:t>
      </w:r>
      <w:r w:rsidRPr="00C71EA9">
        <w:rPr>
          <w:rFonts w:eastAsia="Arial Unicode MS" w:cstheme="minorHAnsi"/>
          <w:lang w:val="cs-CZ"/>
        </w:rPr>
        <w:t xml:space="preserve"> pro nastavení žádané teploty. Zmáčkněte tlačítko “</w:t>
      </w:r>
      <w:r w:rsidRPr="003B7C2B">
        <w:rPr>
          <w:noProof/>
          <w:lang w:val="cs-CZ"/>
        </w:rPr>
        <w:drawing>
          <wp:inline distT="0" distB="0" distL="0" distR="0" wp14:anchorId="01B7AC4C" wp14:editId="2B4F0DAE">
            <wp:extent cx="337185" cy="141605"/>
            <wp:effectExtent l="0" t="0" r="5715" b="0"/>
            <wp:docPr id="384" name="Obráze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C71EA9">
        <w:rPr>
          <w:rFonts w:cstheme="minorHAnsi"/>
          <w:noProof/>
          <w:lang w:val="cs-CZ"/>
        </w:rPr>
        <w:t xml:space="preserve">“ </w:t>
      </w:r>
      <w:r w:rsidRPr="00C71EA9">
        <w:rPr>
          <w:rFonts w:eastAsia="Arial Unicode MS" w:cstheme="minorHAnsi"/>
          <w:lang w:val="cs-CZ"/>
        </w:rPr>
        <w:t xml:space="preserve">k potvrzení nastavení. </w:t>
      </w:r>
      <w:bookmarkEnd w:id="24"/>
    </w:p>
    <w:p w14:paraId="033729EC" w14:textId="01D5A722" w:rsidR="002E064C" w:rsidRPr="00C71EA9" w:rsidRDefault="002E064C" w:rsidP="00C71EA9">
      <w:pPr>
        <w:pStyle w:val="Odstavecseseznamem"/>
        <w:numPr>
          <w:ilvl w:val="0"/>
          <w:numId w:val="4"/>
        </w:numPr>
        <w:spacing w:after="0" w:line="240" w:lineRule="atLeast"/>
        <w:rPr>
          <w:rFonts w:eastAsia="Arial Unicode MS" w:cstheme="minorHAnsi"/>
          <w:lang w:val="cs-CZ"/>
        </w:rPr>
      </w:pPr>
      <w:bookmarkStart w:id="25" w:name="_Hlk25765755"/>
      <w:r w:rsidRPr="00C71EA9">
        <w:rPr>
          <w:rFonts w:eastAsia="Arial Unicode MS" w:cstheme="minorHAnsi"/>
          <w:lang w:val="cs-CZ"/>
        </w:rPr>
        <w:t>Nejnižší teplota začne blikat. Mačkejte tlačítka “</w:t>
      </w:r>
      <w:r w:rsidRPr="00C71EA9">
        <w:rPr>
          <w:rFonts w:ascii="Arial" w:eastAsia="Arial Unicode MS" w:hAnsi="Arial" w:cs="Arial"/>
          <w:lang w:val="cs-CZ"/>
        </w:rPr>
        <w:t>▲</w:t>
      </w:r>
      <w:r w:rsidRPr="00C71EA9">
        <w:rPr>
          <w:rFonts w:ascii="Calibri" w:eastAsia="Arial Unicode MS" w:hAnsi="Calibri" w:cs="Calibri"/>
          <w:lang w:val="cs-CZ"/>
        </w:rPr>
        <w:t>”</w:t>
      </w:r>
      <w:r w:rsidRPr="00C71EA9">
        <w:rPr>
          <w:rFonts w:eastAsia="Arial Unicode MS" w:cstheme="minorHAnsi"/>
          <w:lang w:val="cs-CZ"/>
        </w:rPr>
        <w:t xml:space="preserve"> a </w:t>
      </w:r>
      <w:r w:rsidRPr="00C71EA9">
        <w:rPr>
          <w:rFonts w:ascii="Calibri" w:eastAsia="Arial Unicode MS" w:hAnsi="Calibri" w:cs="Calibri"/>
          <w:lang w:val="cs-CZ"/>
        </w:rPr>
        <w:t>“</w:t>
      </w:r>
      <w:r w:rsidRPr="00C71EA9">
        <w:rPr>
          <w:rFonts w:ascii="Arial" w:eastAsia="Arial Unicode MS" w:hAnsi="Arial" w:cs="Arial"/>
          <w:lang w:val="cs-CZ"/>
        </w:rPr>
        <w:t>▼</w:t>
      </w:r>
      <w:r w:rsidRPr="00C71EA9">
        <w:rPr>
          <w:rFonts w:eastAsia="Arial Unicode MS" w:cstheme="minorHAnsi"/>
          <w:bCs/>
          <w:lang w:val="cs-CZ"/>
        </w:rPr>
        <w:t xml:space="preserve">” pro nastavení žádané teploty. </w:t>
      </w:r>
      <w:r w:rsidRPr="00C71EA9">
        <w:rPr>
          <w:rFonts w:eastAsia="Arial Unicode MS" w:cstheme="minorHAnsi"/>
          <w:lang w:val="cs-CZ"/>
        </w:rPr>
        <w:t>Zmáčkněte tlačítko “</w:t>
      </w:r>
      <w:r w:rsidRPr="003B7C2B">
        <w:rPr>
          <w:noProof/>
          <w:lang w:val="cs-CZ"/>
        </w:rPr>
        <w:drawing>
          <wp:inline distT="0" distB="0" distL="0" distR="0" wp14:anchorId="7E5987B1" wp14:editId="71AE476B">
            <wp:extent cx="337185" cy="141605"/>
            <wp:effectExtent l="0" t="0" r="5715" b="0"/>
            <wp:docPr id="383" name="Obráze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C71EA9">
        <w:rPr>
          <w:rFonts w:eastAsia="Arial Unicode MS" w:cstheme="minorHAnsi"/>
          <w:lang w:val="cs-CZ"/>
        </w:rPr>
        <w:t>” k potvrzení nastavení</w:t>
      </w:r>
      <w:bookmarkEnd w:id="25"/>
      <w:r w:rsidRPr="00C71EA9">
        <w:rPr>
          <w:rFonts w:eastAsia="Arial Unicode MS" w:cstheme="minorHAnsi"/>
          <w:lang w:val="cs-CZ"/>
        </w:rPr>
        <w:t xml:space="preserve"> a ukončení nastavování. </w:t>
      </w:r>
    </w:p>
    <w:p w14:paraId="764FF994" w14:textId="0E9742B4" w:rsidR="002E064C" w:rsidRPr="00C71EA9" w:rsidRDefault="002E064C" w:rsidP="00C71EA9">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lastRenderedPageBreak/>
        <w:t>Při nastavování nejvyšší a nejnižší teploty pro upozornění na venkovní teplotu zmáčkněte tlačítko “</w:t>
      </w:r>
      <w:r w:rsidRPr="003B7C2B">
        <w:rPr>
          <w:noProof/>
          <w:lang w:val="cs-CZ"/>
        </w:rPr>
        <w:drawing>
          <wp:inline distT="0" distB="0" distL="0" distR="0" wp14:anchorId="4BB79853" wp14:editId="2604D767">
            <wp:extent cx="173990" cy="141605"/>
            <wp:effectExtent l="0" t="0" r="0" b="0"/>
            <wp:docPr id="382" name="Obráze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990" cy="141605"/>
                    </a:xfrm>
                    <a:prstGeom prst="rect">
                      <a:avLst/>
                    </a:prstGeom>
                    <a:noFill/>
                    <a:ln>
                      <a:noFill/>
                    </a:ln>
                  </pic:spPr>
                </pic:pic>
              </a:graphicData>
            </a:graphic>
          </wp:inline>
        </w:drawing>
      </w:r>
      <w:r w:rsidRPr="00C71EA9">
        <w:rPr>
          <w:rFonts w:eastAsia="Arial Unicode MS" w:cstheme="minorHAnsi"/>
          <w:lang w:val="cs-CZ"/>
        </w:rPr>
        <w:t>” pro změnu nastavení mezi jednotlivými kanály.</w:t>
      </w:r>
    </w:p>
    <w:p w14:paraId="7526A178" w14:textId="02EB566C" w:rsidR="002E064C" w:rsidRPr="00C71EA9" w:rsidRDefault="002E064C" w:rsidP="00C71EA9">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Během nastavování můžete zmáčknout tlačítko “</w:t>
      </w:r>
      <w:r w:rsidRPr="003B7C2B">
        <w:rPr>
          <w:noProof/>
          <w:lang w:val="cs-CZ"/>
        </w:rPr>
        <w:drawing>
          <wp:inline distT="0" distB="0" distL="0" distR="0" wp14:anchorId="5D5B7ED8" wp14:editId="410DA6EF">
            <wp:extent cx="381000" cy="141605"/>
            <wp:effectExtent l="0" t="0" r="0" b="0"/>
            <wp:docPr id="381" name="Obráze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41605"/>
                    </a:xfrm>
                    <a:prstGeom prst="rect">
                      <a:avLst/>
                    </a:prstGeom>
                    <a:noFill/>
                    <a:ln>
                      <a:noFill/>
                    </a:ln>
                  </pic:spPr>
                </pic:pic>
              </a:graphicData>
            </a:graphic>
          </wp:inline>
        </w:drawing>
      </w:r>
      <w:r w:rsidRPr="00C71EA9">
        <w:rPr>
          <w:rFonts w:eastAsia="Arial Unicode MS" w:cstheme="minorHAnsi"/>
          <w:lang w:val="cs-CZ"/>
        </w:rPr>
        <w:t>” pro okamžité ukončení nastavování.</w:t>
      </w:r>
    </w:p>
    <w:p w14:paraId="2C75CC27" w14:textId="77777777" w:rsidR="002E064C" w:rsidRPr="003B7C2B" w:rsidRDefault="002E064C" w:rsidP="00C71EA9">
      <w:pPr>
        <w:spacing w:after="0" w:line="240" w:lineRule="atLeast"/>
        <w:rPr>
          <w:rFonts w:eastAsia="Arial Unicode MS" w:cstheme="minorHAnsi"/>
          <w:b/>
          <w:bCs/>
          <w:i/>
          <w:iCs/>
          <w:lang w:val="cs-CZ"/>
        </w:rPr>
      </w:pPr>
      <w:r w:rsidRPr="003B7C2B">
        <w:rPr>
          <w:rFonts w:eastAsia="Arial Unicode MS" w:cstheme="minorHAnsi"/>
          <w:b/>
          <w:bCs/>
          <w:i/>
          <w:iCs/>
          <w:lang w:val="cs-CZ"/>
        </w:rPr>
        <w:t>Další informace:</w:t>
      </w:r>
    </w:p>
    <w:p w14:paraId="49AAE7ED" w14:textId="20035526" w:rsidR="002E064C" w:rsidRPr="00C71EA9" w:rsidRDefault="002E064C" w:rsidP="003B7C2B">
      <w:pPr>
        <w:pStyle w:val="Odstavecseseznamem"/>
        <w:numPr>
          <w:ilvl w:val="0"/>
          <w:numId w:val="4"/>
        </w:numPr>
        <w:adjustRightInd w:val="0"/>
        <w:snapToGrid w:val="0"/>
        <w:spacing w:after="0" w:line="240" w:lineRule="atLeast"/>
        <w:rPr>
          <w:rFonts w:eastAsia="Arial Unicode MS" w:cstheme="minorHAnsi"/>
          <w:lang w:val="cs-CZ"/>
        </w:rPr>
      </w:pPr>
      <w:r w:rsidRPr="00C71EA9">
        <w:rPr>
          <w:rFonts w:eastAsia="Arial Unicode MS" w:cstheme="minorHAnsi"/>
          <w:lang w:val="cs-CZ"/>
        </w:rPr>
        <w:t>Pokud nezmáčknete žádné tlačítko po dobu 20 sekund, hodiny se automaticky přepnou z režimu nastavování do režimu zobrazování času.</w:t>
      </w:r>
    </w:p>
    <w:p w14:paraId="3C9050F4" w14:textId="3122B2CF" w:rsidR="002E064C" w:rsidRPr="00C71EA9" w:rsidRDefault="002E064C" w:rsidP="003B7C2B">
      <w:pPr>
        <w:spacing w:after="0" w:line="240" w:lineRule="atLeast"/>
        <w:ind w:left="378" w:hangingChars="157" w:hanging="378"/>
        <w:rPr>
          <w:rFonts w:eastAsia="Arial Unicode MS" w:cstheme="minorHAnsi"/>
          <w:lang w:val="cs-CZ"/>
        </w:rPr>
      </w:pPr>
      <w:r w:rsidRPr="00C71EA9">
        <w:rPr>
          <w:rFonts w:eastAsia="Arial Unicode MS" w:cstheme="minorHAnsi"/>
          <w:b/>
          <w:sz w:val="24"/>
          <w:szCs w:val="24"/>
          <w:lang w:val="cs-CZ"/>
        </w:rPr>
        <w:t>Upozornění na teplotu</w:t>
      </w:r>
      <w:r w:rsidR="00C71EA9">
        <w:rPr>
          <w:rFonts w:eastAsia="Arial Unicode MS" w:cstheme="minorHAnsi"/>
          <w:b/>
          <w:sz w:val="24"/>
          <w:szCs w:val="24"/>
          <w:lang w:val="cs-CZ"/>
        </w:rPr>
        <w:t>:</w:t>
      </w:r>
      <w:r w:rsidRPr="00C71EA9">
        <w:rPr>
          <w:rFonts w:eastAsia="Arial Unicode MS" w:cstheme="minorHAnsi"/>
          <w:lang w:val="cs-CZ"/>
        </w:rPr>
        <w:t xml:space="preserve">                                                                                                                                                     </w:t>
      </w:r>
    </w:p>
    <w:p w14:paraId="652FCC40" w14:textId="7D42E0A3" w:rsidR="002E064C" w:rsidRPr="00C71EA9" w:rsidRDefault="002E064C" w:rsidP="00C71EA9">
      <w:pPr>
        <w:pStyle w:val="Odstavecseseznamem"/>
        <w:numPr>
          <w:ilvl w:val="0"/>
          <w:numId w:val="4"/>
        </w:numPr>
        <w:spacing w:after="0" w:line="240" w:lineRule="atLeast"/>
        <w:rPr>
          <w:rFonts w:cstheme="minorHAnsi"/>
          <w:lang w:val="cs-CZ"/>
        </w:rPr>
      </w:pPr>
      <w:r w:rsidRPr="00C71EA9">
        <w:rPr>
          <w:rFonts w:eastAsia="PMingLiU" w:cstheme="minorHAnsi"/>
          <w:lang w:val="cs-CZ" w:eastAsia="zh-TW"/>
        </w:rPr>
        <w:t>Zmáčkněte několikrát tlačítko</w:t>
      </w:r>
      <w:r w:rsidRPr="00C71EA9">
        <w:rPr>
          <w:rFonts w:cstheme="minorHAnsi"/>
          <w:lang w:val="cs-CZ"/>
        </w:rPr>
        <w:t>“</w:t>
      </w:r>
      <w:r w:rsidRPr="003B7C2B">
        <w:rPr>
          <w:noProof/>
          <w:lang w:val="cs-CZ"/>
        </w:rPr>
        <w:drawing>
          <wp:inline distT="0" distB="0" distL="0" distR="0" wp14:anchorId="479C7B9F" wp14:editId="39F14CAC">
            <wp:extent cx="86995" cy="141605"/>
            <wp:effectExtent l="0" t="0" r="8255" b="0"/>
            <wp:docPr id="372" name="Obráze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995" cy="141605"/>
                    </a:xfrm>
                    <a:prstGeom prst="rect">
                      <a:avLst/>
                    </a:prstGeom>
                    <a:noFill/>
                    <a:ln>
                      <a:noFill/>
                    </a:ln>
                  </pic:spPr>
                </pic:pic>
              </a:graphicData>
            </a:graphic>
          </wp:inline>
        </w:drawing>
      </w:r>
      <w:r w:rsidRPr="00C71EA9">
        <w:rPr>
          <w:rFonts w:cstheme="minorHAnsi"/>
          <w:lang w:val="cs-CZ"/>
        </w:rPr>
        <w:t>” pro změnění zobrazení upozornění na teplotu</w:t>
      </w:r>
      <w:r w:rsidRPr="00C71EA9">
        <w:rPr>
          <w:rFonts w:eastAsia="PMingLiU" w:cstheme="minorHAnsi"/>
          <w:lang w:val="cs-CZ" w:eastAsia="zh-TW"/>
        </w:rPr>
        <w:t>:</w:t>
      </w:r>
    </w:p>
    <w:p w14:paraId="75BBA6B6" w14:textId="77777777" w:rsidR="002E064C" w:rsidRPr="003B7C2B" w:rsidRDefault="002E064C" w:rsidP="00C71EA9">
      <w:pPr>
        <w:spacing w:after="0" w:line="240" w:lineRule="atLeast"/>
        <w:ind w:left="1080"/>
        <w:rPr>
          <w:rFonts w:eastAsia="PMingLiU" w:cstheme="minorHAnsi"/>
          <w:lang w:val="cs-CZ" w:eastAsia="zh-TW"/>
        </w:rPr>
      </w:pPr>
      <w:r w:rsidRPr="003B7C2B">
        <w:rPr>
          <w:rFonts w:eastAsia="PMingLiU" w:cstheme="minorHAnsi"/>
          <w:lang w:val="cs-CZ" w:eastAsia="zh-TW"/>
        </w:rPr>
        <w:t>1x: ukazuje se nejvyšší teplota a režim (zapnuto nebo vypnuto) upozornění na venkovní teplotu.</w:t>
      </w:r>
    </w:p>
    <w:p w14:paraId="3AF790CC" w14:textId="77777777" w:rsidR="002E064C" w:rsidRPr="003B7C2B" w:rsidRDefault="002E064C" w:rsidP="00C71EA9">
      <w:pPr>
        <w:spacing w:after="0" w:line="240" w:lineRule="atLeast"/>
        <w:ind w:left="720" w:firstLine="360"/>
        <w:rPr>
          <w:rFonts w:eastAsia="PMingLiU" w:cstheme="minorHAnsi"/>
          <w:lang w:val="cs-CZ" w:eastAsia="zh-TW"/>
        </w:rPr>
      </w:pPr>
      <w:r w:rsidRPr="003B7C2B">
        <w:rPr>
          <w:rFonts w:eastAsia="PMingLiU" w:cstheme="minorHAnsi"/>
          <w:lang w:val="cs-CZ" w:eastAsia="zh-TW"/>
        </w:rPr>
        <w:t>2x: ukazuje se nejnižší teplota a režim (zapnuto nebo vypnuto) upozornění na venkovní teplotu.</w:t>
      </w:r>
    </w:p>
    <w:p w14:paraId="467AC58A" w14:textId="77777777" w:rsidR="002E064C" w:rsidRPr="003B7C2B" w:rsidRDefault="002E064C" w:rsidP="00C71EA9">
      <w:pPr>
        <w:spacing w:after="0" w:line="240" w:lineRule="atLeast"/>
        <w:ind w:left="720" w:firstLine="360"/>
        <w:rPr>
          <w:rFonts w:eastAsia="PMingLiU" w:cstheme="minorHAnsi"/>
          <w:lang w:val="cs-CZ" w:eastAsia="zh-TW"/>
        </w:rPr>
      </w:pPr>
      <w:r w:rsidRPr="003B7C2B">
        <w:rPr>
          <w:rFonts w:eastAsia="PMingLiU" w:cstheme="minorHAnsi"/>
          <w:lang w:val="cs-CZ" w:eastAsia="zh-TW"/>
        </w:rPr>
        <w:t>3x: ukazuje se nejvyšší teplota a režim (zapnuto nebo vypnuto) upozornění na pokojovou teplotu.</w:t>
      </w:r>
    </w:p>
    <w:p w14:paraId="6EF91A65" w14:textId="77777777" w:rsidR="002E064C" w:rsidRPr="003B7C2B" w:rsidRDefault="002E064C" w:rsidP="00C71EA9">
      <w:pPr>
        <w:spacing w:after="0" w:line="240" w:lineRule="atLeast"/>
        <w:ind w:left="720" w:firstLine="360"/>
        <w:rPr>
          <w:rFonts w:eastAsia="PMingLiU" w:cstheme="minorHAnsi"/>
          <w:lang w:val="cs-CZ" w:eastAsia="zh-TW"/>
        </w:rPr>
      </w:pPr>
      <w:r w:rsidRPr="003B7C2B">
        <w:rPr>
          <w:rFonts w:eastAsia="PMingLiU" w:cstheme="minorHAnsi"/>
          <w:lang w:val="cs-CZ" w:eastAsia="zh-TW"/>
        </w:rPr>
        <w:t>4x: ukazuje se nejnižší teplota a režim (zapnuto nebo vypnuto) upozornění na pokojovou teplotu.</w:t>
      </w:r>
    </w:p>
    <w:p w14:paraId="657677AB" w14:textId="77777777" w:rsidR="002E064C" w:rsidRPr="003B7C2B" w:rsidRDefault="002E064C" w:rsidP="00C71EA9">
      <w:pPr>
        <w:spacing w:after="0" w:line="240" w:lineRule="atLeast"/>
        <w:ind w:left="720" w:firstLine="360"/>
        <w:rPr>
          <w:rFonts w:eastAsia="DengXian" w:cstheme="minorHAnsi"/>
          <w:lang w:val="cs-CZ"/>
        </w:rPr>
      </w:pPr>
      <w:r w:rsidRPr="003B7C2B">
        <w:rPr>
          <w:rFonts w:eastAsia="DengXian" w:cstheme="minorHAnsi"/>
          <w:lang w:val="cs-CZ"/>
        </w:rPr>
        <w:t>5x: zobrazení současné teploty a vlhkosti vzduchu</w:t>
      </w:r>
    </w:p>
    <w:p w14:paraId="0CD9D961" w14:textId="73156DB6" w:rsidR="002E064C" w:rsidRPr="00C71EA9" w:rsidRDefault="002E064C" w:rsidP="00C71EA9">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Když je zapnutý režim pro zobrazení upozornění na teplotu, zmáčkněte tlačítko “</w:t>
      </w:r>
      <w:r w:rsidRPr="003B7C2B">
        <w:rPr>
          <w:noProof/>
          <w:lang w:val="cs-CZ"/>
        </w:rPr>
        <w:drawing>
          <wp:inline distT="0" distB="0" distL="0" distR="0" wp14:anchorId="593F6BF6" wp14:editId="1FCFBE9C">
            <wp:extent cx="337185" cy="141605"/>
            <wp:effectExtent l="0" t="0" r="5715" b="0"/>
            <wp:docPr id="371" name="Obráze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C71EA9">
        <w:rPr>
          <w:rFonts w:eastAsia="Arial Unicode MS" w:cstheme="minorHAnsi"/>
          <w:lang w:val="cs-CZ"/>
        </w:rPr>
        <w:t>” pro zapnutí / vypnutí upozornění na momentálně zobrazovanou teplotu.</w:t>
      </w:r>
    </w:p>
    <w:p w14:paraId="1C751430" w14:textId="1E979766" w:rsidR="002E064C" w:rsidRPr="00C71EA9" w:rsidRDefault="002E064C" w:rsidP="00C71EA9">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Zmáčkněte tlačítko “</w:t>
      </w:r>
      <w:r w:rsidRPr="003B7C2B">
        <w:rPr>
          <w:noProof/>
          <w:lang w:val="cs-CZ"/>
        </w:rPr>
        <w:drawing>
          <wp:inline distT="0" distB="0" distL="0" distR="0" wp14:anchorId="711D971A" wp14:editId="4FF76982">
            <wp:extent cx="337185" cy="141605"/>
            <wp:effectExtent l="0" t="0" r="5715" b="0"/>
            <wp:docPr id="370" name="Obráze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C71EA9">
        <w:rPr>
          <w:rFonts w:eastAsia="Arial Unicode MS" w:cstheme="minorHAnsi"/>
          <w:lang w:val="cs-CZ"/>
        </w:rPr>
        <w:t>” pro zapnutí nebo vypnutí upozornění na teplotu. Pokud je upozornění na nejvyšší nebo nejnižší teplotu zapnuté, ukážou se korespondující ikonky pro pokojovou a venkovní teplotu “</w:t>
      </w:r>
      <w:r w:rsidRPr="00C71EA9">
        <w:rPr>
          <w:rFonts w:eastAsia="Arial Unicode MS" w:cstheme="minorHAnsi"/>
          <w:b/>
          <w:lang w:val="cs-CZ"/>
        </w:rPr>
        <w:t>HIGH</w:t>
      </w:r>
      <w:r w:rsidRPr="00C71EA9">
        <w:rPr>
          <w:rFonts w:eastAsia="Arial Unicode MS" w:cstheme="minorHAnsi"/>
          <w:lang w:val="cs-CZ"/>
        </w:rPr>
        <w:t>” (vysoká) nebo “</w:t>
      </w:r>
      <w:r w:rsidRPr="00C71EA9">
        <w:rPr>
          <w:rFonts w:eastAsia="Arial Unicode MS" w:cstheme="minorHAnsi"/>
          <w:b/>
          <w:lang w:val="cs-CZ"/>
        </w:rPr>
        <w:t>LOW</w:t>
      </w:r>
      <w:r w:rsidRPr="00C71EA9">
        <w:rPr>
          <w:rFonts w:eastAsia="Arial Unicode MS" w:cstheme="minorHAnsi"/>
          <w:lang w:val="cs-CZ"/>
        </w:rPr>
        <w:t>” (nízká) v oblasti displeje pro upozornění na teplotu a ikonka “OFF“.</w:t>
      </w:r>
    </w:p>
    <w:p w14:paraId="529446E2" w14:textId="60F4749D" w:rsidR="002E064C" w:rsidRPr="00C71EA9" w:rsidRDefault="002E064C" w:rsidP="00C71EA9">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V režimu přehledu nastavených venkovních nejvyšších a nejnižších teplot můžete zmáčknout tlačítko “</w:t>
      </w:r>
      <w:r w:rsidRPr="003B7C2B">
        <w:rPr>
          <w:noProof/>
          <w:lang w:val="cs-CZ"/>
        </w:rPr>
        <w:drawing>
          <wp:inline distT="0" distB="0" distL="0" distR="0" wp14:anchorId="173ABF60" wp14:editId="6FDB2EEF">
            <wp:extent cx="173990" cy="141605"/>
            <wp:effectExtent l="0" t="0" r="0" b="0"/>
            <wp:docPr id="369" name="Obráze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990" cy="141605"/>
                    </a:xfrm>
                    <a:prstGeom prst="rect">
                      <a:avLst/>
                    </a:prstGeom>
                    <a:noFill/>
                    <a:ln>
                      <a:noFill/>
                    </a:ln>
                  </pic:spPr>
                </pic:pic>
              </a:graphicData>
            </a:graphic>
          </wp:inline>
        </w:drawing>
      </w:r>
      <w:r w:rsidRPr="00C71EA9">
        <w:rPr>
          <w:rFonts w:eastAsia="Arial Unicode MS" w:cstheme="minorHAnsi"/>
          <w:lang w:val="cs-CZ"/>
        </w:rPr>
        <w:t>” pro přepínání mezi kanály a poté zmáčknout tlačítko “</w:t>
      </w:r>
      <w:r w:rsidRPr="003B7C2B">
        <w:rPr>
          <w:noProof/>
          <w:lang w:val="cs-CZ"/>
        </w:rPr>
        <w:drawing>
          <wp:inline distT="0" distB="0" distL="0" distR="0" wp14:anchorId="43CC9453" wp14:editId="7B2C51E4">
            <wp:extent cx="337185" cy="141605"/>
            <wp:effectExtent l="0" t="0" r="5715" b="0"/>
            <wp:docPr id="368" name="Obráze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85" cy="141605"/>
                    </a:xfrm>
                    <a:prstGeom prst="rect">
                      <a:avLst/>
                    </a:prstGeom>
                    <a:noFill/>
                    <a:ln>
                      <a:noFill/>
                    </a:ln>
                  </pic:spPr>
                </pic:pic>
              </a:graphicData>
            </a:graphic>
          </wp:inline>
        </w:drawing>
      </w:r>
      <w:r w:rsidRPr="00C71EA9">
        <w:rPr>
          <w:rFonts w:eastAsia="Arial Unicode MS" w:cstheme="minorHAnsi"/>
          <w:lang w:val="cs-CZ"/>
        </w:rPr>
        <w:t>” pro aktivování nebo deaktivování funkce upozornění pro jednotlivý kanál.</w:t>
      </w:r>
    </w:p>
    <w:p w14:paraId="1D7036F4" w14:textId="3AC27CE9" w:rsidR="002E064C" w:rsidRPr="00C71EA9" w:rsidRDefault="002E064C" w:rsidP="00C71EA9">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V režimu přehledu upozornění na teplotu, můžete zmáčknout tlačítko “</w:t>
      </w:r>
      <w:r w:rsidRPr="003B7C2B">
        <w:rPr>
          <w:noProof/>
          <w:lang w:val="cs-CZ"/>
        </w:rPr>
        <w:drawing>
          <wp:inline distT="0" distB="0" distL="0" distR="0" wp14:anchorId="1A6314D0" wp14:editId="16364DBB">
            <wp:extent cx="381000" cy="141605"/>
            <wp:effectExtent l="0" t="0" r="0" b="0"/>
            <wp:docPr id="367" name="Obráze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41605"/>
                    </a:xfrm>
                    <a:prstGeom prst="rect">
                      <a:avLst/>
                    </a:prstGeom>
                    <a:noFill/>
                    <a:ln>
                      <a:noFill/>
                    </a:ln>
                  </pic:spPr>
                </pic:pic>
              </a:graphicData>
            </a:graphic>
          </wp:inline>
        </w:drawing>
      </w:r>
      <w:r w:rsidRPr="00C71EA9">
        <w:rPr>
          <w:rFonts w:eastAsia="Arial Unicode MS" w:cstheme="minorHAnsi"/>
          <w:lang w:val="cs-CZ"/>
        </w:rPr>
        <w:t>” pro ukončení nastavování. Pokud je upozornění zapnuté, budou se zobrazovat ikonky pro upozornění na nejvyšší a nejnižší teplotu “</w:t>
      </w:r>
      <w:r w:rsidRPr="00C71EA9">
        <w:rPr>
          <w:rFonts w:eastAsia="Arial Unicode MS" w:cstheme="minorHAnsi"/>
          <w:b/>
          <w:lang w:val="cs-CZ"/>
        </w:rPr>
        <w:t>HIGH</w:t>
      </w:r>
      <w:r w:rsidRPr="00C71EA9">
        <w:rPr>
          <w:rFonts w:eastAsia="Arial Unicode MS" w:cstheme="minorHAnsi"/>
          <w:lang w:val="cs-CZ"/>
        </w:rPr>
        <w:t>” a “</w:t>
      </w:r>
      <w:r w:rsidRPr="00C71EA9">
        <w:rPr>
          <w:rFonts w:eastAsia="Arial Unicode MS" w:cstheme="minorHAnsi"/>
          <w:b/>
          <w:lang w:val="cs-CZ"/>
        </w:rPr>
        <w:t>LOW</w:t>
      </w:r>
      <w:r w:rsidRPr="00C71EA9">
        <w:rPr>
          <w:rFonts w:eastAsia="Arial Unicode MS" w:cstheme="minorHAnsi"/>
          <w:lang w:val="cs-CZ"/>
        </w:rPr>
        <w:t>”</w:t>
      </w:r>
      <w:r w:rsidRPr="00C71EA9">
        <w:rPr>
          <w:rFonts w:cstheme="minorHAnsi"/>
          <w:lang w:val="cs-CZ"/>
        </w:rPr>
        <w:t xml:space="preserve"> a ikonka funkce upozornění na teplotu </w:t>
      </w:r>
      <w:r w:rsidRPr="00C71EA9">
        <w:rPr>
          <w:rFonts w:eastAsia="Arial Unicode MS" w:cstheme="minorHAnsi"/>
          <w:lang w:val="cs-CZ"/>
        </w:rPr>
        <w:t>“</w:t>
      </w:r>
      <w:r w:rsidRPr="003B7C2B">
        <w:rPr>
          <w:noProof/>
          <w:lang w:val="cs-CZ"/>
        </w:rPr>
        <w:drawing>
          <wp:inline distT="0" distB="0" distL="0" distR="0" wp14:anchorId="66222F2D" wp14:editId="2BC45C74">
            <wp:extent cx="108585" cy="120015"/>
            <wp:effectExtent l="0" t="0" r="5715" b="0"/>
            <wp:docPr id="366" name="Obráze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585" cy="120015"/>
                    </a:xfrm>
                    <a:prstGeom prst="rect">
                      <a:avLst/>
                    </a:prstGeom>
                    <a:noFill/>
                    <a:ln>
                      <a:noFill/>
                    </a:ln>
                  </pic:spPr>
                </pic:pic>
              </a:graphicData>
            </a:graphic>
          </wp:inline>
        </w:drawing>
      </w:r>
      <w:proofErr w:type="gramStart"/>
      <w:r w:rsidRPr="00C71EA9">
        <w:rPr>
          <w:rFonts w:eastAsia="Arial Unicode MS" w:cstheme="minorHAnsi"/>
          <w:lang w:val="cs-CZ"/>
        </w:rPr>
        <w:t>”</w:t>
      </w:r>
      <w:r w:rsidRPr="00C71EA9">
        <w:rPr>
          <w:rFonts w:cstheme="minorHAnsi"/>
          <w:lang w:val="cs-CZ"/>
        </w:rPr>
        <w:t xml:space="preserve"> .</w:t>
      </w:r>
      <w:proofErr w:type="gramEnd"/>
    </w:p>
    <w:p w14:paraId="74F8E2DD" w14:textId="74002F06" w:rsidR="002E064C" w:rsidRPr="00C71EA9" w:rsidRDefault="002E064C" w:rsidP="00C71EA9">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Když teplota překročí nastavené rozmezí, aktivuje se upozornění – meteorologická stanice bude pípat pětkrát za minutu a začne blikat ikonka “</w:t>
      </w:r>
      <w:r w:rsidRPr="003B7C2B">
        <w:rPr>
          <w:noProof/>
          <w:lang w:val="cs-CZ"/>
        </w:rPr>
        <w:drawing>
          <wp:inline distT="0" distB="0" distL="0" distR="0" wp14:anchorId="4878B35B" wp14:editId="37DD7E18">
            <wp:extent cx="108585" cy="120015"/>
            <wp:effectExtent l="0" t="0" r="5715" b="0"/>
            <wp:docPr id="365" name="Obráze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585" cy="120015"/>
                    </a:xfrm>
                    <a:prstGeom prst="rect">
                      <a:avLst/>
                    </a:prstGeom>
                    <a:noFill/>
                    <a:ln>
                      <a:noFill/>
                    </a:ln>
                  </pic:spPr>
                </pic:pic>
              </a:graphicData>
            </a:graphic>
          </wp:inline>
        </w:drawing>
      </w:r>
      <w:r w:rsidRPr="00C71EA9">
        <w:rPr>
          <w:rFonts w:eastAsia="Arial Unicode MS" w:cstheme="minorHAnsi"/>
          <w:lang w:val="cs-CZ"/>
        </w:rPr>
        <w:t>”. Pokud bude překročena nejvyšší teplota, začne blikat také ikonka “</w:t>
      </w:r>
      <w:r w:rsidRPr="00C71EA9">
        <w:rPr>
          <w:rFonts w:eastAsia="Arial Unicode MS" w:cstheme="minorHAnsi"/>
          <w:b/>
          <w:lang w:val="cs-CZ"/>
        </w:rPr>
        <w:t>HIGH</w:t>
      </w:r>
      <w:r w:rsidRPr="00C71EA9">
        <w:rPr>
          <w:rFonts w:eastAsia="Arial Unicode MS" w:cstheme="minorHAnsi"/>
          <w:lang w:val="cs-CZ"/>
        </w:rPr>
        <w:t>”. Pokud bude překročena nejnižší teplota, začne blikat ikonka “</w:t>
      </w:r>
      <w:r w:rsidRPr="00C71EA9">
        <w:rPr>
          <w:rFonts w:eastAsia="Arial Unicode MS" w:cstheme="minorHAnsi"/>
          <w:b/>
          <w:lang w:val="cs-CZ"/>
        </w:rPr>
        <w:t>LOW</w:t>
      </w:r>
      <w:r w:rsidRPr="00C71EA9">
        <w:rPr>
          <w:rFonts w:eastAsia="Arial Unicode MS" w:cstheme="minorHAnsi"/>
          <w:lang w:val="cs-CZ"/>
        </w:rPr>
        <w:t>”.</w:t>
      </w:r>
    </w:p>
    <w:p w14:paraId="05505F57" w14:textId="0D663622" w:rsidR="002E064C" w:rsidRPr="00C71EA9" w:rsidRDefault="002E064C" w:rsidP="00C71EA9">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Během průběhu upozornění zmáčkněte jakékoliv tlačítko pro vypnutí výstražného zvuku. Ikonky varování se budou nadále zobrazovat.</w:t>
      </w:r>
    </w:p>
    <w:p w14:paraId="77663836" w14:textId="2DA7F9B7" w:rsidR="002E064C" w:rsidRPr="00C71EA9" w:rsidRDefault="002E064C" w:rsidP="003B7C2B">
      <w:pPr>
        <w:spacing w:after="0" w:line="240" w:lineRule="atLeast"/>
        <w:ind w:left="241" w:hangingChars="100" w:hanging="241"/>
        <w:rPr>
          <w:rFonts w:eastAsia="Arial Unicode MS" w:cstheme="minorHAnsi"/>
          <w:sz w:val="24"/>
          <w:szCs w:val="24"/>
          <w:lang w:val="cs-CZ"/>
        </w:rPr>
      </w:pPr>
      <w:r w:rsidRPr="00C71EA9">
        <w:rPr>
          <w:rFonts w:eastAsia="Arial Unicode MS" w:cstheme="minorHAnsi"/>
          <w:b/>
          <w:sz w:val="24"/>
          <w:szCs w:val="24"/>
          <w:lang w:val="cs-CZ"/>
        </w:rPr>
        <w:t>Upozornění na námrazu</w:t>
      </w:r>
      <w:r w:rsidR="00C71EA9" w:rsidRPr="00C71EA9">
        <w:rPr>
          <w:rFonts w:eastAsia="Arial Unicode MS" w:cstheme="minorHAnsi"/>
          <w:b/>
          <w:sz w:val="24"/>
          <w:szCs w:val="24"/>
          <w:lang w:val="cs-CZ"/>
        </w:rPr>
        <w:t>:</w:t>
      </w:r>
    </w:p>
    <w:p w14:paraId="1035EFEC" w14:textId="58E193EB" w:rsidR="002E064C" w:rsidRPr="00C71EA9" w:rsidRDefault="002E064C" w:rsidP="003B7C2B">
      <w:pPr>
        <w:pStyle w:val="Odstavecseseznamem"/>
        <w:numPr>
          <w:ilvl w:val="0"/>
          <w:numId w:val="4"/>
        </w:numPr>
        <w:spacing w:after="0" w:line="240" w:lineRule="atLeast"/>
        <w:rPr>
          <w:rFonts w:cstheme="minorHAnsi"/>
          <w:lang w:val="cs-CZ"/>
        </w:rPr>
      </w:pPr>
      <w:bookmarkStart w:id="26" w:name="_Hlk25766010"/>
      <w:r w:rsidRPr="00C71EA9">
        <w:rPr>
          <w:rFonts w:eastAsia="Arial Unicode MS" w:cstheme="minorHAnsi"/>
          <w:lang w:val="cs-CZ"/>
        </w:rPr>
        <w:t xml:space="preserve">Když bude teplota naměřená venkovním čidlem mezi </w:t>
      </w:r>
      <w:r w:rsidRPr="00C71EA9">
        <w:rPr>
          <w:rFonts w:eastAsia="Arial Unicode MS" w:cstheme="minorHAnsi"/>
          <w:lang w:val="cs-CZ" w:eastAsia="zh-TW"/>
        </w:rPr>
        <w:t>–</w:t>
      </w:r>
      <w:r w:rsidR="00C71EA9" w:rsidRPr="00C71EA9">
        <w:rPr>
          <w:rFonts w:eastAsia="Arial Unicode MS" w:cstheme="minorHAnsi"/>
          <w:lang w:val="cs-CZ" w:eastAsia="zh-TW"/>
        </w:rPr>
        <w:t>1</w:t>
      </w:r>
      <w:r w:rsidR="00C71EA9" w:rsidRPr="00C71EA9">
        <w:rPr>
          <w:rFonts w:eastAsia="Arial Unicode MS" w:cstheme="minorHAnsi"/>
          <w:lang w:val="cs-CZ"/>
        </w:rPr>
        <w:t xml:space="preserve"> °C</w:t>
      </w:r>
      <w:r w:rsidRPr="00C71EA9">
        <w:rPr>
          <w:rFonts w:eastAsia="Arial Unicode MS" w:cstheme="minorHAnsi"/>
          <w:lang w:val="cs-CZ"/>
        </w:rPr>
        <w:t xml:space="preserve"> (+</w:t>
      </w:r>
      <w:r w:rsidR="00C71EA9" w:rsidRPr="00C71EA9">
        <w:rPr>
          <w:rFonts w:eastAsia="Arial Unicode MS" w:cstheme="minorHAnsi"/>
          <w:lang w:val="cs-CZ"/>
        </w:rPr>
        <w:t>30 °F</w:t>
      </w:r>
      <w:r w:rsidRPr="00C71EA9">
        <w:rPr>
          <w:rFonts w:eastAsia="Arial Unicode MS" w:cstheme="minorHAnsi"/>
          <w:lang w:val="cs-CZ"/>
        </w:rPr>
        <w:t xml:space="preserve">) </w:t>
      </w:r>
      <w:r w:rsidRPr="00C71EA9">
        <w:rPr>
          <w:rFonts w:eastAsia="Arial Unicode MS" w:cstheme="minorHAnsi"/>
          <w:lang w:val="cs-CZ" w:eastAsia="zh-TW"/>
        </w:rPr>
        <w:t xml:space="preserve">a + </w:t>
      </w:r>
      <w:r w:rsidR="00C71EA9" w:rsidRPr="00C71EA9">
        <w:rPr>
          <w:rFonts w:eastAsia="Arial Unicode MS" w:cstheme="minorHAnsi"/>
          <w:lang w:val="cs-CZ" w:eastAsia="zh-TW"/>
        </w:rPr>
        <w:t>3</w:t>
      </w:r>
      <w:r w:rsidR="00C71EA9" w:rsidRPr="00C71EA9">
        <w:rPr>
          <w:rFonts w:eastAsia="Arial Unicode MS" w:cstheme="minorHAnsi"/>
          <w:lang w:val="cs-CZ"/>
        </w:rPr>
        <w:t xml:space="preserve"> °C</w:t>
      </w:r>
      <w:r w:rsidRPr="00C71EA9">
        <w:rPr>
          <w:rFonts w:eastAsia="Arial Unicode MS" w:cstheme="minorHAnsi"/>
          <w:lang w:val="cs-CZ"/>
        </w:rPr>
        <w:t xml:space="preserve"> (</w:t>
      </w:r>
      <w:r w:rsidRPr="00C71EA9">
        <w:rPr>
          <w:rFonts w:eastAsia="Arial Unicode MS" w:cstheme="minorHAnsi"/>
          <w:lang w:val="cs-CZ" w:eastAsia="zh-TW"/>
        </w:rPr>
        <w:t xml:space="preserve">+ </w:t>
      </w:r>
      <w:r w:rsidR="00C71EA9" w:rsidRPr="00C71EA9">
        <w:rPr>
          <w:rFonts w:eastAsia="Arial Unicode MS" w:cstheme="minorHAnsi"/>
          <w:lang w:val="cs-CZ" w:eastAsia="zh-TW"/>
        </w:rPr>
        <w:t>3</w:t>
      </w:r>
      <w:r w:rsidR="00C71EA9" w:rsidRPr="00C71EA9">
        <w:rPr>
          <w:rFonts w:eastAsia="Arial Unicode MS" w:cstheme="minorHAnsi"/>
          <w:lang w:val="cs-CZ"/>
        </w:rPr>
        <w:t>7 °F</w:t>
      </w:r>
      <w:r w:rsidRPr="00C71EA9">
        <w:rPr>
          <w:rFonts w:eastAsia="Arial Unicode MS" w:cstheme="minorHAnsi"/>
          <w:lang w:val="cs-CZ"/>
        </w:rPr>
        <w:t>), zapne se upozornění na námrazu a rozbliká se symbol “</w:t>
      </w:r>
      <w:r w:rsidRPr="003B7C2B">
        <w:rPr>
          <w:noProof/>
          <w:lang w:val="cs-CZ"/>
        </w:rPr>
        <w:drawing>
          <wp:inline distT="0" distB="0" distL="0" distR="0" wp14:anchorId="59857403" wp14:editId="3C2E164A">
            <wp:extent cx="326390" cy="141605"/>
            <wp:effectExtent l="0" t="0" r="0" b="0"/>
            <wp:docPr id="364" name="Obráze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390" cy="141605"/>
                    </a:xfrm>
                    <a:prstGeom prst="rect">
                      <a:avLst/>
                    </a:prstGeom>
                    <a:noFill/>
                    <a:ln>
                      <a:noFill/>
                    </a:ln>
                  </pic:spPr>
                </pic:pic>
              </a:graphicData>
            </a:graphic>
          </wp:inline>
        </w:drawing>
      </w:r>
      <w:r w:rsidRPr="00C71EA9">
        <w:rPr>
          <w:rFonts w:eastAsia="Arial Unicode MS" w:cstheme="minorHAnsi"/>
          <w:lang w:val="cs-CZ"/>
        </w:rPr>
        <w:t>”.</w:t>
      </w:r>
      <w:bookmarkEnd w:id="26"/>
      <w:bookmarkEnd w:id="19"/>
      <w:bookmarkEnd w:id="20"/>
    </w:p>
    <w:p w14:paraId="0041DE98" w14:textId="326E01B6" w:rsidR="002E064C" w:rsidRPr="00C71EA9" w:rsidRDefault="002E064C" w:rsidP="003B7C2B">
      <w:pPr>
        <w:pStyle w:val="Zkladntext"/>
        <w:spacing w:line="240" w:lineRule="atLeast"/>
        <w:ind w:left="241" w:hangingChars="100" w:hanging="241"/>
        <w:rPr>
          <w:rFonts w:asciiTheme="minorHAnsi" w:eastAsia="SimSun" w:hAnsiTheme="minorHAnsi" w:cstheme="minorHAnsi"/>
          <w:bCs w:val="0"/>
          <w:lang w:val="cs-CZ" w:eastAsia="zh-CN"/>
        </w:rPr>
      </w:pPr>
      <w:r w:rsidRPr="00C71EA9">
        <w:rPr>
          <w:rFonts w:asciiTheme="minorHAnsi" w:eastAsia="SimSun" w:hAnsiTheme="minorHAnsi" w:cstheme="minorHAnsi"/>
          <w:bCs w:val="0"/>
          <w:lang w:val="cs-CZ" w:eastAsia="zh-CN"/>
        </w:rPr>
        <w:t>Zobrazení pohodlí a nebezpečí plísní</w:t>
      </w:r>
      <w:r w:rsidR="00C71EA9" w:rsidRPr="00C71EA9">
        <w:rPr>
          <w:rFonts w:asciiTheme="minorHAnsi" w:eastAsia="SimSun" w:hAnsiTheme="minorHAnsi" w:cstheme="minorHAnsi"/>
          <w:bCs w:val="0"/>
          <w:lang w:val="cs-CZ" w:eastAsia="zh-CN"/>
        </w:rPr>
        <w:t>:</w:t>
      </w:r>
      <w:r w:rsidRPr="00C71EA9">
        <w:rPr>
          <w:rFonts w:asciiTheme="minorHAnsi" w:eastAsia="SimSun" w:hAnsiTheme="minorHAnsi" w:cstheme="minorHAnsi"/>
          <w:bCs w:val="0"/>
          <w:lang w:val="cs-CZ" w:eastAsia="zh-CN"/>
        </w:rPr>
        <w:t xml:space="preserve"> </w:t>
      </w:r>
    </w:p>
    <w:p w14:paraId="7A0526FC" w14:textId="7F7E5B7C" w:rsidR="002E064C" w:rsidRPr="00C71EA9" w:rsidRDefault="002E064C" w:rsidP="00C71EA9">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 xml:space="preserve">Zobrazení pohodlí vyhodnocuje pokojovou nebo venkovní vlhkost vzduchu pro určení úrovně pohodlí. Na displeji se zobrazí jedna ze 4 možností: SUCHO (DRY) / DOBŘE (GOOD) / VLHKO (HUMID) a neurčitelné (not </w:t>
      </w:r>
      <w:proofErr w:type="spellStart"/>
      <w:r w:rsidRPr="00C71EA9">
        <w:rPr>
          <w:rFonts w:eastAsia="Arial Unicode MS" w:cstheme="minorHAnsi"/>
          <w:lang w:val="cs-CZ"/>
        </w:rPr>
        <w:t>applicable</w:t>
      </w:r>
      <w:proofErr w:type="spellEnd"/>
      <w:r w:rsidRPr="00C71EA9">
        <w:rPr>
          <w:rFonts w:eastAsia="Arial Unicode MS" w:cstheme="minorHAnsi"/>
          <w:lang w:val="cs-CZ"/>
        </w:rPr>
        <w:t xml:space="preserve">; neobjeví se žádný ukazatel). </w:t>
      </w:r>
    </w:p>
    <w:p w14:paraId="7AE76FD5" w14:textId="7AE228EA" w:rsidR="002E064C" w:rsidRPr="00C71EA9" w:rsidRDefault="002E064C" w:rsidP="003B7C2B">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Displej zobrazující nebezpečí plísní vyhodnocuje pokojovou a venkovní vlhkost vzduchu pro určení nebezpečí vzniku plísní. Na displeji se zobrazí jedna ze 4 možností: VYSOKÉ (HIGH) / STŘEDNÍ (MED) / NÍZKÉ (LOW) a žádné riziko (no risk</w:t>
      </w:r>
      <w:r w:rsidR="00C71EA9">
        <w:rPr>
          <w:rFonts w:eastAsia="Arial Unicode MS" w:cstheme="minorHAnsi"/>
          <w:lang w:val="cs-CZ"/>
        </w:rPr>
        <w:t>;</w:t>
      </w:r>
      <w:r w:rsidRPr="00C71EA9">
        <w:rPr>
          <w:rFonts w:eastAsia="Arial Unicode MS" w:cstheme="minorHAnsi"/>
          <w:lang w:val="cs-CZ"/>
        </w:rPr>
        <w:t xml:space="preserve"> neobjeví se žádný ukazatel).</w:t>
      </w:r>
    </w:p>
    <w:p w14:paraId="1BBA2748" w14:textId="77777777" w:rsidR="002E064C" w:rsidRPr="00C71EA9" w:rsidRDefault="002E064C" w:rsidP="003B7C2B">
      <w:pPr>
        <w:spacing w:after="0" w:line="240" w:lineRule="atLeast"/>
        <w:rPr>
          <w:rFonts w:eastAsia="Arial Unicode MS" w:cstheme="minorHAnsi"/>
          <w:b/>
          <w:sz w:val="24"/>
          <w:szCs w:val="24"/>
          <w:lang w:val="cs-CZ"/>
        </w:rPr>
      </w:pPr>
      <w:r w:rsidRPr="00C71EA9">
        <w:rPr>
          <w:rFonts w:eastAsia="Arial Unicode MS" w:cstheme="minorHAnsi"/>
          <w:b/>
          <w:sz w:val="24"/>
          <w:szCs w:val="24"/>
          <w:lang w:val="cs-CZ"/>
        </w:rPr>
        <w:t>Slabá baterie:</w:t>
      </w:r>
    </w:p>
    <w:p w14:paraId="4F81B405" w14:textId="4D2BFE43" w:rsidR="002E064C" w:rsidRPr="00C71EA9" w:rsidRDefault="002E064C" w:rsidP="00C71EA9">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Pokud se v části zobrazující pokojovou teplotu zobrazí symbol “</w:t>
      </w:r>
      <w:r w:rsidRPr="003B7C2B">
        <w:rPr>
          <w:noProof/>
          <w:lang w:val="cs-CZ"/>
        </w:rPr>
        <w:drawing>
          <wp:inline distT="0" distB="0" distL="0" distR="0" wp14:anchorId="6FC07BA4" wp14:editId="5AE5EC56">
            <wp:extent cx="294005" cy="141605"/>
            <wp:effectExtent l="0" t="0" r="0" b="0"/>
            <wp:docPr id="363" name="Obráze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005" cy="141605"/>
                    </a:xfrm>
                    <a:prstGeom prst="rect">
                      <a:avLst/>
                    </a:prstGeom>
                    <a:noFill/>
                    <a:ln>
                      <a:noFill/>
                    </a:ln>
                  </pic:spPr>
                </pic:pic>
              </a:graphicData>
            </a:graphic>
          </wp:inline>
        </w:drawing>
      </w:r>
      <w:r w:rsidRPr="00C71EA9">
        <w:rPr>
          <w:rFonts w:eastAsia="Arial Unicode MS" w:cstheme="minorHAnsi"/>
          <w:lang w:val="cs-CZ"/>
        </w:rPr>
        <w:t xml:space="preserve">”, měli byste co nejdříve vyměnit baterie v meteorologické stanici. </w:t>
      </w:r>
    </w:p>
    <w:p w14:paraId="3A49B596" w14:textId="35BD5598" w:rsidR="002E064C" w:rsidRPr="00C71EA9" w:rsidRDefault="002E064C" w:rsidP="003B7C2B">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Pokud se v části zobrazující venkovní teplotu zobrazí symbol “</w:t>
      </w:r>
      <w:r w:rsidRPr="003B7C2B">
        <w:rPr>
          <w:noProof/>
          <w:lang w:val="cs-CZ"/>
        </w:rPr>
        <w:drawing>
          <wp:inline distT="0" distB="0" distL="0" distR="0" wp14:anchorId="465439A4" wp14:editId="47388246">
            <wp:extent cx="294005" cy="141605"/>
            <wp:effectExtent l="0" t="0" r="0" b="0"/>
            <wp:docPr id="362" name="Obráze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005" cy="141605"/>
                    </a:xfrm>
                    <a:prstGeom prst="rect">
                      <a:avLst/>
                    </a:prstGeom>
                    <a:noFill/>
                    <a:ln>
                      <a:noFill/>
                    </a:ln>
                  </pic:spPr>
                </pic:pic>
              </a:graphicData>
            </a:graphic>
          </wp:inline>
        </w:drawing>
      </w:r>
      <w:r w:rsidRPr="00C71EA9">
        <w:rPr>
          <w:rFonts w:eastAsia="Arial Unicode MS" w:cstheme="minorHAnsi"/>
          <w:lang w:val="cs-CZ"/>
        </w:rPr>
        <w:t xml:space="preserve">”, měli byste co nejdříve vyměnit baterie v bezdrátovém čidle. </w:t>
      </w:r>
    </w:p>
    <w:p w14:paraId="38C8090B" w14:textId="77777777" w:rsidR="002E064C" w:rsidRPr="00C71EA9" w:rsidRDefault="002E064C" w:rsidP="003B7C2B">
      <w:pPr>
        <w:spacing w:after="0" w:line="240" w:lineRule="atLeast"/>
        <w:rPr>
          <w:rFonts w:eastAsia="Arial Unicode MS" w:cstheme="minorHAnsi"/>
          <w:b/>
          <w:sz w:val="24"/>
          <w:szCs w:val="24"/>
          <w:lang w:val="cs-CZ"/>
        </w:rPr>
      </w:pPr>
      <w:r w:rsidRPr="00C71EA9">
        <w:rPr>
          <w:rFonts w:eastAsia="Arial Unicode MS" w:cstheme="minorHAnsi"/>
          <w:b/>
          <w:sz w:val="24"/>
          <w:szCs w:val="24"/>
          <w:lang w:val="cs-CZ"/>
        </w:rPr>
        <w:t>Předpověď počasí:</w:t>
      </w:r>
    </w:p>
    <w:p w14:paraId="6D0FC4C2" w14:textId="528ED376" w:rsidR="002E064C" w:rsidRPr="00C71EA9" w:rsidRDefault="002E064C" w:rsidP="00C71EA9">
      <w:pPr>
        <w:pStyle w:val="Odstavecseseznamem"/>
        <w:numPr>
          <w:ilvl w:val="0"/>
          <w:numId w:val="4"/>
        </w:numPr>
        <w:spacing w:after="0" w:line="240" w:lineRule="atLeast"/>
        <w:rPr>
          <w:rFonts w:eastAsia="Arial Unicode MS" w:cstheme="minorHAnsi"/>
          <w:lang w:val="cs-CZ"/>
        </w:rPr>
      </w:pPr>
      <w:bookmarkStart w:id="27" w:name="_Hlk25765122"/>
      <w:r w:rsidRPr="00C71EA9">
        <w:rPr>
          <w:rFonts w:eastAsia="Arial Unicode MS" w:cstheme="minorHAnsi"/>
          <w:lang w:val="cs-CZ"/>
        </w:rPr>
        <w:t>Meteorologická stanice vypočítává předpověď počasí na dalších 12 hodin na základě vývoje atmosférického tlaku. Jistě, že se takováto předpověď nemůže srovnávat s profesionální předpovědí vytvořenou s pomocí satelitů a vysoce výkonných počítačů, ale poskytuje přibližnou indikaci vývoje počasí. Prosím berte také v potaz oficiální místní předpovědi počasí. Pokud se tyto předpovědi neshodují, řiďte se prosím oficiální předpovědí počasí.</w:t>
      </w:r>
      <w:bookmarkEnd w:id="27"/>
    </w:p>
    <w:p w14:paraId="10FC378C" w14:textId="05CF4B46" w:rsidR="002E064C" w:rsidRPr="00C71EA9" w:rsidRDefault="002E064C" w:rsidP="00C71EA9">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Na meteorologické stanici se zobrazují následující obrázky:</w:t>
      </w:r>
    </w:p>
    <w:tbl>
      <w:tblPr>
        <w:tblW w:w="978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630"/>
        <w:gridCol w:w="1630"/>
        <w:gridCol w:w="1630"/>
        <w:gridCol w:w="1630"/>
        <w:gridCol w:w="1630"/>
      </w:tblGrid>
      <w:tr w:rsidR="002E064C" w:rsidRPr="003B7C2B" w14:paraId="6AB4CD4C" w14:textId="77777777" w:rsidTr="003B7C2B">
        <w:trPr>
          <w:trHeight w:val="1154"/>
        </w:trPr>
        <w:tc>
          <w:tcPr>
            <w:tcW w:w="1630" w:type="dxa"/>
            <w:shd w:val="clear" w:color="auto" w:fill="auto"/>
            <w:tcMar>
              <w:left w:w="28" w:type="dxa"/>
              <w:right w:w="28" w:type="dxa"/>
            </w:tcMar>
            <w:vAlign w:val="center"/>
          </w:tcPr>
          <w:p w14:paraId="36EBAD15" w14:textId="19BB8FB6" w:rsidR="002E064C" w:rsidRPr="003B7C2B" w:rsidRDefault="002E064C" w:rsidP="003B7C2B">
            <w:pPr>
              <w:spacing w:after="0" w:line="240" w:lineRule="atLeast"/>
              <w:ind w:leftChars="-68" w:left="-149" w:rightChars="-40" w:right="-88" w:hanging="1"/>
              <w:jc w:val="center"/>
              <w:rPr>
                <w:rFonts w:eastAsia="Arial Unicode MS" w:cstheme="minorHAnsi"/>
                <w:lang w:val="cs-CZ"/>
              </w:rPr>
            </w:pPr>
            <w:r w:rsidRPr="003B7C2B">
              <w:rPr>
                <w:rFonts w:cstheme="minorHAnsi"/>
                <w:noProof/>
                <w:lang w:val="cs-CZ"/>
              </w:rPr>
              <w:lastRenderedPageBreak/>
              <w:drawing>
                <wp:inline distT="0" distB="0" distL="0" distR="0" wp14:anchorId="2834142F" wp14:editId="13680CB1">
                  <wp:extent cx="816610" cy="1077595"/>
                  <wp:effectExtent l="0" t="0" r="2540" b="8255"/>
                  <wp:docPr id="361"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6610" cy="1077595"/>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0A5BD374" w14:textId="111016EC" w:rsidR="002E064C" w:rsidRPr="003B7C2B" w:rsidRDefault="002E064C" w:rsidP="003B7C2B">
            <w:pPr>
              <w:spacing w:after="0" w:line="240" w:lineRule="atLeast"/>
              <w:ind w:leftChars="-62" w:left="-136" w:rightChars="-45" w:right="-99" w:firstLineChars="5" w:firstLine="11"/>
              <w:jc w:val="center"/>
              <w:rPr>
                <w:rFonts w:eastAsia="Arial Unicode MS" w:cstheme="minorHAnsi"/>
                <w:lang w:val="cs-CZ"/>
              </w:rPr>
            </w:pPr>
            <w:r w:rsidRPr="003B7C2B">
              <w:rPr>
                <w:rFonts w:cstheme="minorHAnsi"/>
                <w:noProof/>
                <w:lang w:val="cs-CZ"/>
              </w:rPr>
              <w:drawing>
                <wp:inline distT="0" distB="0" distL="0" distR="0" wp14:anchorId="70F70D1D" wp14:editId="1B7921BD">
                  <wp:extent cx="859790" cy="1077595"/>
                  <wp:effectExtent l="0" t="0" r="0" b="8255"/>
                  <wp:docPr id="360" name="Obráze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9790" cy="1077595"/>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7FCBADED" w14:textId="0850A66D" w:rsidR="002E064C" w:rsidRPr="003B7C2B" w:rsidRDefault="002E064C" w:rsidP="003B7C2B">
            <w:pPr>
              <w:spacing w:after="0" w:line="240" w:lineRule="atLeast"/>
              <w:ind w:leftChars="-57" w:left="-125" w:rightChars="-49" w:right="-108"/>
              <w:jc w:val="center"/>
              <w:rPr>
                <w:rFonts w:eastAsia="Arial Unicode MS" w:cstheme="minorHAnsi"/>
                <w:lang w:val="cs-CZ"/>
              </w:rPr>
            </w:pPr>
            <w:r w:rsidRPr="003B7C2B">
              <w:rPr>
                <w:rFonts w:cstheme="minorHAnsi"/>
                <w:noProof/>
                <w:lang w:val="cs-CZ"/>
              </w:rPr>
              <w:drawing>
                <wp:inline distT="0" distB="0" distL="0" distR="0" wp14:anchorId="50BEFAA9" wp14:editId="51F03C93">
                  <wp:extent cx="859790" cy="1077595"/>
                  <wp:effectExtent l="0" t="0" r="0" b="8255"/>
                  <wp:docPr id="359" name="Obráze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9790" cy="1077595"/>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43DC646B" w14:textId="536C7364" w:rsidR="002E064C" w:rsidRPr="003B7C2B" w:rsidRDefault="002E064C" w:rsidP="003B7C2B">
            <w:pPr>
              <w:spacing w:after="0" w:line="240" w:lineRule="atLeast"/>
              <w:ind w:leftChars="-53" w:left="-117" w:rightChars="-54" w:right="-119"/>
              <w:jc w:val="center"/>
              <w:rPr>
                <w:rFonts w:eastAsia="Arial Unicode MS" w:cstheme="minorHAnsi"/>
                <w:lang w:val="cs-CZ"/>
              </w:rPr>
            </w:pPr>
            <w:r w:rsidRPr="003B7C2B">
              <w:rPr>
                <w:rFonts w:cstheme="minorHAnsi"/>
                <w:noProof/>
                <w:lang w:val="cs-CZ"/>
              </w:rPr>
              <w:drawing>
                <wp:inline distT="0" distB="0" distL="0" distR="0" wp14:anchorId="49A2F93D" wp14:editId="2DA94FF0">
                  <wp:extent cx="838200" cy="1077595"/>
                  <wp:effectExtent l="0" t="0" r="0" b="8255"/>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1077595"/>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79053881" w14:textId="04CDCC50" w:rsidR="002E064C" w:rsidRPr="003B7C2B" w:rsidRDefault="002E064C" w:rsidP="003B7C2B">
            <w:pPr>
              <w:spacing w:after="0" w:line="240" w:lineRule="atLeast"/>
              <w:ind w:leftChars="-48" w:left="-106" w:rightChars="-59" w:right="-130"/>
              <w:jc w:val="center"/>
              <w:rPr>
                <w:rFonts w:eastAsia="Arial Unicode MS" w:cstheme="minorHAnsi"/>
                <w:b/>
                <w:lang w:val="cs-CZ"/>
              </w:rPr>
            </w:pPr>
            <w:r w:rsidRPr="003B7C2B">
              <w:rPr>
                <w:rFonts w:cstheme="minorHAnsi"/>
                <w:noProof/>
                <w:lang w:val="cs-CZ"/>
              </w:rPr>
              <w:drawing>
                <wp:inline distT="0" distB="0" distL="0" distR="0" wp14:anchorId="0C407CD1" wp14:editId="6800E13D">
                  <wp:extent cx="848995" cy="1077595"/>
                  <wp:effectExtent l="0" t="0" r="8255" b="8255"/>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8995" cy="1077595"/>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5855B2AF" w14:textId="66E8477F" w:rsidR="002E064C" w:rsidRPr="003B7C2B" w:rsidRDefault="002E064C" w:rsidP="003B7C2B">
            <w:pPr>
              <w:spacing w:after="0" w:line="240" w:lineRule="atLeast"/>
              <w:jc w:val="center"/>
              <w:rPr>
                <w:rFonts w:eastAsia="Arial Unicode MS" w:cstheme="minorHAnsi"/>
                <w:lang w:val="cs-CZ"/>
              </w:rPr>
            </w:pPr>
            <w:r w:rsidRPr="003B7C2B">
              <w:rPr>
                <w:rFonts w:cstheme="minorHAnsi"/>
                <w:noProof/>
                <w:lang w:val="cs-CZ"/>
              </w:rPr>
              <w:drawing>
                <wp:inline distT="0" distB="0" distL="0" distR="0" wp14:anchorId="210127BB" wp14:editId="5AE38EC0">
                  <wp:extent cx="838200" cy="1077595"/>
                  <wp:effectExtent l="0" t="0" r="0" b="8255"/>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8200" cy="1077595"/>
                          </a:xfrm>
                          <a:prstGeom prst="rect">
                            <a:avLst/>
                          </a:prstGeom>
                          <a:noFill/>
                          <a:ln>
                            <a:noFill/>
                          </a:ln>
                        </pic:spPr>
                      </pic:pic>
                    </a:graphicData>
                  </a:graphic>
                </wp:inline>
              </w:drawing>
            </w:r>
          </w:p>
        </w:tc>
      </w:tr>
      <w:tr w:rsidR="002E064C" w:rsidRPr="003B7C2B" w14:paraId="27790AD7" w14:textId="77777777" w:rsidTr="003B7C2B">
        <w:trPr>
          <w:trHeight w:val="551"/>
        </w:trPr>
        <w:tc>
          <w:tcPr>
            <w:tcW w:w="1630" w:type="dxa"/>
            <w:shd w:val="clear" w:color="auto" w:fill="auto"/>
            <w:tcMar>
              <w:left w:w="28" w:type="dxa"/>
              <w:right w:w="28" w:type="dxa"/>
            </w:tcMar>
            <w:vAlign w:val="center"/>
          </w:tcPr>
          <w:p w14:paraId="3534C1C3" w14:textId="77777777" w:rsidR="002E064C" w:rsidRPr="003B7C2B" w:rsidRDefault="002E064C" w:rsidP="003B7C2B">
            <w:pPr>
              <w:spacing w:after="0" w:line="240" w:lineRule="atLeast"/>
              <w:jc w:val="center"/>
              <w:rPr>
                <w:rFonts w:eastAsia="Arial Unicode MS" w:cstheme="minorHAnsi"/>
                <w:lang w:val="cs-CZ"/>
              </w:rPr>
            </w:pPr>
            <w:r w:rsidRPr="003B7C2B">
              <w:rPr>
                <w:rFonts w:eastAsia="Arial Unicode MS" w:cstheme="minorHAnsi"/>
                <w:lang w:val="cs-CZ"/>
              </w:rPr>
              <w:t>slunečno</w:t>
            </w:r>
          </w:p>
        </w:tc>
        <w:tc>
          <w:tcPr>
            <w:tcW w:w="1630" w:type="dxa"/>
            <w:shd w:val="clear" w:color="auto" w:fill="auto"/>
            <w:tcMar>
              <w:left w:w="28" w:type="dxa"/>
              <w:right w:w="28" w:type="dxa"/>
            </w:tcMar>
            <w:vAlign w:val="center"/>
          </w:tcPr>
          <w:p w14:paraId="43FA37EC" w14:textId="77777777" w:rsidR="002E064C" w:rsidRPr="003B7C2B" w:rsidRDefault="002E064C" w:rsidP="003B7C2B">
            <w:pPr>
              <w:spacing w:after="0" w:line="240" w:lineRule="atLeast"/>
              <w:jc w:val="center"/>
              <w:rPr>
                <w:rFonts w:eastAsia="Arial Unicode MS" w:cstheme="minorHAnsi"/>
                <w:lang w:val="cs-CZ"/>
              </w:rPr>
            </w:pPr>
            <w:r w:rsidRPr="003B7C2B">
              <w:rPr>
                <w:rFonts w:eastAsia="Arial Unicode MS" w:cstheme="minorHAnsi"/>
                <w:lang w:val="cs-CZ"/>
              </w:rPr>
              <w:t>lehce oblačno</w:t>
            </w:r>
          </w:p>
        </w:tc>
        <w:tc>
          <w:tcPr>
            <w:tcW w:w="1630" w:type="dxa"/>
            <w:shd w:val="clear" w:color="auto" w:fill="auto"/>
            <w:tcMar>
              <w:left w:w="28" w:type="dxa"/>
              <w:right w:w="28" w:type="dxa"/>
            </w:tcMar>
            <w:vAlign w:val="center"/>
          </w:tcPr>
          <w:p w14:paraId="714029A7" w14:textId="77777777" w:rsidR="002E064C" w:rsidRPr="003B7C2B" w:rsidRDefault="002E064C" w:rsidP="003B7C2B">
            <w:pPr>
              <w:spacing w:after="0" w:line="240" w:lineRule="atLeast"/>
              <w:jc w:val="center"/>
              <w:rPr>
                <w:rFonts w:eastAsia="Arial Unicode MS" w:cstheme="minorHAnsi"/>
                <w:lang w:val="cs-CZ"/>
              </w:rPr>
            </w:pPr>
            <w:r w:rsidRPr="003B7C2B">
              <w:rPr>
                <w:rFonts w:eastAsia="Arial Unicode MS" w:cstheme="minorHAnsi"/>
                <w:lang w:val="cs-CZ"/>
              </w:rPr>
              <w:t>oblačno</w:t>
            </w:r>
          </w:p>
        </w:tc>
        <w:tc>
          <w:tcPr>
            <w:tcW w:w="1630" w:type="dxa"/>
            <w:shd w:val="clear" w:color="auto" w:fill="auto"/>
            <w:tcMar>
              <w:left w:w="28" w:type="dxa"/>
              <w:right w:w="28" w:type="dxa"/>
            </w:tcMar>
            <w:vAlign w:val="center"/>
          </w:tcPr>
          <w:p w14:paraId="458AF277" w14:textId="77777777" w:rsidR="002E064C" w:rsidRPr="003B7C2B" w:rsidRDefault="002E064C" w:rsidP="003B7C2B">
            <w:pPr>
              <w:spacing w:after="0" w:line="240" w:lineRule="atLeast"/>
              <w:jc w:val="center"/>
              <w:rPr>
                <w:rFonts w:eastAsia="Arial Unicode MS" w:cstheme="minorHAnsi"/>
                <w:lang w:val="cs-CZ"/>
              </w:rPr>
            </w:pPr>
            <w:r w:rsidRPr="003B7C2B">
              <w:rPr>
                <w:rFonts w:eastAsia="Arial Unicode MS" w:cstheme="minorHAnsi"/>
                <w:lang w:val="cs-CZ"/>
              </w:rPr>
              <w:t>deštivo</w:t>
            </w:r>
          </w:p>
        </w:tc>
        <w:tc>
          <w:tcPr>
            <w:tcW w:w="1630" w:type="dxa"/>
            <w:shd w:val="clear" w:color="auto" w:fill="auto"/>
            <w:tcMar>
              <w:left w:w="28" w:type="dxa"/>
              <w:right w:w="28" w:type="dxa"/>
            </w:tcMar>
            <w:vAlign w:val="center"/>
          </w:tcPr>
          <w:p w14:paraId="7E849060" w14:textId="77777777" w:rsidR="002E064C" w:rsidRPr="003B7C2B" w:rsidRDefault="002E064C" w:rsidP="003B7C2B">
            <w:pPr>
              <w:spacing w:after="0" w:line="240" w:lineRule="atLeast"/>
              <w:jc w:val="center"/>
              <w:rPr>
                <w:rFonts w:eastAsia="Arial Unicode MS" w:cstheme="minorHAnsi"/>
                <w:lang w:val="cs-CZ"/>
              </w:rPr>
            </w:pPr>
            <w:r w:rsidRPr="003B7C2B">
              <w:rPr>
                <w:rFonts w:eastAsia="Arial Unicode MS" w:cstheme="minorHAnsi"/>
                <w:lang w:val="cs-CZ"/>
              </w:rPr>
              <w:t>bouře</w:t>
            </w:r>
          </w:p>
        </w:tc>
        <w:tc>
          <w:tcPr>
            <w:tcW w:w="1630" w:type="dxa"/>
            <w:shd w:val="clear" w:color="auto" w:fill="auto"/>
            <w:tcMar>
              <w:left w:w="28" w:type="dxa"/>
              <w:right w:w="28" w:type="dxa"/>
            </w:tcMar>
            <w:vAlign w:val="center"/>
          </w:tcPr>
          <w:p w14:paraId="3EA3A837" w14:textId="77777777" w:rsidR="002E064C" w:rsidRPr="003B7C2B" w:rsidRDefault="002E064C" w:rsidP="003B7C2B">
            <w:pPr>
              <w:spacing w:after="0" w:line="240" w:lineRule="atLeast"/>
              <w:jc w:val="center"/>
              <w:rPr>
                <w:rFonts w:eastAsia="Arial Unicode MS" w:cstheme="minorHAnsi"/>
                <w:lang w:val="cs-CZ"/>
              </w:rPr>
            </w:pPr>
            <w:r w:rsidRPr="003B7C2B">
              <w:rPr>
                <w:rFonts w:cstheme="minorHAnsi"/>
                <w:shd w:val="clear" w:color="auto" w:fill="FFFFFF"/>
                <w:lang w:val="cs-CZ"/>
              </w:rPr>
              <w:t>sníh</w:t>
            </w:r>
          </w:p>
        </w:tc>
      </w:tr>
    </w:tbl>
    <w:p w14:paraId="69A1B12C" w14:textId="77777777" w:rsidR="002E064C" w:rsidRPr="003B7C2B" w:rsidRDefault="002E064C" w:rsidP="003B7C2B">
      <w:pPr>
        <w:spacing w:after="0" w:line="240" w:lineRule="atLeast"/>
        <w:ind w:left="221" w:hangingChars="100" w:hanging="221"/>
        <w:rPr>
          <w:rFonts w:eastAsia="Arial Unicode MS" w:cstheme="minorHAnsi"/>
          <w:b/>
          <w:bCs/>
          <w:i/>
          <w:iCs/>
          <w:lang w:val="cs-CZ"/>
        </w:rPr>
      </w:pPr>
      <w:r w:rsidRPr="003B7C2B">
        <w:rPr>
          <w:rFonts w:eastAsia="Arial Unicode MS" w:cstheme="minorHAnsi"/>
          <w:b/>
          <w:bCs/>
          <w:i/>
          <w:iCs/>
          <w:lang w:val="cs-CZ"/>
        </w:rPr>
        <w:t>Další informace:</w:t>
      </w:r>
    </w:p>
    <w:p w14:paraId="7B16C15E" w14:textId="5820D754" w:rsidR="002E064C" w:rsidRPr="00C71EA9" w:rsidRDefault="002E064C" w:rsidP="00C71EA9">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Obrázek sněhu se objeví, pokud teplota klesne pod -4</w:t>
      </w:r>
      <w:r w:rsidRPr="00C71EA9">
        <w:rPr>
          <w:rFonts w:ascii="Cambria Math" w:eastAsia="Arial Unicode MS" w:hAnsi="Cambria Math" w:cs="Cambria Math"/>
          <w:lang w:val="cs-CZ"/>
        </w:rPr>
        <w:t>℃</w:t>
      </w:r>
      <w:r w:rsidRPr="00C71EA9">
        <w:rPr>
          <w:rFonts w:eastAsia="Arial Unicode MS" w:cstheme="minorHAnsi"/>
          <w:lang w:val="cs-CZ"/>
        </w:rPr>
        <w:t xml:space="preserve"> (+25</w:t>
      </w:r>
      <w:r w:rsidRPr="00C71EA9">
        <w:rPr>
          <w:rFonts w:ascii="Cambria Math" w:eastAsia="Arial Unicode MS" w:hAnsi="Cambria Math" w:cs="Cambria Math"/>
          <w:lang w:val="cs-CZ"/>
        </w:rPr>
        <w:t>℉</w:t>
      </w:r>
      <w:r w:rsidRPr="00C71EA9">
        <w:rPr>
          <w:rFonts w:eastAsia="Arial Unicode MS" w:cstheme="minorHAnsi"/>
          <w:lang w:val="cs-CZ"/>
        </w:rPr>
        <w:t>) a předpověď by byla deštivo nebo bouře. Pokud nebude přijímán žádný signál z kanálu 1, bude předpověď automaticky vypočítána podle teploty z kanálu 2. Pokud nebude přijímán žádný signál z kanálů 1 a 2, bude předpověď automaticky vypočítána podle teploty z kanálu 3.</w:t>
      </w:r>
    </w:p>
    <w:p w14:paraId="330531EE" w14:textId="03E207A5" w:rsidR="002E064C" w:rsidRPr="00C71EA9" w:rsidRDefault="002E064C" w:rsidP="00C71EA9">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Meteorologická stanice potřebuje 7-10 dní ke kalibraci měření atmosférického tlaku. Poté bude předpověď stabilní s přesností 70 % - 75 %.</w:t>
      </w:r>
    </w:p>
    <w:p w14:paraId="79F9C3EC" w14:textId="77777777" w:rsidR="00C71EA9" w:rsidRDefault="002E064C" w:rsidP="003B7C2B">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Meteorologická stanice může zobrazit vývoj atmosférického tlaku.</w:t>
      </w:r>
    </w:p>
    <w:p w14:paraId="1EBF749E" w14:textId="6DE15EAB" w:rsidR="002E064C" w:rsidRPr="00C71EA9" w:rsidRDefault="002E064C" w:rsidP="003B7C2B">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 xml:space="preserve"> Zobrazují se následující ikonky:</w:t>
      </w:r>
    </w:p>
    <w:p w14:paraId="31E99882" w14:textId="0AAD1EBA" w:rsidR="002E064C" w:rsidRPr="003B7C2B" w:rsidRDefault="002E064C" w:rsidP="003B7C2B">
      <w:pPr>
        <w:spacing w:after="0" w:line="240" w:lineRule="atLeast"/>
        <w:ind w:firstLineChars="500" w:firstLine="1100"/>
        <w:rPr>
          <w:rFonts w:eastAsia="Arial Unicode MS" w:cstheme="minorHAnsi"/>
          <w:lang w:val="cs-CZ"/>
        </w:rPr>
      </w:pPr>
      <w:r w:rsidRPr="003B7C2B">
        <w:rPr>
          <w:rFonts w:cstheme="minorHAnsi"/>
          <w:noProof/>
          <w:lang w:val="cs-CZ"/>
        </w:rPr>
        <w:drawing>
          <wp:inline distT="0" distB="0" distL="0" distR="0" wp14:anchorId="445E078D" wp14:editId="28F99A9C">
            <wp:extent cx="108585" cy="141605"/>
            <wp:effectExtent l="0" t="0" r="5715" b="0"/>
            <wp:docPr id="355"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585" cy="141605"/>
                    </a:xfrm>
                    <a:prstGeom prst="rect">
                      <a:avLst/>
                    </a:prstGeom>
                    <a:noFill/>
                    <a:ln>
                      <a:noFill/>
                    </a:ln>
                  </pic:spPr>
                </pic:pic>
              </a:graphicData>
            </a:graphic>
          </wp:inline>
        </w:drawing>
      </w:r>
      <w:r w:rsidRPr="003B7C2B">
        <w:rPr>
          <w:rFonts w:eastAsia="Arial Unicode MS" w:cstheme="minorHAnsi"/>
          <w:lang w:val="cs-CZ"/>
        </w:rPr>
        <w:t xml:space="preserve"> : Atmosférický tlak se zvýší.</w:t>
      </w:r>
    </w:p>
    <w:p w14:paraId="698C7529" w14:textId="77777777" w:rsidR="002E064C" w:rsidRPr="003B7C2B" w:rsidRDefault="002E064C" w:rsidP="003B7C2B">
      <w:pPr>
        <w:spacing w:after="0" w:line="240" w:lineRule="atLeast"/>
        <w:ind w:firstLineChars="500" w:firstLine="1100"/>
        <w:rPr>
          <w:rFonts w:eastAsia="Arial Unicode MS" w:cstheme="minorHAnsi"/>
          <w:lang w:val="cs-CZ"/>
        </w:rPr>
      </w:pPr>
      <w:r w:rsidRPr="003B7C2B">
        <w:rPr>
          <w:rFonts w:cstheme="minorHAnsi"/>
          <w:bCs/>
          <w:lang w:val="cs-CZ"/>
        </w:rPr>
        <w:t>Nezobrazuje se nic:</w:t>
      </w:r>
      <w:r w:rsidRPr="003B7C2B">
        <w:rPr>
          <w:rFonts w:eastAsia="Arial Unicode MS" w:cstheme="minorHAnsi"/>
          <w:lang w:val="cs-CZ"/>
        </w:rPr>
        <w:t xml:space="preserve"> Atmosférický tlak zůstane neměnný.</w:t>
      </w:r>
    </w:p>
    <w:p w14:paraId="2445E91A" w14:textId="3A273692" w:rsidR="002E064C" w:rsidRPr="003B7C2B" w:rsidRDefault="002E064C" w:rsidP="00C71EA9">
      <w:pPr>
        <w:spacing w:after="0" w:line="240" w:lineRule="atLeast"/>
        <w:ind w:firstLineChars="500" w:firstLine="1100"/>
        <w:rPr>
          <w:rFonts w:eastAsia="Arial Unicode MS" w:cstheme="minorHAnsi"/>
          <w:lang w:val="cs-CZ"/>
        </w:rPr>
      </w:pPr>
      <w:r w:rsidRPr="003B7C2B">
        <w:rPr>
          <w:rFonts w:cstheme="minorHAnsi"/>
          <w:noProof/>
          <w:lang w:val="cs-CZ"/>
        </w:rPr>
        <w:drawing>
          <wp:inline distT="0" distB="0" distL="0" distR="0" wp14:anchorId="66548529" wp14:editId="676F8647">
            <wp:extent cx="108585" cy="141605"/>
            <wp:effectExtent l="0" t="0" r="5715" b="0"/>
            <wp:docPr id="354"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585" cy="141605"/>
                    </a:xfrm>
                    <a:prstGeom prst="rect">
                      <a:avLst/>
                    </a:prstGeom>
                    <a:noFill/>
                    <a:ln>
                      <a:noFill/>
                    </a:ln>
                  </pic:spPr>
                </pic:pic>
              </a:graphicData>
            </a:graphic>
          </wp:inline>
        </w:drawing>
      </w:r>
      <w:r w:rsidRPr="003B7C2B">
        <w:rPr>
          <w:rFonts w:cstheme="minorHAnsi"/>
          <w:noProof/>
          <w:lang w:val="cs-CZ"/>
        </w:rPr>
        <w:t>:</w:t>
      </w:r>
      <w:r w:rsidRPr="003B7C2B">
        <w:rPr>
          <w:rFonts w:eastAsia="Arial Unicode MS" w:cstheme="minorHAnsi"/>
          <w:lang w:val="cs-CZ"/>
        </w:rPr>
        <w:t xml:space="preserve"> Atmosférický tlak se sníží.</w:t>
      </w:r>
    </w:p>
    <w:p w14:paraId="290C5440" w14:textId="0D654B9F" w:rsidR="002E064C" w:rsidRPr="00C71EA9" w:rsidRDefault="002E064C" w:rsidP="003B7C2B">
      <w:pPr>
        <w:spacing w:after="0" w:line="240" w:lineRule="atLeast"/>
        <w:rPr>
          <w:rFonts w:eastAsia="Arial Unicode MS" w:cstheme="minorHAnsi"/>
          <w:sz w:val="24"/>
          <w:szCs w:val="24"/>
          <w:lang w:val="cs-CZ"/>
        </w:rPr>
      </w:pPr>
      <w:r w:rsidRPr="00C71EA9">
        <w:rPr>
          <w:rFonts w:eastAsia="Arial Unicode MS" w:cstheme="minorHAnsi"/>
          <w:b/>
          <w:bCs/>
          <w:sz w:val="24"/>
          <w:szCs w:val="24"/>
          <w:lang w:val="cs-CZ"/>
        </w:rPr>
        <w:t>Podsvícení</w:t>
      </w:r>
      <w:r w:rsidR="00C71EA9" w:rsidRPr="00C71EA9">
        <w:rPr>
          <w:rFonts w:eastAsia="Arial Unicode MS" w:cstheme="minorHAnsi"/>
          <w:sz w:val="24"/>
          <w:szCs w:val="24"/>
          <w:lang w:val="cs-CZ"/>
        </w:rPr>
        <w:t>:</w:t>
      </w:r>
    </w:p>
    <w:p w14:paraId="5908F1DE" w14:textId="09C2917D" w:rsidR="002E064C" w:rsidRPr="00C71EA9" w:rsidRDefault="002E064C" w:rsidP="00C71EA9">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Pokud jsou hodiny napájeny bateriemi, zmáčkněte tlačítko “</w:t>
      </w:r>
      <w:r w:rsidRPr="003B7C2B">
        <w:rPr>
          <w:noProof/>
          <w:lang w:val="cs-CZ"/>
        </w:rPr>
        <w:drawing>
          <wp:inline distT="0" distB="0" distL="0" distR="0" wp14:anchorId="53856709" wp14:editId="312E2AB5">
            <wp:extent cx="381000" cy="141605"/>
            <wp:effectExtent l="0" t="0" r="0" b="0"/>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41605"/>
                    </a:xfrm>
                    <a:prstGeom prst="rect">
                      <a:avLst/>
                    </a:prstGeom>
                    <a:noFill/>
                    <a:ln>
                      <a:noFill/>
                    </a:ln>
                  </pic:spPr>
                </pic:pic>
              </a:graphicData>
            </a:graphic>
          </wp:inline>
        </w:drawing>
      </w:r>
      <w:r w:rsidR="00C71EA9" w:rsidRPr="00C71EA9">
        <w:rPr>
          <w:rFonts w:eastAsia="Arial Unicode MS" w:cstheme="minorHAnsi"/>
          <w:lang w:val="cs-CZ"/>
        </w:rPr>
        <w:t xml:space="preserve">“. </w:t>
      </w:r>
      <w:r w:rsidRPr="00C71EA9">
        <w:rPr>
          <w:rFonts w:eastAsia="Arial Unicode MS" w:cstheme="minorHAnsi"/>
          <w:lang w:val="cs-CZ"/>
        </w:rPr>
        <w:t>Podsvícení se rozsvítí na 10 sekund.</w:t>
      </w:r>
    </w:p>
    <w:p w14:paraId="4733AA97" w14:textId="23B18976" w:rsidR="002E064C" w:rsidRPr="00C71EA9" w:rsidRDefault="002E064C" w:rsidP="00C71EA9">
      <w:pPr>
        <w:pStyle w:val="Odstavecseseznamem"/>
        <w:numPr>
          <w:ilvl w:val="0"/>
          <w:numId w:val="4"/>
        </w:numPr>
        <w:spacing w:after="0" w:line="240" w:lineRule="atLeast"/>
        <w:rPr>
          <w:rFonts w:eastAsia="Arial Unicode MS" w:cstheme="minorHAnsi"/>
          <w:lang w:val="cs-CZ"/>
        </w:rPr>
      </w:pPr>
      <w:r w:rsidRPr="00C71EA9">
        <w:rPr>
          <w:rFonts w:eastAsia="Arial Unicode MS" w:cstheme="minorHAnsi"/>
          <w:lang w:val="cs-CZ"/>
        </w:rPr>
        <w:t>Pokud jsou hodiny zapojeny do sítě, automaticky nebudou napájeny bateriemi a podsvícení bude vždy zapnuté. Zmáčkněte tlačítko</w:t>
      </w:r>
      <w:r w:rsidRPr="00C71EA9">
        <w:rPr>
          <w:rFonts w:cstheme="minorHAnsi"/>
          <w:lang w:val="cs-CZ"/>
        </w:rPr>
        <w:t xml:space="preserve"> </w:t>
      </w:r>
      <w:r w:rsidRPr="003B7C2B">
        <w:rPr>
          <w:noProof/>
          <w:lang w:val="cs-CZ"/>
        </w:rPr>
        <w:drawing>
          <wp:inline distT="0" distB="0" distL="0" distR="0" wp14:anchorId="3FCEA8C0" wp14:editId="7543143A">
            <wp:extent cx="141605" cy="141605"/>
            <wp:effectExtent l="0" t="0" r="0" b="0"/>
            <wp:docPr id="352" name="Obráze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rsidRPr="00C71EA9">
        <w:rPr>
          <w:rFonts w:eastAsia="Arial Unicode MS" w:cstheme="minorHAnsi"/>
          <w:lang w:val="cs-CZ"/>
        </w:rPr>
        <w:t xml:space="preserve"> pro změnu jasu podsvícení. Máte 4 možnosti nastavení: 3 různé hodnoty jasu a vypnuté podsvícení.</w:t>
      </w:r>
      <w:r w:rsidRPr="00C71EA9">
        <w:rPr>
          <w:rFonts w:cstheme="minorHAnsi"/>
          <w:lang w:val="cs-CZ"/>
        </w:rPr>
        <w:t xml:space="preserve"> Když podsvícení není nastavenu na maximální hodnotu, zmáčkněte tlačítko </w:t>
      </w:r>
      <w:r w:rsidRPr="00C71EA9">
        <w:rPr>
          <w:rFonts w:eastAsia="Arial Unicode MS" w:cstheme="minorHAnsi"/>
          <w:lang w:val="cs-CZ"/>
        </w:rPr>
        <w:t>“</w:t>
      </w:r>
      <w:r w:rsidRPr="003B7C2B">
        <w:rPr>
          <w:noProof/>
          <w:lang w:val="cs-CZ"/>
        </w:rPr>
        <w:drawing>
          <wp:inline distT="0" distB="0" distL="0" distR="0" wp14:anchorId="762C977A" wp14:editId="0AF20364">
            <wp:extent cx="381000" cy="141605"/>
            <wp:effectExtent l="0" t="0" r="0" b="0"/>
            <wp:docPr id="351"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41605"/>
                    </a:xfrm>
                    <a:prstGeom prst="rect">
                      <a:avLst/>
                    </a:prstGeom>
                    <a:noFill/>
                    <a:ln>
                      <a:noFill/>
                    </a:ln>
                  </pic:spPr>
                </pic:pic>
              </a:graphicData>
            </a:graphic>
          </wp:inline>
        </w:drawing>
      </w:r>
      <w:r w:rsidRPr="00C71EA9">
        <w:rPr>
          <w:rFonts w:eastAsia="Arial Unicode MS" w:cstheme="minorHAnsi"/>
          <w:lang w:val="cs-CZ"/>
        </w:rPr>
        <w:t>”. Podsvícení se na deset sekund zvýší na maximální hodnotu.</w:t>
      </w:r>
    </w:p>
    <w:p w14:paraId="24242DA3" w14:textId="24FD9AF2" w:rsidR="002E064C" w:rsidRPr="003B7C2B" w:rsidRDefault="002E064C" w:rsidP="003B7C2B">
      <w:pPr>
        <w:adjustRightInd w:val="0"/>
        <w:snapToGrid w:val="0"/>
        <w:spacing w:after="0" w:line="240" w:lineRule="atLeast"/>
        <w:rPr>
          <w:rFonts w:eastAsia="Arial Unicode MS" w:cstheme="minorHAnsi"/>
          <w:b/>
          <w:bCs/>
          <w:i/>
          <w:iCs/>
          <w:lang w:val="cs-CZ"/>
        </w:rPr>
      </w:pPr>
      <w:r w:rsidRPr="003B7C2B">
        <w:rPr>
          <w:rFonts w:eastAsia="Arial Unicode MS" w:cstheme="minorHAnsi"/>
          <w:b/>
          <w:bCs/>
          <w:i/>
          <w:iCs/>
          <w:lang w:val="cs-CZ"/>
        </w:rPr>
        <w:t>Další informace:</w:t>
      </w:r>
    </w:p>
    <w:p w14:paraId="1AF78455" w14:textId="53098EF4" w:rsidR="002E064C" w:rsidRPr="00C71EA9" w:rsidRDefault="00C71EA9" w:rsidP="00C71EA9">
      <w:pPr>
        <w:pStyle w:val="Odstavecseseznamem"/>
        <w:numPr>
          <w:ilvl w:val="0"/>
          <w:numId w:val="4"/>
        </w:numPr>
        <w:adjustRightInd w:val="0"/>
        <w:snapToGrid w:val="0"/>
        <w:spacing w:after="0" w:line="240" w:lineRule="atLeast"/>
        <w:rPr>
          <w:rFonts w:eastAsia="Arial Unicode MS" w:cstheme="minorHAnsi"/>
          <w:lang w:val="cs-CZ"/>
        </w:rPr>
      </w:pPr>
      <w:r w:rsidRPr="003B7C2B">
        <w:rPr>
          <w:rFonts w:cstheme="minorHAnsi"/>
          <w:b/>
          <w:bCs/>
          <w:noProof/>
        </w:rPr>
        <w:drawing>
          <wp:anchor distT="0" distB="0" distL="114300" distR="114300" simplePos="0" relativeHeight="251671552" behindDoc="0" locked="0" layoutInCell="1" allowOverlap="1" wp14:anchorId="2CB8EB9A" wp14:editId="542C3356">
            <wp:simplePos x="0" y="0"/>
            <wp:positionH relativeFrom="column">
              <wp:posOffset>3972560</wp:posOffset>
            </wp:positionH>
            <wp:positionV relativeFrom="paragraph">
              <wp:posOffset>332740</wp:posOffset>
            </wp:positionV>
            <wp:extent cx="2598420" cy="838200"/>
            <wp:effectExtent l="0" t="0" r="0" b="0"/>
            <wp:wrapTopAndBottom/>
            <wp:docPr id="22" name="Obrázek 22"/>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8420" cy="838200"/>
                    </a:xfrm>
                    <a:prstGeom prst="rect">
                      <a:avLst/>
                    </a:prstGeom>
                    <a:noFill/>
                  </pic:spPr>
                </pic:pic>
              </a:graphicData>
            </a:graphic>
          </wp:anchor>
        </w:drawing>
      </w:r>
      <w:r w:rsidR="002E064C" w:rsidRPr="00C71EA9">
        <w:rPr>
          <w:rFonts w:eastAsia="Arial Unicode MS" w:cstheme="minorHAnsi"/>
          <w:lang w:val="cs-CZ"/>
        </w:rPr>
        <w:t xml:space="preserve">Během přijmu rádiového signál se podsvícení automaticky vypne, aby nerušilo rádiové vlny. </w:t>
      </w:r>
    </w:p>
    <w:p w14:paraId="249C7A9C" w14:textId="63C43452" w:rsidR="002E064C" w:rsidRPr="003B7C2B" w:rsidRDefault="00C71EA9" w:rsidP="003B7C2B">
      <w:pPr>
        <w:spacing w:after="0" w:line="240" w:lineRule="atLeast"/>
        <w:rPr>
          <w:rFonts w:cstheme="minorHAnsi"/>
          <w:lang w:val="cs-CZ"/>
        </w:rPr>
      </w:pPr>
      <w:r w:rsidRPr="003B7C2B">
        <w:rPr>
          <w:rFonts w:cstheme="minorHAnsi"/>
          <w:b/>
          <w:bCs/>
          <w:noProof/>
        </w:rPr>
        <w:drawing>
          <wp:anchor distT="0" distB="0" distL="114300" distR="114300" simplePos="0" relativeHeight="251650560" behindDoc="0" locked="0" layoutInCell="1" allowOverlap="1" wp14:anchorId="2B7A1E41" wp14:editId="3D4FBBF5">
            <wp:simplePos x="0" y="0"/>
            <wp:positionH relativeFrom="margin">
              <wp:align>left</wp:align>
            </wp:positionH>
            <wp:positionV relativeFrom="paragraph">
              <wp:posOffset>316865</wp:posOffset>
            </wp:positionV>
            <wp:extent cx="1226820" cy="502920"/>
            <wp:effectExtent l="0" t="0" r="0" b="0"/>
            <wp:wrapTopAndBottom/>
            <wp:docPr id="15" name="Obrázek 15"/>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p>
    <w:p w14:paraId="22188253" w14:textId="06E3A998" w:rsidR="002E064C" w:rsidRPr="003B7C2B" w:rsidRDefault="002E064C" w:rsidP="003B7C2B">
      <w:pPr>
        <w:spacing w:after="0" w:line="240" w:lineRule="atLeast"/>
        <w:rPr>
          <w:rFonts w:cstheme="minorHAnsi"/>
          <w:lang w:val="cs-CZ"/>
        </w:rPr>
      </w:pPr>
    </w:p>
    <w:p w14:paraId="313C6A66" w14:textId="00DD9CCA" w:rsidR="00D97065" w:rsidRPr="00C71EA9" w:rsidRDefault="00C71EA9" w:rsidP="00C71EA9">
      <w:pPr>
        <w:rPr>
          <w:rFonts w:cstheme="minorHAnsi"/>
          <w:b/>
          <w:bCs/>
          <w:lang w:val="cs-CZ"/>
        </w:rPr>
      </w:pPr>
      <w:r>
        <w:rPr>
          <w:rFonts w:cstheme="minorHAnsi"/>
          <w:b/>
          <w:bCs/>
          <w:lang w:val="cs-CZ"/>
        </w:rPr>
        <w:br w:type="page"/>
      </w:r>
    </w:p>
    <w:p w14:paraId="50EFEC4F" w14:textId="4B1CB15C" w:rsidR="00B66F68" w:rsidRPr="00C71EA9" w:rsidRDefault="00C71EA9" w:rsidP="00C71EA9">
      <w:pPr>
        <w:spacing w:after="0" w:line="240" w:lineRule="atLeast"/>
        <w:jc w:val="center"/>
        <w:rPr>
          <w:rFonts w:cstheme="minorHAnsi"/>
          <w:b/>
          <w:bCs/>
          <w:noProof/>
          <w:sz w:val="28"/>
          <w:szCs w:val="28"/>
          <w:lang w:val="pl-PL"/>
        </w:rPr>
      </w:pPr>
      <w:r w:rsidRPr="00C71EA9">
        <w:rPr>
          <w:rFonts w:cstheme="minorHAnsi"/>
          <w:b/>
          <w:bCs/>
          <w:sz w:val="28"/>
          <w:szCs w:val="28"/>
          <w:lang w:val="cs-CZ"/>
        </w:rPr>
        <w:t xml:space="preserve">RB3383 </w:t>
      </w:r>
      <w:r w:rsidR="00D97065" w:rsidRPr="00C71EA9">
        <w:rPr>
          <w:rFonts w:cstheme="minorHAnsi"/>
          <w:b/>
          <w:bCs/>
          <w:sz w:val="28"/>
          <w:szCs w:val="28"/>
          <w:lang w:val="cs-CZ"/>
        </w:rPr>
        <w:t>NÁVOD NA POUŽITIE</w:t>
      </w:r>
      <w:r>
        <w:rPr>
          <w:rFonts w:cstheme="minorHAnsi"/>
          <w:b/>
          <w:bCs/>
          <w:sz w:val="28"/>
          <w:szCs w:val="28"/>
          <w:lang w:val="cs-CZ"/>
        </w:rPr>
        <w:t xml:space="preserve"> </w:t>
      </w:r>
      <w:r w:rsidR="00D97065" w:rsidRPr="00C71EA9">
        <w:rPr>
          <w:rFonts w:cstheme="minorHAnsi"/>
          <w:b/>
          <w:bCs/>
          <w:sz w:val="28"/>
          <w:szCs w:val="28"/>
          <w:lang w:val="cs-CZ"/>
        </w:rPr>
        <w:t>(SK)</w:t>
      </w:r>
      <w:r w:rsidR="00D97065" w:rsidRPr="00C71EA9">
        <w:rPr>
          <w:rFonts w:cstheme="minorHAnsi"/>
          <w:b/>
          <w:bCs/>
          <w:noProof/>
          <w:sz w:val="28"/>
          <w:szCs w:val="28"/>
          <w:lang w:val="pl-PL"/>
        </w:rPr>
        <w:t xml:space="preserve"> </w:t>
      </w:r>
    </w:p>
    <w:p w14:paraId="74B357BE" w14:textId="77777777" w:rsidR="00F54A7F" w:rsidRPr="00C71EA9" w:rsidRDefault="00F54A7F" w:rsidP="003B7C2B">
      <w:pPr>
        <w:spacing w:after="0" w:line="240" w:lineRule="atLeast"/>
        <w:rPr>
          <w:rFonts w:cstheme="minorHAnsi"/>
          <w:sz w:val="24"/>
          <w:szCs w:val="24"/>
          <w:lang w:val="pl-PL"/>
        </w:rPr>
      </w:pPr>
      <w:r w:rsidRPr="00C71EA9">
        <w:rPr>
          <w:rFonts w:eastAsia="Arial Unicode MS" w:cstheme="minorHAnsi"/>
          <w:b/>
          <w:bCs/>
          <w:sz w:val="24"/>
          <w:szCs w:val="24"/>
          <w:lang w:val="sk-SK"/>
        </w:rPr>
        <w:t>Vlastnosti</w:t>
      </w:r>
      <w:r w:rsidRPr="00C71EA9">
        <w:rPr>
          <w:rFonts w:eastAsia="Arial Unicode MS" w:cstheme="minorHAnsi"/>
          <w:b/>
          <w:i/>
          <w:iCs/>
          <w:sz w:val="24"/>
          <w:szCs w:val="24"/>
          <w:lang w:val="sk-SK"/>
        </w:rPr>
        <w:t>:</w:t>
      </w:r>
    </w:p>
    <w:p w14:paraId="1F3A01CC" w14:textId="12BFBC73" w:rsidR="00F54A7F" w:rsidRPr="00C71EA9" w:rsidRDefault="00F54A7F" w:rsidP="00C71EA9">
      <w:pPr>
        <w:pStyle w:val="Odstavecseseznamem"/>
        <w:numPr>
          <w:ilvl w:val="0"/>
          <w:numId w:val="4"/>
        </w:numPr>
        <w:spacing w:after="0" w:line="240" w:lineRule="atLeast"/>
        <w:rPr>
          <w:rFonts w:cstheme="minorHAnsi"/>
          <w:lang w:val="pl-PL"/>
        </w:rPr>
      </w:pPr>
      <w:r w:rsidRPr="00C71EA9">
        <w:rPr>
          <w:rFonts w:eastAsia="Arial Unicode MS" w:cstheme="minorHAnsi"/>
          <w:lang w:val="sk-SK"/>
        </w:rPr>
        <w:t>Rádiom riadené hodiny – riadené cez frankfurtskú frekvenciu</w:t>
      </w:r>
      <w:r w:rsidR="00C71EA9" w:rsidRPr="00C71EA9">
        <w:rPr>
          <w:rFonts w:eastAsia="Arial Unicode MS" w:cstheme="minorHAnsi"/>
          <w:lang w:val="sk-SK"/>
        </w:rPr>
        <w:t>.</w:t>
      </w:r>
      <w:r w:rsidRPr="00C71EA9">
        <w:rPr>
          <w:rFonts w:eastAsia="Arial Unicode MS" w:cstheme="minorHAnsi"/>
          <w:lang w:val="sk-SK"/>
        </w:rPr>
        <w:t xml:space="preserve">  </w:t>
      </w:r>
    </w:p>
    <w:p w14:paraId="0F63A6A2" w14:textId="1D0E7007" w:rsidR="00F54A7F" w:rsidRPr="00C71EA9" w:rsidRDefault="00F54A7F" w:rsidP="00C71EA9">
      <w:pPr>
        <w:pStyle w:val="Default"/>
        <w:numPr>
          <w:ilvl w:val="0"/>
          <w:numId w:val="4"/>
        </w:numPr>
        <w:spacing w:line="240" w:lineRule="atLeast"/>
        <w:rPr>
          <w:rFonts w:asciiTheme="minorHAnsi" w:hAnsiTheme="minorHAnsi" w:cstheme="minorHAnsi"/>
          <w:sz w:val="22"/>
          <w:szCs w:val="22"/>
          <w:lang w:val="pl-PL"/>
        </w:rPr>
      </w:pPr>
      <w:r w:rsidRPr="00C71EA9">
        <w:rPr>
          <w:rFonts w:asciiTheme="minorHAnsi" w:eastAsia="Arial Unicode MS" w:hAnsiTheme="minorHAnsi" w:cstheme="minorHAnsi"/>
          <w:sz w:val="22"/>
          <w:szCs w:val="22"/>
          <w:lang w:val="sk-SK"/>
        </w:rPr>
        <w:t>Kalendár do roku 2099</w:t>
      </w:r>
      <w:r w:rsidR="00C71EA9" w:rsidRPr="00C71EA9">
        <w:rPr>
          <w:rFonts w:asciiTheme="minorHAnsi" w:eastAsia="Arial Unicode MS" w:hAnsiTheme="minorHAnsi" w:cstheme="minorHAnsi"/>
          <w:sz w:val="22"/>
          <w:szCs w:val="22"/>
          <w:lang w:val="sk-SK"/>
        </w:rPr>
        <w:t>.</w:t>
      </w:r>
    </w:p>
    <w:p w14:paraId="0236FE8F" w14:textId="77777777" w:rsidR="00C71EA9" w:rsidRPr="00C71EA9" w:rsidRDefault="00F54A7F" w:rsidP="003B7C2B">
      <w:pPr>
        <w:pStyle w:val="Default"/>
        <w:numPr>
          <w:ilvl w:val="0"/>
          <w:numId w:val="4"/>
        </w:numPr>
        <w:spacing w:line="240" w:lineRule="atLeast"/>
        <w:rPr>
          <w:rFonts w:asciiTheme="minorHAnsi" w:hAnsiTheme="minorHAnsi" w:cstheme="minorHAnsi"/>
          <w:sz w:val="22"/>
          <w:szCs w:val="22"/>
          <w:lang w:val="pl-PL"/>
        </w:rPr>
      </w:pPr>
      <w:r w:rsidRPr="00C71EA9">
        <w:rPr>
          <w:rFonts w:asciiTheme="minorHAnsi" w:eastAsia="Arial Unicode MS" w:hAnsiTheme="minorHAnsi" w:cstheme="minorHAnsi"/>
          <w:sz w:val="22"/>
          <w:szCs w:val="22"/>
          <w:lang w:val="sk-SK"/>
        </w:rPr>
        <w:t>Zobrazenie dňa v týždni v 7 voliteľných jazykoch: anglicky, nemecky, taliansky, francúzsky, španielsky, holandsky a</w:t>
      </w:r>
      <w:r w:rsidR="00C71EA9" w:rsidRPr="00C71EA9">
        <w:rPr>
          <w:rFonts w:asciiTheme="minorHAnsi" w:eastAsia="Arial Unicode MS" w:hAnsiTheme="minorHAnsi" w:cstheme="minorHAnsi"/>
          <w:sz w:val="22"/>
          <w:szCs w:val="22"/>
          <w:lang w:val="sk-SK"/>
        </w:rPr>
        <w:t> </w:t>
      </w:r>
      <w:r w:rsidRPr="00C71EA9">
        <w:rPr>
          <w:rFonts w:asciiTheme="minorHAnsi" w:eastAsia="Arial Unicode MS" w:hAnsiTheme="minorHAnsi" w:cstheme="minorHAnsi"/>
          <w:sz w:val="22"/>
          <w:szCs w:val="22"/>
          <w:lang w:val="sk-SK"/>
        </w:rPr>
        <w:t>dánsky</w:t>
      </w:r>
      <w:r w:rsidR="00C71EA9" w:rsidRPr="00C71EA9">
        <w:rPr>
          <w:rFonts w:asciiTheme="minorHAnsi" w:eastAsia="Arial Unicode MS" w:hAnsiTheme="minorHAnsi" w:cstheme="minorHAnsi"/>
          <w:sz w:val="22"/>
          <w:szCs w:val="22"/>
          <w:lang w:val="sk-SK"/>
        </w:rPr>
        <w:t>.</w:t>
      </w:r>
    </w:p>
    <w:p w14:paraId="0E7230DB" w14:textId="77777777" w:rsidR="00C71EA9" w:rsidRPr="00C71EA9" w:rsidRDefault="00F54A7F" w:rsidP="003B7C2B">
      <w:pPr>
        <w:pStyle w:val="Default"/>
        <w:numPr>
          <w:ilvl w:val="0"/>
          <w:numId w:val="4"/>
        </w:numPr>
        <w:spacing w:line="240" w:lineRule="atLeast"/>
        <w:rPr>
          <w:rFonts w:asciiTheme="minorHAnsi" w:hAnsiTheme="minorHAnsi" w:cstheme="minorHAnsi"/>
          <w:sz w:val="22"/>
          <w:szCs w:val="22"/>
          <w:lang w:val="pl-PL"/>
        </w:rPr>
      </w:pPr>
      <w:r w:rsidRPr="00C71EA9">
        <w:rPr>
          <w:rFonts w:eastAsia="Arial Unicode MS" w:cstheme="minorHAnsi"/>
          <w:bCs/>
          <w:sz w:val="22"/>
          <w:szCs w:val="22"/>
          <w:lang w:val="sk-SK"/>
        </w:rPr>
        <w:t>Zobrazenie času v 12- alebo 24hodinovom formáte.</w:t>
      </w:r>
    </w:p>
    <w:p w14:paraId="3EC5D93F" w14:textId="77777777" w:rsidR="00C71EA9" w:rsidRPr="00C71EA9" w:rsidRDefault="00F54A7F" w:rsidP="003B7C2B">
      <w:pPr>
        <w:pStyle w:val="Default"/>
        <w:numPr>
          <w:ilvl w:val="0"/>
          <w:numId w:val="4"/>
        </w:numPr>
        <w:spacing w:line="240" w:lineRule="atLeast"/>
        <w:rPr>
          <w:rFonts w:asciiTheme="minorHAnsi" w:hAnsiTheme="minorHAnsi" w:cstheme="minorHAnsi"/>
          <w:sz w:val="22"/>
          <w:szCs w:val="22"/>
          <w:lang w:val="pl-PL"/>
        </w:rPr>
      </w:pPr>
      <w:r w:rsidRPr="00C71EA9">
        <w:rPr>
          <w:rFonts w:asciiTheme="minorHAnsi" w:hAnsiTheme="minorHAnsi" w:cstheme="minorHAnsi"/>
          <w:sz w:val="22"/>
          <w:szCs w:val="22"/>
          <w:lang w:val="sk-SK"/>
        </w:rPr>
        <w:t>Dva denné budíky</w:t>
      </w:r>
      <w:r w:rsidR="00C71EA9" w:rsidRPr="00C71EA9">
        <w:rPr>
          <w:rFonts w:asciiTheme="minorHAnsi" w:hAnsiTheme="minorHAnsi" w:cstheme="minorHAnsi"/>
          <w:sz w:val="22"/>
          <w:szCs w:val="22"/>
          <w:lang w:val="sk-SK"/>
        </w:rPr>
        <w:t>.</w:t>
      </w:r>
    </w:p>
    <w:p w14:paraId="4CCA79C2" w14:textId="77777777" w:rsidR="00C71EA9" w:rsidRPr="00C71EA9" w:rsidRDefault="00F54A7F" w:rsidP="003B7C2B">
      <w:pPr>
        <w:pStyle w:val="Default"/>
        <w:numPr>
          <w:ilvl w:val="0"/>
          <w:numId w:val="4"/>
        </w:numPr>
        <w:spacing w:line="240" w:lineRule="atLeast"/>
        <w:rPr>
          <w:rFonts w:asciiTheme="minorHAnsi" w:hAnsiTheme="minorHAnsi" w:cstheme="minorHAnsi"/>
          <w:sz w:val="22"/>
          <w:szCs w:val="22"/>
          <w:lang w:val="pl-PL"/>
        </w:rPr>
      </w:pPr>
      <w:r w:rsidRPr="00C71EA9">
        <w:rPr>
          <w:rFonts w:asciiTheme="minorHAnsi" w:eastAsia="Arial Unicode MS" w:hAnsiTheme="minorHAnsi" w:cstheme="minorHAnsi"/>
          <w:sz w:val="22"/>
          <w:szCs w:val="22"/>
          <w:lang w:val="sk-SK"/>
        </w:rPr>
        <w:t>Automatická funkcia odloženia budenia (VYPNÚŤ alebo 5~60min)</w:t>
      </w:r>
      <w:r w:rsidR="00C71EA9" w:rsidRPr="00C71EA9">
        <w:rPr>
          <w:rFonts w:asciiTheme="minorHAnsi" w:eastAsia="Arial Unicode MS" w:hAnsiTheme="minorHAnsi" w:cstheme="minorHAnsi"/>
          <w:sz w:val="22"/>
          <w:szCs w:val="22"/>
          <w:lang w:val="sk-SK"/>
        </w:rPr>
        <w:t>.</w:t>
      </w:r>
    </w:p>
    <w:p w14:paraId="13CF0895" w14:textId="0EADE271" w:rsidR="00F54A7F" w:rsidRPr="00C71EA9" w:rsidRDefault="00F54A7F" w:rsidP="003B7C2B">
      <w:pPr>
        <w:pStyle w:val="Default"/>
        <w:numPr>
          <w:ilvl w:val="0"/>
          <w:numId w:val="4"/>
        </w:numPr>
        <w:spacing w:line="240" w:lineRule="atLeast"/>
        <w:rPr>
          <w:rFonts w:asciiTheme="minorHAnsi" w:hAnsiTheme="minorHAnsi" w:cstheme="minorHAnsi"/>
          <w:sz w:val="22"/>
          <w:szCs w:val="22"/>
          <w:lang w:val="pl-PL"/>
        </w:rPr>
      </w:pPr>
      <w:r w:rsidRPr="00C71EA9">
        <w:rPr>
          <w:rFonts w:eastAsia="Arial Unicode MS" w:cstheme="minorHAnsi"/>
          <w:sz w:val="22"/>
          <w:szCs w:val="22"/>
          <w:lang w:val="sk-SK"/>
        </w:rPr>
        <w:t>Vlhkosť vzduchu: vnútorná &amp; vonkajšia rozpätie merania: 20%RH ~ 95%RH</w:t>
      </w:r>
      <w:r w:rsidR="00C71EA9">
        <w:rPr>
          <w:rFonts w:eastAsia="Arial Unicode MS" w:cstheme="minorHAnsi"/>
          <w:sz w:val="22"/>
          <w:szCs w:val="22"/>
          <w:lang w:val="sk-SK"/>
        </w:rPr>
        <w:t>.</w:t>
      </w:r>
    </w:p>
    <w:p w14:paraId="3BEAAB2B" w14:textId="77777777" w:rsidR="00C71EA9" w:rsidRPr="00C71EA9" w:rsidRDefault="00F54A7F" w:rsidP="00C71EA9">
      <w:pPr>
        <w:pStyle w:val="Odstavecseseznamem"/>
        <w:numPr>
          <w:ilvl w:val="0"/>
          <w:numId w:val="4"/>
        </w:numPr>
        <w:spacing w:after="0" w:line="240" w:lineRule="atLeast"/>
        <w:rPr>
          <w:rFonts w:cstheme="minorHAnsi"/>
          <w:lang w:val="pl-PL"/>
        </w:rPr>
      </w:pPr>
      <w:r w:rsidRPr="00C71EA9">
        <w:rPr>
          <w:rFonts w:eastAsia="Arial Unicode MS" w:cstheme="minorHAnsi"/>
          <w:lang w:val="sk-SK"/>
        </w:rPr>
        <w:t>Teplota:</w:t>
      </w:r>
    </w:p>
    <w:p w14:paraId="47D6C228" w14:textId="77777777" w:rsidR="00C71EA9" w:rsidRPr="00C71EA9" w:rsidRDefault="00F54A7F" w:rsidP="00C71EA9">
      <w:pPr>
        <w:pStyle w:val="Odstavecseseznamem"/>
        <w:numPr>
          <w:ilvl w:val="1"/>
          <w:numId w:val="4"/>
        </w:numPr>
        <w:spacing w:after="0" w:line="240" w:lineRule="atLeast"/>
        <w:rPr>
          <w:rFonts w:cstheme="minorHAnsi"/>
          <w:lang w:val="pl-PL"/>
        </w:rPr>
      </w:pPr>
      <w:r w:rsidRPr="00C71EA9">
        <w:rPr>
          <w:rFonts w:eastAsia="Arial Unicode MS" w:cstheme="minorHAnsi"/>
          <w:lang w:val="sk-SK"/>
        </w:rPr>
        <w:t>Rozpätie merania vnútornej teploty: -9.9°C (15°F) to 50°C (122°F)</w:t>
      </w:r>
      <w:r w:rsidR="00C71EA9">
        <w:rPr>
          <w:rFonts w:eastAsia="Arial Unicode MS" w:cstheme="minorHAnsi"/>
          <w:lang w:val="sk-SK"/>
        </w:rPr>
        <w:t>.</w:t>
      </w:r>
    </w:p>
    <w:p w14:paraId="526C4837" w14:textId="34CD09D0" w:rsidR="00C71EA9" w:rsidRPr="00C71EA9" w:rsidRDefault="00F54A7F" w:rsidP="00C71EA9">
      <w:pPr>
        <w:pStyle w:val="Odstavecseseznamem"/>
        <w:numPr>
          <w:ilvl w:val="1"/>
          <w:numId w:val="4"/>
        </w:numPr>
        <w:spacing w:after="0" w:line="240" w:lineRule="atLeast"/>
        <w:rPr>
          <w:rFonts w:cstheme="minorHAnsi"/>
          <w:lang w:val="pl-PL"/>
        </w:rPr>
      </w:pPr>
      <w:r w:rsidRPr="00C71EA9">
        <w:rPr>
          <w:rFonts w:eastAsia="Arial Unicode MS" w:cstheme="minorHAnsi"/>
          <w:lang w:val="sk-SK"/>
        </w:rPr>
        <w:t>Rozpätie merania vonkajšej teploty: -40°C (-40°F) to70°C (158°F)</w:t>
      </w:r>
      <w:r w:rsidR="00C71EA9">
        <w:rPr>
          <w:rFonts w:eastAsia="Arial Unicode MS" w:cstheme="minorHAnsi"/>
          <w:lang w:val="sk-SK"/>
        </w:rPr>
        <w:t>.</w:t>
      </w:r>
    </w:p>
    <w:p w14:paraId="08618B96" w14:textId="7A6CA398" w:rsidR="00C71EA9" w:rsidRPr="00C71EA9" w:rsidRDefault="00F54A7F" w:rsidP="00C71EA9">
      <w:pPr>
        <w:pStyle w:val="Odstavecseseznamem"/>
        <w:numPr>
          <w:ilvl w:val="1"/>
          <w:numId w:val="4"/>
        </w:numPr>
        <w:spacing w:after="0" w:line="240" w:lineRule="atLeast"/>
        <w:rPr>
          <w:rFonts w:cstheme="minorHAnsi"/>
          <w:lang w:val="pl-PL"/>
        </w:rPr>
      </w:pPr>
      <w:r w:rsidRPr="00C71EA9">
        <w:rPr>
          <w:rFonts w:eastAsia="Arial Unicode MS" w:cstheme="minorHAnsi"/>
          <w:lang w:val="sk-SK"/>
        </w:rPr>
        <w:t>Zobrazenie teploty v °C alebo °F</w:t>
      </w:r>
      <w:r w:rsidR="00C71EA9">
        <w:rPr>
          <w:rFonts w:eastAsia="Arial Unicode MS" w:cstheme="minorHAnsi"/>
          <w:lang w:val="sk-SK"/>
        </w:rPr>
        <w:t>.</w:t>
      </w:r>
    </w:p>
    <w:p w14:paraId="213BC04C" w14:textId="77777777" w:rsidR="00C71EA9" w:rsidRPr="00C71EA9" w:rsidRDefault="00F54A7F" w:rsidP="00C71EA9">
      <w:pPr>
        <w:pStyle w:val="Odstavecseseznamem"/>
        <w:numPr>
          <w:ilvl w:val="1"/>
          <w:numId w:val="4"/>
        </w:numPr>
        <w:spacing w:after="0" w:line="240" w:lineRule="atLeast"/>
        <w:rPr>
          <w:rFonts w:cstheme="minorHAnsi"/>
          <w:lang w:val="pl-PL"/>
        </w:rPr>
      </w:pPr>
      <w:r w:rsidRPr="00C71EA9">
        <w:rPr>
          <w:rFonts w:eastAsia="Arial Unicode MS" w:cstheme="minorHAnsi"/>
          <w:lang w:val="sk-SK"/>
        </w:rPr>
        <w:t>Upozornenie na vnútornú a vonkajšiu teplotu.</w:t>
      </w:r>
    </w:p>
    <w:p w14:paraId="2E3E4EE3" w14:textId="5E01EE3B" w:rsidR="00F54A7F" w:rsidRPr="00C71EA9" w:rsidRDefault="00F54A7F" w:rsidP="00C71EA9">
      <w:pPr>
        <w:pStyle w:val="Odstavecseseznamem"/>
        <w:numPr>
          <w:ilvl w:val="1"/>
          <w:numId w:val="4"/>
        </w:numPr>
        <w:spacing w:after="0" w:line="240" w:lineRule="atLeast"/>
        <w:rPr>
          <w:rFonts w:cstheme="minorHAnsi"/>
          <w:lang w:val="pl-PL"/>
        </w:rPr>
      </w:pPr>
      <w:r w:rsidRPr="00C71EA9">
        <w:rPr>
          <w:rFonts w:eastAsia="Arial Unicode MS" w:cstheme="minorHAnsi"/>
          <w:lang w:val="sk-SK"/>
        </w:rPr>
        <w:t>Vonkajší teplomer a upozornenie na námrazu</w:t>
      </w:r>
      <w:r w:rsidR="00C71EA9">
        <w:rPr>
          <w:rFonts w:eastAsia="Arial Unicode MS" w:cstheme="minorHAnsi"/>
          <w:lang w:val="sk-SK"/>
        </w:rPr>
        <w:t>.</w:t>
      </w:r>
    </w:p>
    <w:p w14:paraId="27652309" w14:textId="341E426E" w:rsidR="00F54A7F" w:rsidRPr="00C71EA9" w:rsidRDefault="00F54A7F" w:rsidP="00C71EA9">
      <w:pPr>
        <w:pStyle w:val="Odstavecseseznamem"/>
        <w:numPr>
          <w:ilvl w:val="0"/>
          <w:numId w:val="4"/>
        </w:numPr>
        <w:spacing w:after="0" w:line="240" w:lineRule="atLeast"/>
        <w:rPr>
          <w:rFonts w:cstheme="minorHAnsi"/>
          <w:lang w:val="pl-PL"/>
        </w:rPr>
      </w:pPr>
      <w:r w:rsidRPr="00C71EA9">
        <w:rPr>
          <w:rFonts w:eastAsia="Arial Unicode MS" w:cstheme="minorHAnsi"/>
          <w:lang w:val="sk-SK"/>
        </w:rPr>
        <w:t xml:space="preserve">Zobrazenie najnižšej / najvyššej hodnoty vlhkosti vzduchu a teploty </w:t>
      </w:r>
    </w:p>
    <w:p w14:paraId="2016FA41" w14:textId="77777777" w:rsidR="00C71EA9" w:rsidRDefault="00F54A7F" w:rsidP="00C71EA9">
      <w:pPr>
        <w:pStyle w:val="Default"/>
        <w:numPr>
          <w:ilvl w:val="0"/>
          <w:numId w:val="4"/>
        </w:numPr>
        <w:spacing w:line="240" w:lineRule="atLeast"/>
        <w:rPr>
          <w:rFonts w:asciiTheme="minorHAnsi" w:hAnsiTheme="minorHAnsi" w:cstheme="minorHAnsi"/>
          <w:sz w:val="22"/>
          <w:szCs w:val="22"/>
          <w:lang w:val="pl-PL"/>
        </w:rPr>
      </w:pPr>
      <w:bookmarkStart w:id="28" w:name="OLE_LINK161"/>
      <w:bookmarkStart w:id="29" w:name="OLE_LINK151"/>
      <w:r w:rsidRPr="00C71EA9">
        <w:rPr>
          <w:rFonts w:asciiTheme="minorHAnsi" w:eastAsia="Arial Unicode MS" w:hAnsiTheme="minorHAnsi" w:cstheme="minorHAnsi"/>
          <w:bCs/>
          <w:sz w:val="22"/>
          <w:szCs w:val="22"/>
          <w:lang w:val="sk-SK"/>
        </w:rPr>
        <w:t>Bezdrôtový vzdialený senzor</w:t>
      </w:r>
      <w:bookmarkEnd w:id="28"/>
      <w:bookmarkEnd w:id="29"/>
      <w:r w:rsidRPr="00C71EA9">
        <w:rPr>
          <w:rFonts w:asciiTheme="minorHAnsi" w:eastAsia="Arial Unicode MS" w:hAnsiTheme="minorHAnsi" w:cstheme="minorHAnsi"/>
          <w:bCs/>
          <w:sz w:val="22"/>
          <w:szCs w:val="22"/>
          <w:lang w:val="sk-SK"/>
        </w:rPr>
        <w:t>:</w:t>
      </w:r>
    </w:p>
    <w:p w14:paraId="228E749C" w14:textId="77777777" w:rsidR="00C71EA9" w:rsidRDefault="00F54A7F" w:rsidP="00C71EA9">
      <w:pPr>
        <w:pStyle w:val="Default"/>
        <w:numPr>
          <w:ilvl w:val="1"/>
          <w:numId w:val="4"/>
        </w:numPr>
        <w:spacing w:line="240" w:lineRule="atLeast"/>
        <w:rPr>
          <w:rFonts w:asciiTheme="minorHAnsi" w:hAnsiTheme="minorHAnsi" w:cstheme="minorHAnsi"/>
          <w:sz w:val="22"/>
          <w:szCs w:val="22"/>
          <w:lang w:val="pl-PL"/>
        </w:rPr>
      </w:pPr>
      <w:r w:rsidRPr="00C71EA9">
        <w:rPr>
          <w:rFonts w:asciiTheme="minorHAnsi" w:eastAsia="Arial Unicode MS" w:hAnsiTheme="minorHAnsi" w:cstheme="minorHAnsi"/>
          <w:sz w:val="22"/>
          <w:szCs w:val="22"/>
          <w:lang w:val="sk-SK"/>
        </w:rPr>
        <w:t>možnosť zavesiť na stenu alebo položiť na vodorovnú plochu</w:t>
      </w:r>
      <w:r w:rsidR="00C71EA9">
        <w:rPr>
          <w:rFonts w:asciiTheme="minorHAnsi" w:eastAsia="Arial Unicode MS" w:hAnsiTheme="minorHAnsi" w:cstheme="minorHAnsi"/>
          <w:sz w:val="22"/>
          <w:szCs w:val="22"/>
          <w:lang w:val="sk-SK"/>
        </w:rPr>
        <w:t>.</w:t>
      </w:r>
      <w:r w:rsidRPr="00C71EA9">
        <w:rPr>
          <w:rFonts w:asciiTheme="minorHAnsi" w:eastAsia="Arial Unicode MS" w:hAnsiTheme="minorHAnsi" w:cstheme="minorHAnsi"/>
          <w:sz w:val="22"/>
          <w:szCs w:val="22"/>
          <w:lang w:val="sk-SK"/>
        </w:rPr>
        <w:t xml:space="preserve"> </w:t>
      </w:r>
    </w:p>
    <w:p w14:paraId="427EF623" w14:textId="77777777" w:rsidR="00C71EA9" w:rsidRDefault="00F54A7F" w:rsidP="00C71EA9">
      <w:pPr>
        <w:pStyle w:val="Default"/>
        <w:numPr>
          <w:ilvl w:val="1"/>
          <w:numId w:val="4"/>
        </w:numPr>
        <w:spacing w:line="240" w:lineRule="atLeast"/>
        <w:rPr>
          <w:rFonts w:asciiTheme="minorHAnsi" w:hAnsiTheme="minorHAnsi" w:cstheme="minorHAnsi"/>
          <w:sz w:val="22"/>
          <w:szCs w:val="22"/>
          <w:lang w:val="pl-PL"/>
        </w:rPr>
      </w:pPr>
      <w:r w:rsidRPr="00C71EA9">
        <w:rPr>
          <w:rFonts w:asciiTheme="minorHAnsi" w:eastAsia="Arial Unicode MS" w:hAnsiTheme="minorHAnsi" w:cstheme="minorHAnsi"/>
          <w:sz w:val="22"/>
          <w:szCs w:val="22"/>
          <w:lang w:val="sk-SK"/>
        </w:rPr>
        <w:t>vrátane jedného bezdrôtového teplotného senzora</w:t>
      </w:r>
      <w:r w:rsidR="00C71EA9">
        <w:rPr>
          <w:rFonts w:asciiTheme="minorHAnsi" w:eastAsia="Arial Unicode MS" w:hAnsiTheme="minorHAnsi" w:cstheme="minorHAnsi"/>
          <w:sz w:val="22"/>
          <w:szCs w:val="22"/>
          <w:lang w:val="sk-SK"/>
        </w:rPr>
        <w:t>.</w:t>
      </w:r>
      <w:r w:rsidRPr="00C71EA9">
        <w:rPr>
          <w:rFonts w:asciiTheme="minorHAnsi" w:eastAsia="Arial Unicode MS" w:hAnsiTheme="minorHAnsi" w:cstheme="minorHAnsi"/>
          <w:sz w:val="22"/>
          <w:szCs w:val="22"/>
          <w:lang w:val="sk-SK"/>
        </w:rPr>
        <w:t xml:space="preserve"> </w:t>
      </w:r>
    </w:p>
    <w:p w14:paraId="4890D3F3" w14:textId="77777777" w:rsidR="00C71EA9" w:rsidRDefault="00F54A7F" w:rsidP="00C71EA9">
      <w:pPr>
        <w:pStyle w:val="Default"/>
        <w:numPr>
          <w:ilvl w:val="1"/>
          <w:numId w:val="4"/>
        </w:numPr>
        <w:spacing w:line="240" w:lineRule="atLeast"/>
        <w:rPr>
          <w:rFonts w:asciiTheme="minorHAnsi" w:hAnsiTheme="minorHAnsi" w:cstheme="minorHAnsi"/>
          <w:sz w:val="22"/>
          <w:szCs w:val="22"/>
          <w:lang w:val="pl-PL"/>
        </w:rPr>
      </w:pPr>
      <w:r w:rsidRPr="00C71EA9">
        <w:rPr>
          <w:rFonts w:asciiTheme="minorHAnsi" w:eastAsia="Arial Unicode MS" w:hAnsiTheme="minorHAnsi" w:cstheme="minorHAnsi"/>
          <w:sz w:val="22"/>
          <w:szCs w:val="22"/>
          <w:lang w:val="sk-SK"/>
        </w:rPr>
        <w:t>prenosová frekvencia 433.92MHz RF</w:t>
      </w:r>
      <w:r w:rsidR="00C71EA9">
        <w:rPr>
          <w:rFonts w:asciiTheme="minorHAnsi" w:eastAsia="Arial Unicode MS" w:hAnsiTheme="minorHAnsi" w:cstheme="minorHAnsi"/>
          <w:sz w:val="22"/>
          <w:szCs w:val="22"/>
          <w:lang w:val="sk-SK"/>
        </w:rPr>
        <w:t>.</w:t>
      </w:r>
      <w:r w:rsidRPr="00C71EA9">
        <w:rPr>
          <w:rFonts w:asciiTheme="minorHAnsi" w:eastAsia="Arial Unicode MS" w:hAnsiTheme="minorHAnsi" w:cstheme="minorHAnsi"/>
          <w:sz w:val="22"/>
          <w:szCs w:val="22"/>
          <w:lang w:val="sk-SK"/>
        </w:rPr>
        <w:t xml:space="preserve">  </w:t>
      </w:r>
    </w:p>
    <w:p w14:paraId="78D10A1D" w14:textId="771FEA84" w:rsidR="00F54A7F" w:rsidRPr="00C71EA9" w:rsidRDefault="00F54A7F" w:rsidP="00C71EA9">
      <w:pPr>
        <w:pStyle w:val="Default"/>
        <w:numPr>
          <w:ilvl w:val="1"/>
          <w:numId w:val="4"/>
        </w:numPr>
        <w:spacing w:line="240" w:lineRule="atLeast"/>
        <w:rPr>
          <w:rFonts w:asciiTheme="minorHAnsi" w:hAnsiTheme="minorHAnsi" w:cstheme="minorHAnsi"/>
          <w:sz w:val="22"/>
          <w:szCs w:val="22"/>
          <w:lang w:val="pl-PL"/>
        </w:rPr>
      </w:pPr>
      <w:r w:rsidRPr="00C71EA9">
        <w:rPr>
          <w:rFonts w:asciiTheme="minorHAnsi" w:eastAsia="Arial Unicode MS" w:hAnsiTheme="minorHAnsi" w:cstheme="minorHAnsi"/>
          <w:sz w:val="22"/>
          <w:szCs w:val="22"/>
          <w:lang w:val="sk-SK"/>
        </w:rPr>
        <w:t>dosah prenosu vo voľnom priestore 60 metrov</w:t>
      </w:r>
      <w:r w:rsidR="00C71EA9">
        <w:rPr>
          <w:rFonts w:asciiTheme="minorHAnsi" w:eastAsia="Arial Unicode MS" w:hAnsiTheme="minorHAnsi" w:cstheme="minorHAnsi"/>
          <w:sz w:val="22"/>
          <w:szCs w:val="22"/>
          <w:lang w:val="sk-SK"/>
        </w:rPr>
        <w:t>.</w:t>
      </w:r>
      <w:r w:rsidRPr="00C71EA9">
        <w:rPr>
          <w:rFonts w:asciiTheme="minorHAnsi" w:eastAsia="Arial Unicode MS" w:hAnsiTheme="minorHAnsi" w:cstheme="minorHAnsi"/>
          <w:sz w:val="22"/>
          <w:szCs w:val="22"/>
          <w:lang w:val="sk-SK"/>
        </w:rPr>
        <w:t xml:space="preserve"> </w:t>
      </w:r>
    </w:p>
    <w:p w14:paraId="56A402FF" w14:textId="77777777" w:rsidR="00C71EA9" w:rsidRPr="00C71EA9" w:rsidRDefault="00F54A7F" w:rsidP="003B7C2B">
      <w:pPr>
        <w:pStyle w:val="Odstavecseseznamem"/>
        <w:numPr>
          <w:ilvl w:val="0"/>
          <w:numId w:val="4"/>
        </w:numPr>
        <w:spacing w:after="0" w:line="240" w:lineRule="atLeast"/>
        <w:rPr>
          <w:rFonts w:cstheme="minorHAnsi"/>
          <w:lang w:val="pl-PL"/>
        </w:rPr>
      </w:pPr>
      <w:r w:rsidRPr="00C71EA9">
        <w:rPr>
          <w:rFonts w:cstheme="minorHAnsi"/>
          <w:lang w:val="sk-SK" w:eastAsia="zh-CN"/>
        </w:rPr>
        <w:t>Funkcie predpovede počasia</w:t>
      </w:r>
      <w:r w:rsidR="00C71EA9">
        <w:rPr>
          <w:rFonts w:cstheme="minorHAnsi"/>
          <w:lang w:val="sk-SK" w:eastAsia="zh-CN"/>
        </w:rPr>
        <w:t>.</w:t>
      </w:r>
    </w:p>
    <w:p w14:paraId="6CFB46FB" w14:textId="77777777" w:rsidR="00C71EA9" w:rsidRPr="00C71EA9" w:rsidRDefault="00F54A7F" w:rsidP="00C71EA9">
      <w:pPr>
        <w:pStyle w:val="Odstavecseseznamem"/>
        <w:numPr>
          <w:ilvl w:val="0"/>
          <w:numId w:val="4"/>
        </w:numPr>
        <w:spacing w:after="0" w:line="240" w:lineRule="atLeast"/>
        <w:rPr>
          <w:rFonts w:cstheme="minorHAnsi"/>
          <w:lang w:val="pl-PL"/>
        </w:rPr>
      </w:pPr>
      <w:r w:rsidRPr="00C71EA9">
        <w:rPr>
          <w:rFonts w:eastAsia="Arial Unicode MS" w:cstheme="minorHAnsi"/>
          <w:lang w:val="sk-SK" w:eastAsia="zh-CN"/>
        </w:rPr>
        <w:t xml:space="preserve">Zdroje energie: </w:t>
      </w:r>
    </w:p>
    <w:p w14:paraId="519048B4" w14:textId="2F91FA32" w:rsidR="00F54A7F" w:rsidRPr="00C71EA9" w:rsidRDefault="00F54A7F" w:rsidP="00C71EA9">
      <w:pPr>
        <w:pStyle w:val="Odstavecseseznamem"/>
        <w:numPr>
          <w:ilvl w:val="1"/>
          <w:numId w:val="4"/>
        </w:numPr>
        <w:spacing w:after="0" w:line="240" w:lineRule="atLeast"/>
        <w:rPr>
          <w:rFonts w:cstheme="minorHAnsi"/>
          <w:lang w:val="it-IT"/>
        </w:rPr>
      </w:pPr>
      <w:r w:rsidRPr="00C71EA9">
        <w:rPr>
          <w:rFonts w:eastAsia="Arial Unicode MS" w:cstheme="minorHAnsi"/>
          <w:lang w:val="sk-SK"/>
        </w:rPr>
        <w:t>Meteorologická stanica:</w:t>
      </w:r>
      <w:r w:rsidR="00C71EA9">
        <w:rPr>
          <w:rFonts w:eastAsia="Arial Unicode MS" w:cstheme="minorHAnsi"/>
          <w:lang w:val="sk-SK"/>
        </w:rPr>
        <w:t xml:space="preserve"> </w:t>
      </w:r>
      <w:r w:rsidR="00C71EA9" w:rsidRPr="00C71EA9">
        <w:rPr>
          <w:rFonts w:eastAsia="Arial Unicode MS" w:cstheme="minorHAnsi"/>
          <w:lang w:val="sk-SK"/>
        </w:rPr>
        <w:t>b</w:t>
      </w:r>
      <w:r w:rsidRPr="00C71EA9">
        <w:rPr>
          <w:rFonts w:eastAsia="Arial Unicode MS" w:cstheme="minorHAnsi"/>
          <w:lang w:val="sk-SK"/>
        </w:rPr>
        <w:t>atérie</w:t>
      </w:r>
      <w:r w:rsidRPr="00C71EA9">
        <w:rPr>
          <w:rFonts w:eastAsia="Arial Unicode MS" w:cstheme="minorHAnsi"/>
          <w:bCs/>
          <w:lang w:val="sk-SK"/>
        </w:rPr>
        <w:t xml:space="preserve">: </w:t>
      </w:r>
      <w:r w:rsidRPr="00C71EA9">
        <w:rPr>
          <w:rFonts w:eastAsia="Arial Unicode MS" w:cstheme="minorHAnsi"/>
          <w:lang w:val="sk-SK"/>
        </w:rPr>
        <w:t>2 x LR6 AA</w:t>
      </w:r>
      <w:r w:rsidR="00C71EA9">
        <w:rPr>
          <w:rFonts w:eastAsia="Arial Unicode MS" w:cstheme="minorHAnsi"/>
          <w:lang w:val="sk-SK"/>
        </w:rPr>
        <w:t xml:space="preserve"> / n</w:t>
      </w:r>
      <w:r w:rsidRPr="00C71EA9">
        <w:rPr>
          <w:rFonts w:eastAsia="Arial Unicode MS" w:cstheme="minorHAnsi"/>
          <w:bCs/>
          <w:lang w:val="sk-SK"/>
        </w:rPr>
        <w:t>apájací adaptér: DC5V 150MA</w:t>
      </w:r>
      <w:r w:rsidR="00C71EA9">
        <w:rPr>
          <w:rFonts w:eastAsia="Arial Unicode MS" w:cstheme="minorHAnsi"/>
          <w:bCs/>
          <w:lang w:val="sk-SK"/>
        </w:rPr>
        <w:t>.</w:t>
      </w:r>
    </w:p>
    <w:p w14:paraId="297DD60A" w14:textId="7822D1AE" w:rsidR="00F54A7F" w:rsidRPr="00C71EA9" w:rsidRDefault="00F54A7F" w:rsidP="00C71EA9">
      <w:pPr>
        <w:pStyle w:val="Odstavecseseznamem"/>
        <w:numPr>
          <w:ilvl w:val="1"/>
          <w:numId w:val="4"/>
        </w:numPr>
        <w:spacing w:after="0" w:line="240" w:lineRule="atLeast"/>
        <w:rPr>
          <w:rFonts w:cstheme="minorHAnsi"/>
          <w:lang w:val="it-IT"/>
        </w:rPr>
      </w:pPr>
      <w:r w:rsidRPr="00C71EA9">
        <w:rPr>
          <w:rFonts w:eastAsia="Arial" w:cstheme="minorHAnsi"/>
          <w:b/>
          <w:bCs/>
          <w:lang w:val="sk-SK"/>
        </w:rPr>
        <w:t xml:space="preserve"> </w:t>
      </w:r>
      <w:r w:rsidRPr="00C71EA9">
        <w:rPr>
          <w:rFonts w:eastAsia="Arial Unicode MS" w:cstheme="minorHAnsi"/>
          <w:bCs/>
          <w:lang w:val="sk-SK"/>
        </w:rPr>
        <w:t>Bezdrôtový vzdialený senzor</w:t>
      </w:r>
      <w:r w:rsidRPr="00C71EA9">
        <w:rPr>
          <w:rFonts w:eastAsia="Arial Unicode MS" w:cstheme="minorHAnsi"/>
          <w:shd w:val="clear" w:color="auto" w:fill="EEEEEE"/>
          <w:lang w:val="sk-SK"/>
        </w:rPr>
        <w:t xml:space="preserve">: </w:t>
      </w:r>
      <w:r w:rsidR="00C71EA9">
        <w:rPr>
          <w:rFonts w:eastAsia="Arial Unicode MS" w:cstheme="minorHAnsi"/>
          <w:shd w:val="clear" w:color="auto" w:fill="EEEEEE"/>
          <w:lang w:val="sk-SK"/>
        </w:rPr>
        <w:t>b</w:t>
      </w:r>
      <w:r w:rsidRPr="00C71EA9">
        <w:rPr>
          <w:rFonts w:eastAsia="Arial Unicode MS" w:cstheme="minorHAnsi"/>
          <w:lang w:val="sk-SK"/>
        </w:rPr>
        <w:t>atérie</w:t>
      </w:r>
      <w:r w:rsidRPr="00C71EA9">
        <w:rPr>
          <w:rFonts w:eastAsia="Arial Unicode MS" w:cstheme="minorHAnsi"/>
          <w:bCs/>
          <w:lang w:val="sk-SK"/>
        </w:rPr>
        <w:t xml:space="preserve">: </w:t>
      </w:r>
      <w:r w:rsidRPr="00C71EA9">
        <w:rPr>
          <w:rFonts w:eastAsia="Arial Unicode MS" w:cstheme="minorHAnsi"/>
          <w:lang w:val="sk-SK"/>
        </w:rPr>
        <w:t>2 x LR6 AA</w:t>
      </w:r>
      <w:r w:rsidR="00C71EA9">
        <w:rPr>
          <w:rFonts w:eastAsia="Arial Unicode MS" w:cstheme="minorHAnsi"/>
          <w:lang w:val="sk-SK"/>
        </w:rPr>
        <w:t>.</w:t>
      </w:r>
    </w:p>
    <w:p w14:paraId="5B88FB73" w14:textId="77777777" w:rsidR="00F54A7F" w:rsidRPr="00C71EA9" w:rsidRDefault="00F54A7F" w:rsidP="00C71EA9">
      <w:pPr>
        <w:spacing w:after="0" w:line="240" w:lineRule="atLeast"/>
        <w:rPr>
          <w:rFonts w:cstheme="minorHAnsi"/>
          <w:lang w:val="fr-FR"/>
        </w:rPr>
      </w:pPr>
      <w:r w:rsidRPr="00C71EA9">
        <w:rPr>
          <w:rFonts w:eastAsia="Arial" w:cstheme="minorHAnsi"/>
          <w:b/>
          <w:bCs/>
          <w:lang w:val="sk-SK"/>
        </w:rPr>
        <w:t xml:space="preserve"> Ď</w:t>
      </w:r>
      <w:r w:rsidRPr="00C71EA9">
        <w:rPr>
          <w:rFonts w:eastAsia="Arial Unicode MS" w:cstheme="minorHAnsi"/>
          <w:b/>
          <w:bCs/>
          <w:i/>
          <w:iCs/>
          <w:lang w:val="sk-SK"/>
        </w:rPr>
        <w:t xml:space="preserve">alšie informácie: </w:t>
      </w:r>
    </w:p>
    <w:p w14:paraId="1E36D664" w14:textId="77777777" w:rsidR="00C71EA9" w:rsidRPr="00C71EA9" w:rsidRDefault="00F54A7F" w:rsidP="00C71EA9">
      <w:pPr>
        <w:pStyle w:val="Odstavecseseznamem"/>
        <w:numPr>
          <w:ilvl w:val="0"/>
          <w:numId w:val="4"/>
        </w:numPr>
        <w:spacing w:after="0" w:line="240" w:lineRule="atLeast"/>
        <w:rPr>
          <w:rFonts w:cstheme="minorHAnsi"/>
          <w:lang w:val="fr-FR"/>
        </w:rPr>
      </w:pPr>
      <w:r w:rsidRPr="00C71EA9">
        <w:rPr>
          <w:rFonts w:eastAsia="Arial Unicode MS" w:cstheme="minorHAnsi"/>
          <w:lang w:val="sk-SK"/>
        </w:rPr>
        <w:t>Bezdrôtový vzdialený senzor môže byť používaný medzi teplotami -40°C až +70°C.</w:t>
      </w:r>
      <w:r w:rsidRPr="00C71EA9">
        <w:rPr>
          <w:rFonts w:cstheme="minorHAnsi"/>
          <w:lang w:val="sk-SK"/>
        </w:rPr>
        <w:t xml:space="preserve"> Prosím, kúpte si vhodné batérie, ktoré vydržia v takýchto teplotách</w:t>
      </w:r>
      <w:r w:rsidRPr="00C71EA9">
        <w:rPr>
          <w:rFonts w:eastAsia="Arial Unicode MS" w:cstheme="minorHAnsi"/>
          <w:lang w:val="sk-SK"/>
        </w:rPr>
        <w:t>:</w:t>
      </w:r>
    </w:p>
    <w:p w14:paraId="35C16430" w14:textId="572D584F" w:rsidR="00C71EA9" w:rsidRPr="00C71EA9" w:rsidRDefault="00F54A7F" w:rsidP="00C71EA9">
      <w:pPr>
        <w:pStyle w:val="Odstavecseseznamem"/>
        <w:numPr>
          <w:ilvl w:val="1"/>
          <w:numId w:val="4"/>
        </w:numPr>
        <w:spacing w:after="0" w:line="240" w:lineRule="atLeast"/>
        <w:rPr>
          <w:rFonts w:cstheme="minorHAnsi"/>
          <w:lang w:val="fr-FR"/>
        </w:rPr>
      </w:pPr>
      <w:r w:rsidRPr="00C71EA9">
        <w:rPr>
          <w:rFonts w:eastAsia="Arial Unicode MS" w:cstheme="minorHAnsi"/>
          <w:lang w:val="sk-SK"/>
        </w:rPr>
        <w:t>Alkalická batéria funguje v teplotách -20°C až +60°C</w:t>
      </w:r>
      <w:r w:rsidR="00C71EA9">
        <w:rPr>
          <w:rFonts w:eastAsia="Arial Unicode MS" w:cstheme="minorHAnsi"/>
          <w:lang w:val="sk-SK"/>
        </w:rPr>
        <w:t>.</w:t>
      </w:r>
    </w:p>
    <w:p w14:paraId="6D6F0D20" w14:textId="100F4B1D" w:rsidR="00F54A7F" w:rsidRPr="00C71EA9" w:rsidRDefault="00F54A7F" w:rsidP="00C71EA9">
      <w:pPr>
        <w:pStyle w:val="Odstavecseseznamem"/>
        <w:numPr>
          <w:ilvl w:val="1"/>
          <w:numId w:val="4"/>
        </w:numPr>
        <w:spacing w:after="0" w:line="240" w:lineRule="atLeast"/>
        <w:rPr>
          <w:rFonts w:cstheme="minorHAnsi"/>
          <w:lang w:val="fr-FR"/>
        </w:rPr>
      </w:pPr>
      <w:proofErr w:type="spellStart"/>
      <w:r w:rsidRPr="00C71EA9">
        <w:rPr>
          <w:rFonts w:eastAsia="Arial Unicode MS" w:cstheme="minorHAnsi"/>
          <w:lang w:val="sk-SK"/>
        </w:rPr>
        <w:t>Lithium-polymerová</w:t>
      </w:r>
      <w:proofErr w:type="spellEnd"/>
      <w:r w:rsidRPr="00C71EA9">
        <w:rPr>
          <w:rFonts w:eastAsia="Arial Unicode MS" w:cstheme="minorHAnsi"/>
          <w:lang w:val="sk-SK"/>
        </w:rPr>
        <w:t xml:space="preserve"> nabíjacia batéria funguje v teplotách -40°C až +70°C.</w:t>
      </w:r>
    </w:p>
    <w:p w14:paraId="4363B264" w14:textId="6859EF7C" w:rsidR="00F54A7F" w:rsidRPr="003B7C2B" w:rsidRDefault="00C71EA9" w:rsidP="00C71EA9">
      <w:pPr>
        <w:rPr>
          <w:rFonts w:eastAsia="Arial Unicode MS" w:cstheme="minorHAnsi"/>
          <w:b/>
          <w:bCs/>
          <w:lang w:val="sk-SK"/>
        </w:rPr>
      </w:pPr>
      <w:r>
        <w:rPr>
          <w:rFonts w:eastAsia="Arial Unicode MS" w:cstheme="minorHAnsi"/>
          <w:b/>
          <w:bCs/>
          <w:lang w:val="sk-SK"/>
        </w:rPr>
        <w:br w:type="page"/>
      </w:r>
    </w:p>
    <w:p w14:paraId="62BF754D" w14:textId="26A495C8" w:rsidR="00F54A7F" w:rsidRPr="00C71EA9" w:rsidRDefault="00F54A7F" w:rsidP="003B7C2B">
      <w:pPr>
        <w:spacing w:after="0" w:line="240" w:lineRule="atLeast"/>
        <w:rPr>
          <w:rFonts w:cstheme="minorHAnsi"/>
          <w:sz w:val="24"/>
          <w:szCs w:val="24"/>
        </w:rPr>
      </w:pPr>
      <w:r w:rsidRPr="00C71EA9">
        <w:rPr>
          <w:rFonts w:eastAsia="Arial Unicode MS" w:cstheme="minorHAnsi"/>
          <w:b/>
          <w:bCs/>
          <w:sz w:val="24"/>
          <w:szCs w:val="24"/>
          <w:lang w:val="sk-SK"/>
        </w:rPr>
        <w:t xml:space="preserve">Vzhľad </w:t>
      </w:r>
      <w:r w:rsidRPr="00C71EA9">
        <w:rPr>
          <w:rFonts w:eastAsia="Arial Unicode MS" w:cstheme="minorHAnsi"/>
          <w:sz w:val="24"/>
          <w:szCs w:val="24"/>
          <w:lang w:val="sk-SK"/>
        </w:rPr>
        <w:t>meteorologickej stanice</w:t>
      </w:r>
      <w:r w:rsidR="00C71EA9" w:rsidRPr="00C71EA9">
        <w:rPr>
          <w:rFonts w:eastAsia="Arial Unicode MS" w:cstheme="minorHAnsi"/>
          <w:sz w:val="24"/>
          <w:szCs w:val="24"/>
          <w:lang w:val="sk-SK"/>
        </w:rPr>
        <w:t>:</w:t>
      </w:r>
      <w:r w:rsidRPr="00C71EA9">
        <w:rPr>
          <w:rFonts w:eastAsia="Arial Unicode MS" w:cstheme="minorHAnsi"/>
          <w:sz w:val="24"/>
          <w:szCs w:val="24"/>
          <w:lang w:val="sk-SK"/>
        </w:rPr>
        <w:t xml:space="preserve"> </w:t>
      </w:r>
    </w:p>
    <w:p w14:paraId="6603F60B" w14:textId="03845225" w:rsidR="00F54A7F" w:rsidRDefault="00F54A7F" w:rsidP="003B7C2B">
      <w:pPr>
        <w:spacing w:after="0" w:line="240" w:lineRule="atLeast"/>
        <w:jc w:val="center"/>
        <w:rPr>
          <w:rFonts w:eastAsia="Arial Unicode MS" w:cstheme="minorHAnsi"/>
          <w:b/>
          <w:bCs/>
          <w:lang w:val="sk-SK"/>
        </w:rPr>
      </w:pPr>
      <w:r w:rsidRPr="003B7C2B">
        <w:rPr>
          <w:rFonts w:cstheme="minorHAnsi"/>
          <w:noProof/>
          <w:lang w:val="sk-SK" w:eastAsia="cs-CZ"/>
        </w:rPr>
        <w:lastRenderedPageBreak/>
        <w:drawing>
          <wp:inline distT="0" distB="0" distL="0" distR="0" wp14:anchorId="5ABFAA68" wp14:editId="7433D521">
            <wp:extent cx="4789579" cy="8481060"/>
            <wp:effectExtent l="0" t="0" r="0" b="0"/>
            <wp:docPr id="498" name="Obráze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94560" cy="8489881"/>
                    </a:xfrm>
                    <a:prstGeom prst="rect">
                      <a:avLst/>
                    </a:prstGeom>
                    <a:solidFill>
                      <a:srgbClr val="FFFFFF"/>
                    </a:solidFill>
                    <a:ln>
                      <a:noFill/>
                    </a:ln>
                  </pic:spPr>
                </pic:pic>
              </a:graphicData>
            </a:graphic>
          </wp:inline>
        </w:drawing>
      </w:r>
    </w:p>
    <w:p w14:paraId="0650125D" w14:textId="48DD20BF" w:rsidR="00C71EA9" w:rsidRDefault="00C71EA9" w:rsidP="003B7C2B">
      <w:pPr>
        <w:spacing w:after="0" w:line="240" w:lineRule="atLeast"/>
        <w:jc w:val="center"/>
        <w:rPr>
          <w:rFonts w:eastAsia="Arial Unicode MS" w:cstheme="minorHAnsi"/>
          <w:b/>
          <w:bCs/>
          <w:lang w:val="sk-SK"/>
        </w:rPr>
      </w:pPr>
    </w:p>
    <w:p w14:paraId="663E2A9B" w14:textId="79F579BC" w:rsidR="00C71EA9" w:rsidRDefault="00C71EA9" w:rsidP="003B7C2B">
      <w:pPr>
        <w:spacing w:after="0" w:line="240" w:lineRule="atLeast"/>
        <w:jc w:val="center"/>
        <w:rPr>
          <w:rFonts w:eastAsia="Arial Unicode MS" w:cstheme="minorHAnsi"/>
          <w:b/>
          <w:bCs/>
          <w:lang w:val="sk-SK"/>
        </w:rPr>
      </w:pPr>
    </w:p>
    <w:p w14:paraId="594C240C" w14:textId="590FB8D9" w:rsidR="00C71EA9" w:rsidRDefault="00C71EA9" w:rsidP="003B7C2B">
      <w:pPr>
        <w:spacing w:after="0" w:line="240" w:lineRule="atLeast"/>
        <w:jc w:val="center"/>
        <w:rPr>
          <w:rFonts w:eastAsia="Arial Unicode MS" w:cstheme="minorHAnsi"/>
          <w:b/>
          <w:bCs/>
          <w:lang w:val="sk-SK"/>
        </w:rPr>
      </w:pPr>
    </w:p>
    <w:p w14:paraId="03F7FE8B" w14:textId="19808F12" w:rsidR="00C71EA9" w:rsidRDefault="00C71EA9">
      <w:pPr>
        <w:rPr>
          <w:rFonts w:eastAsia="Arial Unicode MS" w:cstheme="minorHAnsi"/>
          <w:b/>
          <w:bCs/>
          <w:lang w:val="sk-SK"/>
        </w:rPr>
      </w:pPr>
      <w:r>
        <w:rPr>
          <w:rFonts w:eastAsia="Arial Unicode MS" w:cstheme="minorHAnsi"/>
          <w:b/>
          <w:bCs/>
          <w:lang w:val="sk-SK"/>
        </w:rPr>
        <w:br w:type="page"/>
      </w:r>
    </w:p>
    <w:p w14:paraId="4102F37D" w14:textId="6467E281" w:rsidR="00F54A7F" w:rsidRPr="003B7C2B" w:rsidRDefault="00F54A7F" w:rsidP="00C71EA9">
      <w:pPr>
        <w:spacing w:after="0" w:line="240" w:lineRule="atLeast"/>
        <w:rPr>
          <w:rFonts w:cstheme="minorHAnsi"/>
          <w:lang w:val="sk-SK"/>
        </w:rPr>
      </w:pPr>
      <w:r w:rsidRPr="003B7C2B">
        <w:rPr>
          <w:rFonts w:eastAsia="Arial Unicode MS" w:cstheme="minorHAnsi"/>
          <w:b/>
          <w:bCs/>
          <w:lang w:val="sk-SK"/>
        </w:rPr>
        <w:t>Časť A-</w:t>
      </w:r>
      <w:r w:rsidRPr="003B7C2B">
        <w:rPr>
          <w:rFonts w:cstheme="minorHAnsi"/>
          <w:b/>
          <w:shd w:val="clear" w:color="auto" w:fill="FFFFFF"/>
          <w:lang w:val="sk-SK"/>
        </w:rPr>
        <w:t>LCD Displej</w:t>
      </w:r>
    </w:p>
    <w:p w14:paraId="2943E70A" w14:textId="354BAF1F" w:rsidR="00F54A7F" w:rsidRPr="003B7C2B" w:rsidRDefault="00F54A7F" w:rsidP="00C71EA9">
      <w:pPr>
        <w:spacing w:after="0" w:line="240" w:lineRule="atLeast"/>
        <w:rPr>
          <w:rFonts w:cstheme="minorHAnsi"/>
          <w:lang w:val="sk-SK"/>
        </w:rPr>
      </w:pPr>
      <w:r w:rsidRPr="003B7C2B">
        <w:rPr>
          <w:rFonts w:eastAsia="Arial Unicode MS" w:cstheme="minorHAnsi"/>
          <w:lang w:val="sk-SK"/>
        </w:rPr>
        <w:t xml:space="preserve">A1: </w:t>
      </w:r>
      <w:r w:rsidRPr="003B7C2B">
        <w:rPr>
          <w:rFonts w:cstheme="minorHAnsi"/>
          <w:lang w:val="sk-SK"/>
        </w:rPr>
        <w:t>Predpoveď počasia</w:t>
      </w:r>
      <w:r w:rsidRPr="003B7C2B">
        <w:rPr>
          <w:rFonts w:eastAsia="Arial Unicode MS" w:cstheme="minorHAnsi"/>
          <w:lang w:val="sk-SK"/>
        </w:rPr>
        <w:t xml:space="preserve">                                 </w:t>
      </w:r>
      <w:r w:rsidR="00C752EE">
        <w:rPr>
          <w:rFonts w:eastAsia="Arial Unicode MS" w:cstheme="minorHAnsi"/>
          <w:lang w:val="sk-SK"/>
        </w:rPr>
        <w:tab/>
      </w:r>
      <w:r w:rsidRPr="003B7C2B">
        <w:rPr>
          <w:rFonts w:eastAsia="Arial Unicode MS" w:cstheme="minorHAnsi"/>
          <w:lang w:val="sk-SK"/>
        </w:rPr>
        <w:t xml:space="preserve">A2: Vnútorná teplota          </w:t>
      </w:r>
    </w:p>
    <w:p w14:paraId="2D03424D" w14:textId="3389FB06" w:rsidR="00F54A7F" w:rsidRPr="003B7C2B" w:rsidRDefault="00F54A7F" w:rsidP="00C71EA9">
      <w:pPr>
        <w:spacing w:after="0" w:line="240" w:lineRule="atLeast"/>
        <w:rPr>
          <w:rFonts w:cstheme="minorHAnsi"/>
          <w:lang w:val="sk-SK"/>
        </w:rPr>
      </w:pPr>
      <w:r w:rsidRPr="003B7C2B">
        <w:rPr>
          <w:rFonts w:eastAsia="Arial Unicode MS" w:cstheme="minorHAnsi"/>
          <w:lang w:val="sk-SK"/>
        </w:rPr>
        <w:t xml:space="preserve">A3: Ikonka signálu DCF a letného času        </w:t>
      </w:r>
      <w:r w:rsidR="00C752EE">
        <w:rPr>
          <w:rFonts w:eastAsia="Arial Unicode MS" w:cstheme="minorHAnsi"/>
          <w:lang w:val="sk-SK"/>
        </w:rPr>
        <w:tab/>
      </w:r>
      <w:r w:rsidRPr="003B7C2B">
        <w:rPr>
          <w:rFonts w:eastAsia="Arial Unicode MS" w:cstheme="minorHAnsi"/>
          <w:lang w:val="sk-SK"/>
        </w:rPr>
        <w:t xml:space="preserve">A4: Vnútorná vlhkosť vzduchu               </w:t>
      </w:r>
    </w:p>
    <w:p w14:paraId="71134B60" w14:textId="4F6FE8F3" w:rsidR="00F54A7F" w:rsidRPr="003B7C2B" w:rsidRDefault="00F54A7F" w:rsidP="00C71EA9">
      <w:pPr>
        <w:spacing w:after="0" w:line="240" w:lineRule="atLeast"/>
        <w:rPr>
          <w:rFonts w:cstheme="minorHAnsi"/>
          <w:lang w:val="sk-SK"/>
        </w:rPr>
      </w:pPr>
      <w:r w:rsidRPr="003B7C2B">
        <w:rPr>
          <w:rFonts w:eastAsia="Arial Unicode MS" w:cstheme="minorHAnsi"/>
          <w:lang w:val="sk-SK"/>
        </w:rPr>
        <w:t xml:space="preserve">A5: Deň v týždni                                            </w:t>
      </w:r>
      <w:r w:rsidR="00C752EE">
        <w:rPr>
          <w:rFonts w:eastAsia="Arial Unicode MS" w:cstheme="minorHAnsi"/>
          <w:lang w:val="sk-SK"/>
        </w:rPr>
        <w:tab/>
      </w:r>
      <w:r w:rsidRPr="003B7C2B">
        <w:rPr>
          <w:rFonts w:eastAsia="Arial Unicode MS" w:cstheme="minorHAnsi"/>
          <w:lang w:val="sk-SK"/>
        </w:rPr>
        <w:t>A6: Vnútorný index pohodlia</w:t>
      </w:r>
    </w:p>
    <w:p w14:paraId="0C3FA60D" w14:textId="13488EF7" w:rsidR="00F54A7F" w:rsidRPr="003B7C2B" w:rsidRDefault="00F54A7F" w:rsidP="00C71EA9">
      <w:pPr>
        <w:spacing w:after="0" w:line="240" w:lineRule="atLeast"/>
        <w:rPr>
          <w:rFonts w:cstheme="minorHAnsi"/>
          <w:lang w:val="sk-SK"/>
        </w:rPr>
      </w:pPr>
      <w:r w:rsidRPr="003B7C2B">
        <w:rPr>
          <w:rFonts w:eastAsia="Arial Unicode MS" w:cstheme="minorHAnsi"/>
          <w:lang w:val="sk-SK"/>
        </w:rPr>
        <w:t xml:space="preserve">A7: Upozornenie na vonkajšiu teplotu           </w:t>
      </w:r>
      <w:r w:rsidR="00C752EE">
        <w:rPr>
          <w:rFonts w:eastAsia="Arial Unicode MS" w:cstheme="minorHAnsi"/>
          <w:lang w:val="sk-SK"/>
        </w:rPr>
        <w:tab/>
      </w:r>
      <w:r w:rsidRPr="003B7C2B">
        <w:rPr>
          <w:rFonts w:eastAsia="Arial Unicode MS" w:cstheme="minorHAnsi"/>
          <w:lang w:val="sk-SK"/>
        </w:rPr>
        <w:t>A8: Vnútorné riziko plesní</w:t>
      </w:r>
    </w:p>
    <w:p w14:paraId="00D20416" w14:textId="461D4FE4" w:rsidR="00F54A7F" w:rsidRPr="003B7C2B" w:rsidRDefault="00F54A7F" w:rsidP="00C71EA9">
      <w:pPr>
        <w:spacing w:after="0" w:line="240" w:lineRule="atLeast"/>
        <w:rPr>
          <w:rFonts w:cstheme="minorHAnsi"/>
          <w:lang w:val="sk-SK"/>
        </w:rPr>
      </w:pPr>
      <w:r w:rsidRPr="003B7C2B">
        <w:rPr>
          <w:rFonts w:eastAsia="Arial Unicode MS" w:cstheme="minorHAnsi"/>
          <w:lang w:val="sk-SK"/>
        </w:rPr>
        <w:t xml:space="preserve">A9: Dátum                                                   </w:t>
      </w:r>
      <w:r w:rsidR="00C752EE">
        <w:rPr>
          <w:rFonts w:eastAsia="Arial Unicode MS" w:cstheme="minorHAnsi"/>
          <w:lang w:val="sk-SK"/>
        </w:rPr>
        <w:tab/>
      </w:r>
      <w:r w:rsidR="00C752EE">
        <w:rPr>
          <w:rFonts w:eastAsia="Arial Unicode MS" w:cstheme="minorHAnsi"/>
          <w:lang w:val="sk-SK"/>
        </w:rPr>
        <w:tab/>
      </w:r>
      <w:r w:rsidRPr="003B7C2B">
        <w:rPr>
          <w:rFonts w:eastAsia="Arial Unicode MS" w:cstheme="minorHAnsi"/>
          <w:lang w:val="sk-SK"/>
        </w:rPr>
        <w:t>A10: Mesiac</w:t>
      </w:r>
    </w:p>
    <w:p w14:paraId="13F37EC9" w14:textId="6D8EBD36" w:rsidR="00F54A7F" w:rsidRPr="003B7C2B" w:rsidRDefault="00F54A7F" w:rsidP="00C71EA9">
      <w:pPr>
        <w:spacing w:after="0" w:line="240" w:lineRule="atLeast"/>
        <w:rPr>
          <w:rFonts w:cstheme="minorHAnsi"/>
          <w:lang w:val="sk-SK"/>
        </w:rPr>
      </w:pPr>
      <w:r w:rsidRPr="003B7C2B">
        <w:rPr>
          <w:rFonts w:eastAsia="Arial Unicode MS" w:cstheme="minorHAnsi"/>
          <w:shd w:val="clear" w:color="auto" w:fill="FFFFFF"/>
          <w:lang w:val="sk-SK"/>
        </w:rPr>
        <w:t xml:space="preserve">A11: Vonkajší index pohodlia                      </w:t>
      </w:r>
      <w:r w:rsidR="00C752EE">
        <w:rPr>
          <w:rFonts w:eastAsia="Arial Unicode MS" w:cstheme="minorHAnsi"/>
          <w:shd w:val="clear" w:color="auto" w:fill="FFFFFF"/>
          <w:lang w:val="sk-SK"/>
        </w:rPr>
        <w:tab/>
      </w:r>
      <w:r w:rsidRPr="003B7C2B">
        <w:rPr>
          <w:rFonts w:eastAsia="Arial Unicode MS" w:cstheme="minorHAnsi"/>
          <w:shd w:val="clear" w:color="auto" w:fill="FFFFFF"/>
          <w:lang w:val="sk-SK"/>
        </w:rPr>
        <w:t xml:space="preserve">A12: Upozornenie na vonkajšiu teplotu </w:t>
      </w:r>
    </w:p>
    <w:p w14:paraId="7F53A0BC" w14:textId="17FDA33A" w:rsidR="00F54A7F" w:rsidRPr="003B7C2B" w:rsidRDefault="00F54A7F" w:rsidP="00C71EA9">
      <w:pPr>
        <w:spacing w:after="0" w:line="240" w:lineRule="atLeast"/>
        <w:rPr>
          <w:rFonts w:cstheme="minorHAnsi"/>
          <w:lang w:val="sk-SK"/>
        </w:rPr>
      </w:pPr>
      <w:r w:rsidRPr="003B7C2B">
        <w:rPr>
          <w:rFonts w:eastAsia="Arial Unicode MS" w:cstheme="minorHAnsi"/>
          <w:shd w:val="clear" w:color="auto" w:fill="FFFFFF"/>
          <w:lang w:val="sk-SK"/>
        </w:rPr>
        <w:t xml:space="preserve">A13: Vonkajšie riziko plesní                        </w:t>
      </w:r>
      <w:r w:rsidR="00C752EE">
        <w:rPr>
          <w:rFonts w:eastAsia="Arial Unicode MS" w:cstheme="minorHAnsi"/>
          <w:shd w:val="clear" w:color="auto" w:fill="FFFFFF"/>
          <w:lang w:val="sk-SK"/>
        </w:rPr>
        <w:tab/>
      </w:r>
      <w:r w:rsidRPr="003B7C2B">
        <w:rPr>
          <w:rFonts w:eastAsia="Arial Unicode MS" w:cstheme="minorHAnsi"/>
          <w:shd w:val="clear" w:color="auto" w:fill="FFFFFF"/>
          <w:lang w:val="sk-SK"/>
        </w:rPr>
        <w:t>A14: Čas</w:t>
      </w:r>
    </w:p>
    <w:p w14:paraId="464A4F16" w14:textId="786B9D0B" w:rsidR="00F54A7F" w:rsidRPr="003B7C2B" w:rsidRDefault="00F54A7F" w:rsidP="00C71EA9">
      <w:pPr>
        <w:spacing w:after="0" w:line="240" w:lineRule="atLeast"/>
        <w:rPr>
          <w:rFonts w:cstheme="minorHAnsi"/>
          <w:lang w:val="pl-PL"/>
        </w:rPr>
      </w:pPr>
      <w:r w:rsidRPr="003B7C2B">
        <w:rPr>
          <w:rFonts w:eastAsia="Arial Unicode MS" w:cstheme="minorHAnsi"/>
          <w:lang w:val="sk-SK"/>
        </w:rPr>
        <w:t xml:space="preserve">A15: Vonkajšia vlhkosť vzduchu                 </w:t>
      </w:r>
      <w:r w:rsidR="00C752EE">
        <w:rPr>
          <w:rFonts w:eastAsia="Arial Unicode MS" w:cstheme="minorHAnsi"/>
          <w:lang w:val="sk-SK"/>
        </w:rPr>
        <w:tab/>
      </w:r>
      <w:r w:rsidRPr="003B7C2B">
        <w:rPr>
          <w:rFonts w:eastAsia="Arial Unicode MS" w:cstheme="minorHAnsi"/>
          <w:lang w:val="sk-SK"/>
        </w:rPr>
        <w:t>A16: Kontrolka budíkov 1 a 2</w:t>
      </w:r>
    </w:p>
    <w:p w14:paraId="2BC8C7C0" w14:textId="537498F2" w:rsidR="00F54A7F" w:rsidRPr="003B7C2B" w:rsidRDefault="00F54A7F" w:rsidP="00C752EE">
      <w:pPr>
        <w:spacing w:after="0" w:line="240" w:lineRule="atLeast"/>
        <w:rPr>
          <w:rFonts w:cstheme="minorHAnsi"/>
          <w:lang w:val="pl-PL"/>
        </w:rPr>
      </w:pPr>
      <w:r w:rsidRPr="003B7C2B">
        <w:rPr>
          <w:rFonts w:eastAsia="Arial Unicode MS" w:cstheme="minorHAnsi"/>
          <w:lang w:val="sk-SK"/>
        </w:rPr>
        <w:t xml:space="preserve">A17: Vonkajšia teplota                                </w:t>
      </w:r>
      <w:r w:rsidR="00C752EE">
        <w:rPr>
          <w:rFonts w:eastAsia="Arial Unicode MS" w:cstheme="minorHAnsi"/>
          <w:lang w:val="sk-SK"/>
        </w:rPr>
        <w:tab/>
      </w:r>
      <w:r w:rsidRPr="003B7C2B">
        <w:rPr>
          <w:rFonts w:eastAsia="Arial Unicode MS" w:cstheme="minorHAnsi"/>
          <w:lang w:val="sk-SK"/>
        </w:rPr>
        <w:t xml:space="preserve">A18: Vonkajší bezdrôtový senzor a ikonka príjmu </w:t>
      </w:r>
    </w:p>
    <w:p w14:paraId="52F3A026" w14:textId="77777777" w:rsidR="00C752EE" w:rsidRDefault="00C752EE" w:rsidP="00C752EE">
      <w:pPr>
        <w:spacing w:after="0" w:line="240" w:lineRule="atLeast"/>
        <w:rPr>
          <w:rFonts w:eastAsia="Arial Unicode MS" w:cstheme="minorHAnsi"/>
          <w:lang w:val="sk-SK"/>
        </w:rPr>
      </w:pPr>
    </w:p>
    <w:p w14:paraId="37D0BE0B" w14:textId="74614727" w:rsidR="00F54A7F" w:rsidRPr="003B7C2B" w:rsidRDefault="00F54A7F" w:rsidP="00C752EE">
      <w:pPr>
        <w:spacing w:after="0" w:line="240" w:lineRule="atLeast"/>
        <w:rPr>
          <w:rFonts w:cstheme="minorHAnsi"/>
          <w:lang w:val="sk-SK"/>
        </w:rPr>
      </w:pPr>
      <w:r w:rsidRPr="003B7C2B">
        <w:rPr>
          <w:rFonts w:eastAsia="Arial Unicode MS" w:cstheme="minorHAnsi"/>
          <w:b/>
          <w:bCs/>
          <w:lang w:val="sk-SK"/>
        </w:rPr>
        <w:t>Časť B</w:t>
      </w:r>
      <w:r w:rsidRPr="003B7C2B">
        <w:rPr>
          <w:rFonts w:eastAsia="Arial Unicode MS" w:cstheme="minorHAnsi"/>
          <w:b/>
          <w:lang w:val="sk-SK"/>
        </w:rPr>
        <w:t xml:space="preserve"> – </w:t>
      </w:r>
      <w:r w:rsidRPr="003B7C2B">
        <w:rPr>
          <w:rFonts w:cstheme="minorHAnsi"/>
          <w:b/>
          <w:shd w:val="clear" w:color="auto" w:fill="FFFFFF"/>
          <w:lang w:val="sk-SK"/>
        </w:rPr>
        <w:t xml:space="preserve">Horné </w:t>
      </w:r>
      <w:proofErr w:type="spellStart"/>
      <w:r w:rsidRPr="003B7C2B">
        <w:rPr>
          <w:rFonts w:cstheme="minorHAnsi"/>
          <w:b/>
          <w:shd w:val="clear" w:color="auto" w:fill="FFFFFF"/>
          <w:lang w:val="sk-SK"/>
        </w:rPr>
        <w:t>tlačítka</w:t>
      </w:r>
      <w:proofErr w:type="spellEnd"/>
      <w:r w:rsidRPr="003B7C2B">
        <w:rPr>
          <w:rFonts w:cstheme="minorHAnsi"/>
          <w:b/>
          <w:shd w:val="clear" w:color="auto" w:fill="FFFFFF"/>
          <w:lang w:val="sk-SK"/>
        </w:rPr>
        <w:t xml:space="preserve"> a vypínač</w:t>
      </w:r>
      <w:r w:rsidRPr="003B7C2B">
        <w:rPr>
          <w:rFonts w:eastAsia="Arial Unicode MS" w:cstheme="minorHAnsi"/>
          <w:b/>
          <w:lang w:val="sk-SK"/>
        </w:rPr>
        <w:t xml:space="preserve"> </w:t>
      </w:r>
    </w:p>
    <w:p w14:paraId="5E177187" w14:textId="018C4827" w:rsidR="00F54A7F" w:rsidRPr="003B7C2B" w:rsidRDefault="00F54A7F" w:rsidP="003B7C2B">
      <w:pPr>
        <w:spacing w:after="0" w:line="240" w:lineRule="atLeast"/>
        <w:rPr>
          <w:rFonts w:cstheme="minorHAnsi"/>
          <w:lang w:val="sk-SK"/>
        </w:rPr>
      </w:pPr>
      <w:r w:rsidRPr="003B7C2B">
        <w:rPr>
          <w:rFonts w:eastAsia="Arial Unicode MS" w:cstheme="minorHAnsi"/>
          <w:lang w:val="sk-SK"/>
        </w:rPr>
        <w:t>B1: “</w:t>
      </w:r>
      <w:r w:rsidRPr="003B7C2B">
        <w:rPr>
          <w:rFonts w:cstheme="minorHAnsi"/>
          <w:noProof/>
          <w:lang w:val="sk-SK" w:eastAsia="cs-CZ"/>
        </w:rPr>
        <w:drawing>
          <wp:inline distT="0" distB="0" distL="0" distR="0" wp14:anchorId="05F94747" wp14:editId="46073C29">
            <wp:extent cx="342900" cy="139700"/>
            <wp:effectExtent l="0" t="0" r="0" b="0"/>
            <wp:docPr id="497" name="Obráze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3B7C2B">
        <w:rPr>
          <w:rFonts w:eastAsia="Arial Unicode MS" w:cstheme="minorHAnsi"/>
          <w:lang w:val="sk-SK"/>
        </w:rPr>
        <w:t xml:space="preserve">” </w:t>
      </w:r>
      <w:proofErr w:type="spellStart"/>
      <w:r w:rsidRPr="003B7C2B">
        <w:rPr>
          <w:rFonts w:eastAsia="Arial Unicode MS" w:cstheme="minorHAnsi"/>
          <w:lang w:val="sk-SK"/>
        </w:rPr>
        <w:t>tlačítko</w:t>
      </w:r>
      <w:proofErr w:type="spellEnd"/>
      <w:r w:rsidRPr="003B7C2B">
        <w:rPr>
          <w:rFonts w:eastAsia="Arial Unicode MS" w:cstheme="minorHAnsi"/>
          <w:lang w:val="sk-SK"/>
        </w:rPr>
        <w:t xml:space="preserve">                                </w:t>
      </w:r>
      <w:r w:rsidR="00C752EE">
        <w:rPr>
          <w:rFonts w:eastAsia="Arial Unicode MS" w:cstheme="minorHAnsi"/>
          <w:lang w:val="sk-SK"/>
        </w:rPr>
        <w:tab/>
      </w:r>
      <w:r w:rsidR="00C752EE">
        <w:rPr>
          <w:rFonts w:eastAsia="Arial Unicode MS" w:cstheme="minorHAnsi"/>
          <w:lang w:val="sk-SK"/>
        </w:rPr>
        <w:tab/>
      </w:r>
      <w:r w:rsidRPr="003B7C2B">
        <w:rPr>
          <w:rFonts w:eastAsia="Arial Unicode MS" w:cstheme="minorHAnsi"/>
          <w:lang w:val="sk-SK"/>
        </w:rPr>
        <w:t>B2: “</w:t>
      </w:r>
      <w:r w:rsidRPr="003B7C2B">
        <w:rPr>
          <w:rFonts w:cstheme="minorHAnsi"/>
          <w:noProof/>
          <w:lang w:val="sk-SK" w:eastAsia="cs-CZ"/>
        </w:rPr>
        <w:drawing>
          <wp:inline distT="0" distB="0" distL="0" distR="0" wp14:anchorId="47302D0F" wp14:editId="3D1F86F5">
            <wp:extent cx="127000" cy="139700"/>
            <wp:effectExtent l="0" t="0" r="6350" b="0"/>
            <wp:docPr id="496" name="Obráze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solidFill>
                      <a:srgbClr val="FFFFFF"/>
                    </a:solidFill>
                    <a:ln>
                      <a:noFill/>
                    </a:ln>
                  </pic:spPr>
                </pic:pic>
              </a:graphicData>
            </a:graphic>
          </wp:inline>
        </w:drawing>
      </w:r>
      <w:r w:rsidRPr="003B7C2B">
        <w:rPr>
          <w:rFonts w:eastAsia="Arial Unicode MS" w:cstheme="minorHAnsi"/>
          <w:lang w:val="sk-SK"/>
        </w:rPr>
        <w:t xml:space="preserve">” </w:t>
      </w:r>
      <w:proofErr w:type="spellStart"/>
      <w:r w:rsidRPr="003B7C2B">
        <w:rPr>
          <w:rFonts w:eastAsia="Arial Unicode MS" w:cstheme="minorHAnsi"/>
          <w:lang w:val="sk-SK"/>
        </w:rPr>
        <w:t>tlačítko</w:t>
      </w:r>
      <w:proofErr w:type="spellEnd"/>
      <w:r w:rsidRPr="003B7C2B">
        <w:rPr>
          <w:rFonts w:eastAsia="Arial Unicode MS" w:cstheme="minorHAnsi"/>
          <w:lang w:val="sk-SK"/>
        </w:rPr>
        <w:t xml:space="preserve">               </w:t>
      </w:r>
    </w:p>
    <w:p w14:paraId="446B3776" w14:textId="31971534" w:rsidR="00F54A7F" w:rsidRPr="003B7C2B" w:rsidRDefault="00F54A7F" w:rsidP="00C752EE">
      <w:pPr>
        <w:spacing w:after="0" w:line="240" w:lineRule="atLeast"/>
        <w:rPr>
          <w:rFonts w:cstheme="minorHAnsi"/>
          <w:lang w:val="sk-SK"/>
        </w:rPr>
      </w:pPr>
      <w:r w:rsidRPr="003B7C2B">
        <w:rPr>
          <w:rFonts w:eastAsia="Arial Unicode MS" w:cstheme="minorHAnsi"/>
          <w:lang w:val="sk-SK"/>
        </w:rPr>
        <w:t>B3: “</w:t>
      </w:r>
      <w:r w:rsidRPr="003B7C2B">
        <w:rPr>
          <w:rFonts w:cstheme="minorHAnsi"/>
          <w:noProof/>
          <w:lang w:val="sk-SK" w:eastAsia="cs-CZ"/>
        </w:rPr>
        <w:drawing>
          <wp:inline distT="0" distB="0" distL="0" distR="0" wp14:anchorId="1E3D701E" wp14:editId="4F00A801">
            <wp:extent cx="88900" cy="139700"/>
            <wp:effectExtent l="0" t="0" r="6350" b="0"/>
            <wp:docPr id="495" name="Obráze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00" cy="139700"/>
                    </a:xfrm>
                    <a:prstGeom prst="rect">
                      <a:avLst/>
                    </a:prstGeom>
                    <a:solidFill>
                      <a:srgbClr val="FFFFFF"/>
                    </a:solidFill>
                    <a:ln>
                      <a:noFill/>
                    </a:ln>
                  </pic:spPr>
                </pic:pic>
              </a:graphicData>
            </a:graphic>
          </wp:inline>
        </w:drawing>
      </w:r>
      <w:r w:rsidRPr="003B7C2B">
        <w:rPr>
          <w:rFonts w:eastAsia="Arial Unicode MS" w:cstheme="minorHAnsi"/>
          <w:lang w:val="sk-SK"/>
        </w:rPr>
        <w:t xml:space="preserve">” </w:t>
      </w:r>
      <w:proofErr w:type="spellStart"/>
      <w:r w:rsidRPr="003B7C2B">
        <w:rPr>
          <w:rFonts w:eastAsia="Arial Unicode MS" w:cstheme="minorHAnsi"/>
          <w:lang w:val="sk-SK"/>
        </w:rPr>
        <w:t>tlačítko</w:t>
      </w:r>
      <w:proofErr w:type="spellEnd"/>
      <w:r w:rsidRPr="003B7C2B">
        <w:rPr>
          <w:rFonts w:eastAsia="Arial Unicode MS" w:cstheme="minorHAnsi"/>
          <w:lang w:val="sk-SK"/>
        </w:rPr>
        <w:t xml:space="preserve">                                        </w:t>
      </w:r>
      <w:r w:rsidR="00C752EE">
        <w:rPr>
          <w:rFonts w:eastAsia="Arial Unicode MS" w:cstheme="minorHAnsi"/>
          <w:lang w:val="sk-SK"/>
        </w:rPr>
        <w:tab/>
      </w:r>
      <w:r w:rsidR="00C752EE">
        <w:rPr>
          <w:rFonts w:eastAsia="Arial Unicode MS" w:cstheme="minorHAnsi"/>
          <w:lang w:val="sk-SK"/>
        </w:rPr>
        <w:tab/>
      </w:r>
      <w:r w:rsidRPr="003B7C2B">
        <w:rPr>
          <w:rFonts w:eastAsia="Arial Unicode MS" w:cstheme="minorHAnsi"/>
          <w:lang w:val="sk-SK"/>
        </w:rPr>
        <w:t>B4: “</w:t>
      </w:r>
      <w:r w:rsidRPr="003B7C2B">
        <w:rPr>
          <w:rFonts w:cstheme="minorHAnsi"/>
          <w:noProof/>
          <w:lang w:val="sk-SK" w:eastAsia="cs-CZ"/>
        </w:rPr>
        <w:drawing>
          <wp:inline distT="0" distB="0" distL="0" distR="0" wp14:anchorId="3602F64E" wp14:editId="38F0C811">
            <wp:extent cx="381000" cy="139700"/>
            <wp:effectExtent l="0" t="0" r="0" b="0"/>
            <wp:docPr id="494" name="Obráze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solidFill>
                      <a:srgbClr val="FFFFFF"/>
                    </a:solidFill>
                    <a:ln>
                      <a:noFill/>
                    </a:ln>
                  </pic:spPr>
                </pic:pic>
              </a:graphicData>
            </a:graphic>
          </wp:inline>
        </w:drawing>
      </w:r>
      <w:r w:rsidRPr="003B7C2B">
        <w:rPr>
          <w:rFonts w:eastAsia="Arial Unicode MS" w:cstheme="minorHAnsi"/>
          <w:lang w:val="sk-SK"/>
        </w:rPr>
        <w:t xml:space="preserve">” </w:t>
      </w:r>
      <w:proofErr w:type="spellStart"/>
      <w:r w:rsidRPr="003B7C2B">
        <w:rPr>
          <w:rFonts w:eastAsia="Arial Unicode MS" w:cstheme="minorHAnsi"/>
          <w:lang w:val="sk-SK"/>
        </w:rPr>
        <w:t>tlačítko</w:t>
      </w:r>
      <w:proofErr w:type="spellEnd"/>
      <w:r w:rsidRPr="003B7C2B">
        <w:rPr>
          <w:rFonts w:eastAsia="Arial Unicode MS" w:cstheme="minorHAnsi"/>
          <w:lang w:val="sk-SK"/>
        </w:rPr>
        <w:t xml:space="preserve">  </w:t>
      </w:r>
    </w:p>
    <w:p w14:paraId="603B8787" w14:textId="23E50DDA" w:rsidR="00F54A7F" w:rsidRPr="003B7C2B" w:rsidRDefault="00F54A7F" w:rsidP="00C752EE">
      <w:pPr>
        <w:spacing w:after="0" w:line="240" w:lineRule="atLeast"/>
        <w:rPr>
          <w:rFonts w:cstheme="minorHAnsi"/>
          <w:lang w:val="sk-SK"/>
        </w:rPr>
      </w:pPr>
      <w:r w:rsidRPr="003B7C2B">
        <w:rPr>
          <w:rFonts w:eastAsia="Arial Unicode MS" w:cstheme="minorHAnsi"/>
          <w:lang w:val="sk-SK"/>
        </w:rPr>
        <w:t>B5: “</w:t>
      </w:r>
      <w:r w:rsidRPr="003B7C2B">
        <w:rPr>
          <w:rFonts w:cstheme="minorHAnsi"/>
          <w:noProof/>
          <w:lang w:val="sk-SK" w:eastAsia="cs-CZ"/>
        </w:rPr>
        <w:drawing>
          <wp:inline distT="0" distB="0" distL="0" distR="0" wp14:anchorId="2AAFEC26" wp14:editId="69099F89">
            <wp:extent cx="177800" cy="139700"/>
            <wp:effectExtent l="0" t="0" r="0" b="0"/>
            <wp:docPr id="493" name="Obráze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solidFill>
                      <a:srgbClr val="FFFFFF"/>
                    </a:solidFill>
                    <a:ln>
                      <a:noFill/>
                    </a:ln>
                  </pic:spPr>
                </pic:pic>
              </a:graphicData>
            </a:graphic>
          </wp:inline>
        </w:drawing>
      </w:r>
      <w:r w:rsidRPr="003B7C2B">
        <w:rPr>
          <w:rFonts w:eastAsia="Arial Unicode MS" w:cstheme="minorHAnsi"/>
          <w:lang w:val="sk-SK"/>
        </w:rPr>
        <w:t xml:space="preserve">” </w:t>
      </w:r>
      <w:proofErr w:type="spellStart"/>
      <w:r w:rsidRPr="003B7C2B">
        <w:rPr>
          <w:rFonts w:eastAsia="Arial Unicode MS" w:cstheme="minorHAnsi"/>
          <w:lang w:val="sk-SK"/>
        </w:rPr>
        <w:t>tlačítko</w:t>
      </w:r>
      <w:proofErr w:type="spellEnd"/>
      <w:r w:rsidRPr="003B7C2B">
        <w:rPr>
          <w:rFonts w:eastAsia="Arial Unicode MS" w:cstheme="minorHAnsi"/>
          <w:lang w:val="sk-SK"/>
        </w:rPr>
        <w:t xml:space="preserve">                                    </w:t>
      </w:r>
      <w:r w:rsidR="00C752EE">
        <w:rPr>
          <w:rFonts w:eastAsia="Arial Unicode MS" w:cstheme="minorHAnsi"/>
          <w:lang w:val="sk-SK"/>
        </w:rPr>
        <w:tab/>
      </w:r>
      <w:r w:rsidR="00C752EE">
        <w:rPr>
          <w:rFonts w:eastAsia="Arial Unicode MS" w:cstheme="minorHAnsi"/>
          <w:lang w:val="sk-SK"/>
        </w:rPr>
        <w:tab/>
      </w:r>
      <w:r w:rsidRPr="003B7C2B">
        <w:rPr>
          <w:rFonts w:eastAsia="Arial Unicode MS" w:cstheme="minorHAnsi"/>
          <w:lang w:val="sk-SK"/>
        </w:rPr>
        <w:t>B6: “</w:t>
      </w:r>
      <w:r w:rsidRPr="003B7C2B">
        <w:rPr>
          <w:rFonts w:ascii="Arial" w:hAnsi="Arial" w:cs="Arial"/>
          <w:lang w:val="sk-SK" w:eastAsia="cs-CZ"/>
        </w:rPr>
        <w:t>▲</w:t>
      </w:r>
      <w:r w:rsidRPr="003B7C2B">
        <w:rPr>
          <w:rFonts w:eastAsia="Arial Unicode MS" w:cstheme="minorHAnsi"/>
          <w:lang w:val="sk-SK"/>
        </w:rPr>
        <w:t xml:space="preserve">” </w:t>
      </w:r>
      <w:proofErr w:type="spellStart"/>
      <w:r w:rsidRPr="003B7C2B">
        <w:rPr>
          <w:rFonts w:eastAsia="Arial Unicode MS" w:cstheme="minorHAnsi"/>
          <w:lang w:val="sk-SK"/>
        </w:rPr>
        <w:t>tlačítko</w:t>
      </w:r>
      <w:proofErr w:type="spellEnd"/>
    </w:p>
    <w:p w14:paraId="66CB21D4" w14:textId="34AE2F19" w:rsidR="00F54A7F" w:rsidRPr="003B7C2B" w:rsidRDefault="00F54A7F" w:rsidP="00C752EE">
      <w:pPr>
        <w:spacing w:after="0" w:line="240" w:lineRule="atLeast"/>
        <w:rPr>
          <w:rFonts w:cstheme="minorHAnsi"/>
          <w:lang w:val="sk-SK"/>
        </w:rPr>
      </w:pPr>
      <w:r w:rsidRPr="003B7C2B">
        <w:rPr>
          <w:rFonts w:eastAsia="Arial Unicode MS" w:cstheme="minorHAnsi"/>
          <w:lang w:val="sk-SK"/>
        </w:rPr>
        <w:t>B7: “</w:t>
      </w:r>
      <w:r w:rsidRPr="003B7C2B">
        <w:rPr>
          <w:rFonts w:ascii="Arial" w:hAnsi="Arial" w:cs="Arial"/>
          <w:lang w:val="sk-SK" w:eastAsia="cs-CZ"/>
        </w:rPr>
        <w:t>▼</w:t>
      </w:r>
      <w:r w:rsidRPr="003B7C2B">
        <w:rPr>
          <w:rFonts w:eastAsia="Arial Unicode MS" w:cstheme="minorHAnsi"/>
          <w:lang w:val="sk-SK"/>
        </w:rPr>
        <w:t xml:space="preserve">” </w:t>
      </w:r>
      <w:proofErr w:type="spellStart"/>
      <w:r w:rsidRPr="003B7C2B">
        <w:rPr>
          <w:rFonts w:eastAsia="Arial Unicode MS" w:cstheme="minorHAnsi"/>
          <w:lang w:val="sk-SK"/>
        </w:rPr>
        <w:t>tlačítko</w:t>
      </w:r>
      <w:proofErr w:type="spellEnd"/>
      <w:r w:rsidRPr="003B7C2B">
        <w:rPr>
          <w:rFonts w:eastAsia="Arial Unicode MS" w:cstheme="minorHAnsi"/>
          <w:lang w:val="sk-SK"/>
        </w:rPr>
        <w:t xml:space="preserve">                                     </w:t>
      </w:r>
      <w:r w:rsidR="00C752EE">
        <w:rPr>
          <w:rFonts w:eastAsia="Arial Unicode MS" w:cstheme="minorHAnsi"/>
          <w:lang w:val="sk-SK"/>
        </w:rPr>
        <w:tab/>
      </w:r>
      <w:r w:rsidR="00C752EE">
        <w:rPr>
          <w:rFonts w:eastAsia="Arial Unicode MS" w:cstheme="minorHAnsi"/>
          <w:lang w:val="sk-SK"/>
        </w:rPr>
        <w:tab/>
      </w:r>
      <w:r w:rsidRPr="003B7C2B">
        <w:rPr>
          <w:rFonts w:eastAsia="Arial Unicode MS" w:cstheme="minorHAnsi"/>
          <w:lang w:val="sk-SK"/>
        </w:rPr>
        <w:t>B8: Dierka na zavesenie</w:t>
      </w:r>
    </w:p>
    <w:p w14:paraId="19DDAF6A" w14:textId="695D9B05" w:rsidR="00F54A7F" w:rsidRPr="003B7C2B" w:rsidRDefault="00F54A7F" w:rsidP="00C752EE">
      <w:pPr>
        <w:spacing w:after="0" w:line="240" w:lineRule="atLeast"/>
        <w:rPr>
          <w:rFonts w:cstheme="minorHAnsi"/>
          <w:lang w:val="pl-PL"/>
        </w:rPr>
      </w:pPr>
      <w:r w:rsidRPr="003B7C2B">
        <w:rPr>
          <w:rFonts w:eastAsia="Arial Unicode MS" w:cstheme="minorHAnsi"/>
          <w:lang w:val="sk-SK"/>
        </w:rPr>
        <w:t xml:space="preserve">B9: Nôžky na opretie                             </w:t>
      </w:r>
      <w:r w:rsidR="00C752EE">
        <w:rPr>
          <w:rFonts w:eastAsia="Arial Unicode MS" w:cstheme="minorHAnsi"/>
          <w:lang w:val="sk-SK"/>
        </w:rPr>
        <w:tab/>
      </w:r>
      <w:r w:rsidR="00C752EE">
        <w:rPr>
          <w:rFonts w:eastAsia="Arial Unicode MS" w:cstheme="minorHAnsi"/>
          <w:lang w:val="sk-SK"/>
        </w:rPr>
        <w:tab/>
      </w:r>
      <w:r w:rsidRPr="003B7C2B">
        <w:rPr>
          <w:rFonts w:eastAsia="Arial Unicode MS" w:cstheme="minorHAnsi"/>
          <w:lang w:val="sk-SK"/>
        </w:rPr>
        <w:t xml:space="preserve">B10: Zásuvka pre napájanie </w:t>
      </w:r>
    </w:p>
    <w:p w14:paraId="689F3079" w14:textId="77777777" w:rsidR="00F54A7F" w:rsidRPr="003B7C2B" w:rsidRDefault="00F54A7F" w:rsidP="00C752EE">
      <w:pPr>
        <w:spacing w:after="0" w:line="240" w:lineRule="atLeast"/>
        <w:rPr>
          <w:rFonts w:cstheme="minorHAnsi"/>
        </w:rPr>
      </w:pPr>
      <w:r w:rsidRPr="003B7C2B">
        <w:rPr>
          <w:rFonts w:eastAsia="Arial Unicode MS" w:cstheme="minorHAnsi"/>
          <w:lang w:val="sk-SK"/>
        </w:rPr>
        <w:t>B11: Priestor pre batérie</w:t>
      </w:r>
    </w:p>
    <w:p w14:paraId="3E139049" w14:textId="77777777" w:rsidR="00F54A7F" w:rsidRPr="003B7C2B" w:rsidRDefault="00F54A7F" w:rsidP="003B7C2B">
      <w:pPr>
        <w:spacing w:after="0" w:line="240" w:lineRule="atLeast"/>
        <w:ind w:firstLine="1000"/>
        <w:rPr>
          <w:rFonts w:eastAsia="Arial Unicode MS" w:cstheme="minorHAnsi"/>
          <w:lang w:val="sk-SK"/>
        </w:rPr>
      </w:pPr>
    </w:p>
    <w:p w14:paraId="0F9323CE" w14:textId="001B4CF1" w:rsidR="00F54A7F" w:rsidRPr="003B7C2B" w:rsidRDefault="00F54A7F" w:rsidP="003B7C2B">
      <w:pPr>
        <w:spacing w:after="0" w:line="240" w:lineRule="atLeast"/>
        <w:jc w:val="center"/>
        <w:rPr>
          <w:rFonts w:eastAsia="Arial" w:cstheme="minorHAnsi"/>
          <w:lang w:val="sk-SK"/>
        </w:rPr>
      </w:pPr>
      <w:r w:rsidRPr="003B7C2B">
        <w:rPr>
          <w:rFonts w:cstheme="minorHAnsi"/>
          <w:noProof/>
          <w:lang w:val="sk-SK" w:eastAsia="cs-CZ"/>
        </w:rPr>
        <w:drawing>
          <wp:inline distT="0" distB="0" distL="0" distR="0" wp14:anchorId="3A03312A" wp14:editId="0DD827D4">
            <wp:extent cx="6059764" cy="2575560"/>
            <wp:effectExtent l="0" t="0" r="0" b="0"/>
            <wp:docPr id="492" name="Obráze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5926" cy="2578179"/>
                    </a:xfrm>
                    <a:prstGeom prst="rect">
                      <a:avLst/>
                    </a:prstGeom>
                    <a:solidFill>
                      <a:srgbClr val="FFFFFF"/>
                    </a:solidFill>
                    <a:ln>
                      <a:noFill/>
                    </a:ln>
                  </pic:spPr>
                </pic:pic>
              </a:graphicData>
            </a:graphic>
          </wp:inline>
        </w:drawing>
      </w:r>
    </w:p>
    <w:p w14:paraId="1AD13CCD" w14:textId="23187E69" w:rsidR="00F54A7F" w:rsidRPr="003B7C2B" w:rsidRDefault="00F54A7F" w:rsidP="003B7C2B">
      <w:pPr>
        <w:spacing w:after="0" w:line="240" w:lineRule="atLeast"/>
        <w:rPr>
          <w:rFonts w:cstheme="minorHAnsi"/>
          <w:lang w:val="sk-SK"/>
        </w:rPr>
      </w:pPr>
      <w:r w:rsidRPr="003B7C2B">
        <w:rPr>
          <w:rFonts w:eastAsia="Arial" w:cstheme="minorHAnsi"/>
          <w:lang w:val="sk-SK"/>
        </w:rPr>
        <w:t xml:space="preserve"> </w:t>
      </w:r>
      <w:r w:rsidR="00C752EE">
        <w:rPr>
          <w:rFonts w:eastAsia="Arial Unicode MS" w:cstheme="minorHAnsi"/>
          <w:b/>
          <w:bCs/>
          <w:lang w:val="sk-SK"/>
        </w:rPr>
        <w:t>Časť</w:t>
      </w:r>
      <w:r w:rsidRPr="003B7C2B">
        <w:rPr>
          <w:rFonts w:eastAsia="Arial Unicode MS" w:cstheme="minorHAnsi"/>
          <w:b/>
          <w:bCs/>
          <w:lang w:val="sk-SK"/>
        </w:rPr>
        <w:t xml:space="preserve"> C</w:t>
      </w:r>
      <w:r w:rsidRPr="003B7C2B">
        <w:rPr>
          <w:rFonts w:eastAsia="Arial Unicode MS" w:cstheme="minorHAnsi"/>
          <w:b/>
          <w:lang w:val="sk-SK"/>
        </w:rPr>
        <w:t xml:space="preserve"> –</w:t>
      </w:r>
      <w:r w:rsidRPr="003B7C2B">
        <w:rPr>
          <w:rFonts w:eastAsia="Arial Unicode MS" w:cstheme="minorHAnsi"/>
          <w:b/>
          <w:bCs/>
          <w:lang w:val="sk-SK"/>
        </w:rPr>
        <w:t>Bezdrôtový vzdialený senzor</w:t>
      </w:r>
    </w:p>
    <w:p w14:paraId="68164954" w14:textId="7D847607" w:rsidR="00F54A7F" w:rsidRPr="003B7C2B" w:rsidRDefault="00F54A7F" w:rsidP="003B7C2B">
      <w:pPr>
        <w:spacing w:after="0" w:line="240" w:lineRule="atLeast"/>
        <w:rPr>
          <w:rFonts w:cstheme="minorHAnsi"/>
          <w:lang w:val="sk-SK"/>
        </w:rPr>
      </w:pPr>
      <w:r w:rsidRPr="003B7C2B">
        <w:rPr>
          <w:rFonts w:eastAsia="Arial" w:cstheme="minorHAnsi"/>
          <w:b/>
          <w:shd w:val="clear" w:color="auto" w:fill="FFFFFF"/>
          <w:lang w:val="sk-SK"/>
        </w:rPr>
        <w:t xml:space="preserve"> </w:t>
      </w:r>
      <w:r w:rsidRPr="003B7C2B">
        <w:rPr>
          <w:rFonts w:eastAsia="Arial Unicode MS" w:cstheme="minorHAnsi"/>
          <w:lang w:val="sk-SK"/>
        </w:rPr>
        <w:t xml:space="preserve">C1: LCD displej – teplota </w:t>
      </w:r>
    </w:p>
    <w:p w14:paraId="3A0818F2" w14:textId="4A39ADD9" w:rsidR="00F54A7F" w:rsidRPr="003B7C2B" w:rsidRDefault="00F54A7F" w:rsidP="003B7C2B">
      <w:pPr>
        <w:spacing w:after="0" w:line="240" w:lineRule="atLeast"/>
        <w:rPr>
          <w:rFonts w:cstheme="minorHAnsi"/>
          <w:lang w:val="sk-SK"/>
        </w:rPr>
      </w:pPr>
      <w:r w:rsidRPr="003B7C2B">
        <w:rPr>
          <w:rFonts w:eastAsia="Arial" w:cstheme="minorHAnsi"/>
          <w:lang w:val="sk-SK"/>
        </w:rPr>
        <w:t xml:space="preserve"> </w:t>
      </w:r>
      <w:r w:rsidRPr="003B7C2B">
        <w:rPr>
          <w:rFonts w:eastAsia="Arial Unicode MS" w:cstheme="minorHAnsi"/>
          <w:lang w:val="sk-SK"/>
        </w:rPr>
        <w:t xml:space="preserve">C2: LCD displej – vlhkosť vzduchu </w:t>
      </w:r>
    </w:p>
    <w:p w14:paraId="63B1D84C" w14:textId="0E8E5DA5" w:rsidR="00F54A7F" w:rsidRPr="003B7C2B" w:rsidRDefault="00F54A7F" w:rsidP="003B7C2B">
      <w:pPr>
        <w:spacing w:after="0" w:line="240" w:lineRule="atLeast"/>
        <w:rPr>
          <w:rFonts w:cstheme="minorHAnsi"/>
          <w:lang w:val="sk-SK"/>
        </w:rPr>
      </w:pPr>
      <w:r w:rsidRPr="003B7C2B">
        <w:rPr>
          <w:rFonts w:eastAsia="Arial" w:cstheme="minorHAnsi"/>
          <w:lang w:val="sk-SK"/>
        </w:rPr>
        <w:t xml:space="preserve"> </w:t>
      </w:r>
      <w:r w:rsidRPr="003B7C2B">
        <w:rPr>
          <w:rFonts w:eastAsia="Arial Unicode MS" w:cstheme="minorHAnsi"/>
          <w:lang w:val="sk-SK"/>
        </w:rPr>
        <w:t xml:space="preserve">C3: LED kontrolka prenosu signálu </w:t>
      </w:r>
    </w:p>
    <w:p w14:paraId="38C3DA64" w14:textId="08661C44" w:rsidR="00F54A7F" w:rsidRPr="003B7C2B" w:rsidRDefault="00F54A7F" w:rsidP="003B7C2B">
      <w:pPr>
        <w:spacing w:after="0" w:line="240" w:lineRule="atLeast"/>
        <w:rPr>
          <w:rFonts w:cstheme="minorHAnsi"/>
          <w:lang w:val="sk-SK"/>
        </w:rPr>
      </w:pPr>
      <w:r w:rsidRPr="003B7C2B">
        <w:rPr>
          <w:rFonts w:eastAsia="Arial" w:cstheme="minorHAnsi"/>
          <w:lang w:val="sk-SK"/>
        </w:rPr>
        <w:t xml:space="preserve"> </w:t>
      </w:r>
      <w:r w:rsidRPr="003B7C2B">
        <w:rPr>
          <w:rFonts w:eastAsia="Arial Unicode MS" w:cstheme="minorHAnsi"/>
          <w:lang w:val="sk-SK"/>
        </w:rPr>
        <w:t xml:space="preserve">C4: “°C/°F” </w:t>
      </w:r>
      <w:proofErr w:type="spellStart"/>
      <w:r w:rsidRPr="003B7C2B">
        <w:rPr>
          <w:rFonts w:eastAsia="Arial Unicode MS" w:cstheme="minorHAnsi"/>
          <w:lang w:val="sk-SK"/>
        </w:rPr>
        <w:t>tlačítko</w:t>
      </w:r>
      <w:proofErr w:type="spellEnd"/>
    </w:p>
    <w:p w14:paraId="4C9DEEB1" w14:textId="2424CBD7" w:rsidR="00F54A7F" w:rsidRPr="003B7C2B" w:rsidRDefault="00F54A7F" w:rsidP="003B7C2B">
      <w:pPr>
        <w:spacing w:after="0" w:line="240" w:lineRule="atLeast"/>
        <w:rPr>
          <w:rFonts w:cstheme="minorHAnsi"/>
          <w:lang w:val="sk-SK"/>
        </w:rPr>
      </w:pPr>
      <w:r w:rsidRPr="003B7C2B">
        <w:rPr>
          <w:rFonts w:eastAsia="Arial" w:cstheme="minorHAnsi"/>
          <w:lang w:val="sk-SK"/>
        </w:rPr>
        <w:t xml:space="preserve"> </w:t>
      </w:r>
      <w:r w:rsidRPr="003B7C2B">
        <w:rPr>
          <w:rFonts w:eastAsia="Arial Unicode MS" w:cstheme="minorHAnsi"/>
          <w:lang w:val="sk-SK"/>
        </w:rPr>
        <w:t xml:space="preserve">C5: “TX” </w:t>
      </w:r>
      <w:proofErr w:type="spellStart"/>
      <w:r w:rsidRPr="003B7C2B">
        <w:rPr>
          <w:rFonts w:eastAsia="Arial Unicode MS" w:cstheme="minorHAnsi"/>
          <w:lang w:val="sk-SK"/>
        </w:rPr>
        <w:t>tlačítko</w:t>
      </w:r>
      <w:proofErr w:type="spellEnd"/>
    </w:p>
    <w:p w14:paraId="61DAD743" w14:textId="21503436" w:rsidR="00F54A7F" w:rsidRPr="003B7C2B" w:rsidRDefault="00F54A7F" w:rsidP="003B7C2B">
      <w:pPr>
        <w:spacing w:after="0" w:line="240" w:lineRule="atLeast"/>
        <w:rPr>
          <w:rFonts w:cstheme="minorHAnsi"/>
          <w:lang w:val="sk-SK"/>
        </w:rPr>
      </w:pPr>
      <w:r w:rsidRPr="003B7C2B">
        <w:rPr>
          <w:rFonts w:eastAsia="Arial" w:cstheme="minorHAnsi"/>
          <w:lang w:val="sk-SK"/>
        </w:rPr>
        <w:t xml:space="preserve"> </w:t>
      </w:r>
      <w:r w:rsidRPr="003B7C2B">
        <w:rPr>
          <w:rFonts w:eastAsia="Arial Unicode MS" w:cstheme="minorHAnsi"/>
          <w:lang w:val="sk-SK"/>
        </w:rPr>
        <w:t>C6: Prepínač “KANÁLOV 1 alebo 2 alebo 3”</w:t>
      </w:r>
    </w:p>
    <w:p w14:paraId="238112D0" w14:textId="7D6A8F5D" w:rsidR="00F54A7F" w:rsidRPr="003B7C2B" w:rsidRDefault="00F54A7F" w:rsidP="003B7C2B">
      <w:pPr>
        <w:spacing w:after="0" w:line="240" w:lineRule="atLeast"/>
        <w:rPr>
          <w:rFonts w:cstheme="minorHAnsi"/>
          <w:lang w:val="sk-SK"/>
        </w:rPr>
      </w:pPr>
      <w:r w:rsidRPr="003B7C2B">
        <w:rPr>
          <w:rFonts w:eastAsia="Arial" w:cstheme="minorHAnsi"/>
          <w:lang w:val="sk-SK"/>
        </w:rPr>
        <w:t xml:space="preserve"> </w:t>
      </w:r>
      <w:r w:rsidRPr="003B7C2B">
        <w:rPr>
          <w:rFonts w:eastAsia="Arial Unicode MS" w:cstheme="minorHAnsi"/>
          <w:lang w:val="sk-SK"/>
        </w:rPr>
        <w:t>C7:</w:t>
      </w:r>
      <w:r w:rsidRPr="003B7C2B">
        <w:rPr>
          <w:rFonts w:cstheme="minorHAnsi"/>
          <w:lang w:val="sk-SK"/>
        </w:rPr>
        <w:t xml:space="preserve"> </w:t>
      </w:r>
      <w:r w:rsidRPr="003B7C2B">
        <w:rPr>
          <w:rFonts w:eastAsia="Arial Unicode MS" w:cstheme="minorHAnsi"/>
          <w:lang w:val="sk-SK"/>
        </w:rPr>
        <w:t>Priestor pre batérii</w:t>
      </w:r>
    </w:p>
    <w:p w14:paraId="29BB7780" w14:textId="77777777" w:rsidR="00F54A7F" w:rsidRPr="003B7C2B" w:rsidRDefault="00F54A7F" w:rsidP="003B7C2B">
      <w:pPr>
        <w:spacing w:after="0" w:line="240" w:lineRule="atLeast"/>
        <w:rPr>
          <w:rFonts w:eastAsia="Arial Unicode MS" w:cstheme="minorHAnsi"/>
          <w:lang w:val="sk-SK"/>
        </w:rPr>
      </w:pPr>
    </w:p>
    <w:p w14:paraId="477983D4" w14:textId="7F0EC152" w:rsidR="00F54A7F" w:rsidRPr="003B7C2B" w:rsidRDefault="00C752EE" w:rsidP="00C752EE">
      <w:pPr>
        <w:rPr>
          <w:rFonts w:cstheme="minorHAnsi"/>
          <w:lang w:val="sk-SK"/>
        </w:rPr>
        <w:sectPr w:rsidR="00F54A7F" w:rsidRPr="003B7C2B">
          <w:headerReference w:type="default" r:id="rId48"/>
          <w:footerReference w:type="default" r:id="rId49"/>
          <w:headerReference w:type="first" r:id="rId50"/>
          <w:footerReference w:type="first" r:id="rId51"/>
          <w:pgSz w:w="11906" w:h="17338"/>
          <w:pgMar w:top="1321" w:right="607" w:bottom="975" w:left="902" w:header="720" w:footer="720" w:gutter="0"/>
          <w:cols w:space="708"/>
          <w:docGrid w:linePitch="360"/>
        </w:sectPr>
      </w:pPr>
      <w:r>
        <w:rPr>
          <w:rFonts w:cstheme="minorHAnsi"/>
          <w:lang w:val="sk-SK"/>
        </w:rPr>
        <w:br w:type="page"/>
      </w:r>
    </w:p>
    <w:p w14:paraId="2A123CA0" w14:textId="77777777" w:rsidR="00F54A7F" w:rsidRPr="00C752EE" w:rsidRDefault="00F54A7F" w:rsidP="003B7C2B">
      <w:pPr>
        <w:spacing w:after="0" w:line="240" w:lineRule="atLeast"/>
        <w:rPr>
          <w:rFonts w:cstheme="minorHAnsi"/>
          <w:sz w:val="24"/>
          <w:szCs w:val="24"/>
          <w:lang w:val="sk-SK"/>
        </w:rPr>
      </w:pPr>
      <w:r w:rsidRPr="00C752EE">
        <w:rPr>
          <w:rFonts w:eastAsia="Arial Unicode MS" w:cstheme="minorHAnsi"/>
          <w:b/>
          <w:iCs/>
          <w:sz w:val="24"/>
          <w:szCs w:val="24"/>
          <w:lang w:val="sk-SK"/>
        </w:rPr>
        <w:lastRenderedPageBreak/>
        <w:t>Uvedenie do prevádzky:</w:t>
      </w:r>
    </w:p>
    <w:p w14:paraId="6D191408" w14:textId="77777777" w:rsidR="00C752EE" w:rsidRDefault="00F54A7F" w:rsidP="003B7C2B">
      <w:pPr>
        <w:pStyle w:val="Default"/>
        <w:numPr>
          <w:ilvl w:val="0"/>
          <w:numId w:val="4"/>
        </w:numPr>
        <w:spacing w:line="240" w:lineRule="atLeast"/>
        <w:rPr>
          <w:rFonts w:asciiTheme="minorHAnsi" w:hAnsiTheme="minorHAnsi" w:cstheme="minorHAnsi"/>
          <w:sz w:val="22"/>
          <w:szCs w:val="22"/>
          <w:lang w:val="sk-SK"/>
        </w:rPr>
      </w:pPr>
      <w:r w:rsidRPr="003B7C2B">
        <w:rPr>
          <w:rFonts w:asciiTheme="minorHAnsi" w:eastAsia="Arial Unicode MS" w:hAnsiTheme="minorHAnsi" w:cstheme="minorHAnsi"/>
          <w:sz w:val="22"/>
          <w:szCs w:val="22"/>
          <w:lang w:val="sk-SK"/>
        </w:rPr>
        <w:t xml:space="preserve">Nabíjací adaptér sa zasúva do pozície B10. </w:t>
      </w:r>
    </w:p>
    <w:p w14:paraId="16269F13" w14:textId="77777777" w:rsidR="00C752EE" w:rsidRDefault="00F54A7F" w:rsidP="003B7C2B">
      <w:pPr>
        <w:pStyle w:val="Default"/>
        <w:numPr>
          <w:ilvl w:val="0"/>
          <w:numId w:val="4"/>
        </w:numPr>
        <w:spacing w:line="240" w:lineRule="atLeast"/>
        <w:rPr>
          <w:rFonts w:asciiTheme="minorHAnsi" w:hAnsiTheme="minorHAnsi" w:cstheme="minorHAnsi"/>
          <w:sz w:val="22"/>
          <w:szCs w:val="22"/>
          <w:lang w:val="sk-SK"/>
        </w:rPr>
      </w:pPr>
      <w:r w:rsidRPr="00C752EE">
        <w:rPr>
          <w:rFonts w:asciiTheme="minorHAnsi" w:eastAsia="Arial Unicode MS" w:hAnsiTheme="minorHAnsi" w:cstheme="minorHAnsi"/>
          <w:sz w:val="22"/>
          <w:szCs w:val="22"/>
          <w:lang w:val="sk-SK"/>
        </w:rPr>
        <w:t xml:space="preserve">Otvorte kryt priestoru pre batérie na meteorologickej stanici  </w:t>
      </w:r>
    </w:p>
    <w:p w14:paraId="409EA6DE" w14:textId="77777777" w:rsidR="00C752EE" w:rsidRPr="00C752EE" w:rsidRDefault="00F54A7F" w:rsidP="00C752EE">
      <w:pPr>
        <w:pStyle w:val="Default"/>
        <w:numPr>
          <w:ilvl w:val="0"/>
          <w:numId w:val="4"/>
        </w:numPr>
        <w:spacing w:line="240" w:lineRule="atLeast"/>
        <w:rPr>
          <w:rFonts w:asciiTheme="minorHAnsi" w:eastAsia="Arial Unicode MS" w:hAnsiTheme="minorHAnsi" w:cstheme="minorHAnsi"/>
          <w:sz w:val="22"/>
          <w:szCs w:val="22"/>
          <w:lang w:val="sk-SK"/>
        </w:rPr>
      </w:pPr>
      <w:r w:rsidRPr="00C752EE">
        <w:rPr>
          <w:rFonts w:asciiTheme="minorHAnsi" w:eastAsia="Arial Unicode MS" w:hAnsiTheme="minorHAnsi" w:cstheme="minorHAnsi"/>
          <w:sz w:val="22"/>
          <w:szCs w:val="22"/>
          <w:lang w:val="sk-SK"/>
        </w:rPr>
        <w:t>Vložte 2 batérie AA. Venujte pritom pozornosť  ich polarite [značky “+” a “ –“]</w:t>
      </w:r>
      <w:r w:rsidR="00C752EE">
        <w:rPr>
          <w:rFonts w:asciiTheme="minorHAnsi" w:eastAsia="Arial Unicode MS" w:hAnsiTheme="minorHAnsi" w:cstheme="minorHAnsi"/>
          <w:sz w:val="22"/>
          <w:szCs w:val="22"/>
          <w:lang w:val="sk-SK"/>
        </w:rPr>
        <w:t>.</w:t>
      </w:r>
    </w:p>
    <w:p w14:paraId="47B96F16" w14:textId="77777777" w:rsidR="00C752EE" w:rsidRDefault="00F54A7F" w:rsidP="003B7C2B">
      <w:pPr>
        <w:pStyle w:val="Default"/>
        <w:numPr>
          <w:ilvl w:val="0"/>
          <w:numId w:val="4"/>
        </w:numPr>
        <w:spacing w:line="240" w:lineRule="atLeast"/>
        <w:rPr>
          <w:rFonts w:asciiTheme="minorHAnsi" w:eastAsia="Arial Unicode MS" w:hAnsiTheme="minorHAnsi" w:cstheme="minorHAnsi"/>
          <w:sz w:val="22"/>
          <w:szCs w:val="22"/>
          <w:lang w:val="sk-SK"/>
        </w:rPr>
      </w:pPr>
      <w:r w:rsidRPr="00C752EE">
        <w:rPr>
          <w:rFonts w:asciiTheme="minorHAnsi" w:eastAsia="Arial Unicode MS" w:hAnsiTheme="minorHAnsi" w:cstheme="minorHAnsi"/>
          <w:sz w:val="22"/>
          <w:szCs w:val="22"/>
          <w:lang w:val="sk-SK"/>
        </w:rPr>
        <w:t xml:space="preserve">Potom, čo vložíte batérie, sa na dobu troch sekúnd rozsvietia všetky kontrolky na LCD displeji. Hodiny zapípajú a začnú merať vnútornú teplotu a vlhkosť vzduchu. </w:t>
      </w:r>
    </w:p>
    <w:p w14:paraId="51AB9BE2" w14:textId="77777777" w:rsidR="00C752EE" w:rsidRDefault="00F54A7F" w:rsidP="00C752EE">
      <w:pPr>
        <w:pStyle w:val="Default"/>
        <w:numPr>
          <w:ilvl w:val="0"/>
          <w:numId w:val="4"/>
        </w:numPr>
        <w:spacing w:line="240" w:lineRule="atLeast"/>
        <w:rPr>
          <w:rFonts w:asciiTheme="minorHAnsi" w:eastAsia="Arial Unicode MS" w:hAnsiTheme="minorHAnsi" w:cstheme="minorHAnsi"/>
          <w:sz w:val="22"/>
          <w:szCs w:val="22"/>
          <w:lang w:val="sk-SK"/>
        </w:rPr>
      </w:pPr>
      <w:r w:rsidRPr="00C752EE">
        <w:rPr>
          <w:rFonts w:asciiTheme="minorHAnsi" w:eastAsia="Arial Unicode MS" w:hAnsiTheme="minorHAnsi" w:cstheme="minorHAnsi"/>
          <w:sz w:val="22"/>
          <w:szCs w:val="22"/>
          <w:lang w:val="sk-SK"/>
        </w:rPr>
        <w:t>Meteorologická stanica teraz začne nadväzovať spojenie s bezdrôtovým vzdialeným  senzorom. To trvá asi 3 minúty, behom ktorých bliká ikona antény displeji prijímača v časti, kde sa zobrazujú informácie zo vzdialeného bezdrôtového senzora.</w:t>
      </w:r>
    </w:p>
    <w:p w14:paraId="6AC76487" w14:textId="77777777" w:rsidR="00C752EE" w:rsidRDefault="00F54A7F" w:rsidP="00C752EE">
      <w:pPr>
        <w:pStyle w:val="Default"/>
        <w:numPr>
          <w:ilvl w:val="0"/>
          <w:numId w:val="4"/>
        </w:numPr>
        <w:spacing w:line="240" w:lineRule="atLeast"/>
        <w:rPr>
          <w:rFonts w:asciiTheme="minorHAnsi" w:eastAsia="Arial Unicode MS" w:hAnsiTheme="minorHAnsi" w:cstheme="minorHAnsi"/>
          <w:sz w:val="22"/>
          <w:szCs w:val="22"/>
          <w:lang w:val="sk-SK"/>
        </w:rPr>
      </w:pPr>
      <w:r w:rsidRPr="00C752EE">
        <w:rPr>
          <w:rFonts w:asciiTheme="minorHAnsi" w:eastAsia="Arial Unicode MS" w:hAnsiTheme="minorHAnsi" w:cstheme="minorHAnsi"/>
          <w:sz w:val="22"/>
          <w:szCs w:val="22"/>
          <w:lang w:val="sk-SK"/>
        </w:rPr>
        <w:t>Otvorte kryt priestoru pre batérie na vzdialenom bezdrôtovom senzore. Presuňte prepínač na polohu 1, 2, alebo 3, podľa toho, aký chcete používať kanál prenosu signálu. Vložte 2 batérie AA. Venujte pritom pozornosť ich polarite [značky “+” a “–“].</w:t>
      </w:r>
    </w:p>
    <w:p w14:paraId="6026291D" w14:textId="77777777" w:rsidR="00C752EE" w:rsidRDefault="00F54A7F" w:rsidP="00C752EE">
      <w:pPr>
        <w:pStyle w:val="Default"/>
        <w:numPr>
          <w:ilvl w:val="0"/>
          <w:numId w:val="4"/>
        </w:numPr>
        <w:spacing w:line="240" w:lineRule="atLeast"/>
        <w:rPr>
          <w:rFonts w:asciiTheme="minorHAnsi" w:eastAsia="Arial Unicode MS" w:hAnsiTheme="minorHAnsi" w:cstheme="minorHAnsi"/>
          <w:sz w:val="22"/>
          <w:szCs w:val="22"/>
          <w:lang w:val="sk-SK"/>
        </w:rPr>
      </w:pPr>
      <w:r w:rsidRPr="00C752EE">
        <w:rPr>
          <w:rFonts w:asciiTheme="minorHAnsi" w:eastAsia="Arial Unicode MS" w:hAnsiTheme="minorHAnsi" w:cstheme="minorHAnsi"/>
          <w:sz w:val="22"/>
          <w:szCs w:val="22"/>
          <w:lang w:val="sk-SK"/>
        </w:rPr>
        <w:t>Potom, čo vložíte batérie, sa na dobu troch sekúnd rozsvietia všetky kontrolky na LCD displeji. Vonkajšia teplota a vlhkosť vzduchu začnú byť merané. LED kontrolka zabliká, bezdrôtový senzor začne automaticky prenášať signál.</w:t>
      </w:r>
    </w:p>
    <w:p w14:paraId="3F6E2708" w14:textId="77777777" w:rsidR="00C752EE" w:rsidRDefault="00F54A7F" w:rsidP="00C752EE">
      <w:pPr>
        <w:pStyle w:val="Default"/>
        <w:numPr>
          <w:ilvl w:val="0"/>
          <w:numId w:val="4"/>
        </w:numPr>
        <w:spacing w:line="240" w:lineRule="atLeast"/>
        <w:rPr>
          <w:rFonts w:asciiTheme="minorHAnsi" w:eastAsia="Arial Unicode MS" w:hAnsiTheme="minorHAnsi" w:cstheme="minorHAnsi"/>
          <w:sz w:val="22"/>
          <w:szCs w:val="22"/>
          <w:lang w:val="sk-SK"/>
        </w:rPr>
      </w:pPr>
      <w:r w:rsidRPr="00C752EE">
        <w:rPr>
          <w:rFonts w:asciiTheme="minorHAnsi" w:eastAsia="Arial Unicode MS" w:hAnsiTheme="minorHAnsi" w:cstheme="minorHAnsi"/>
          <w:sz w:val="22"/>
          <w:szCs w:val="22"/>
          <w:lang w:val="sk-SK"/>
        </w:rPr>
        <w:t>Keď je bezdrôtový senzor zapnutý, meteorologická stanica začne prijímať signál a časť displeja ukazujúca hodnoty namerané vzdialeným senzorom zobrazí vonkajšiu teplotu a vlhkosť vzduchu. Zároveň sa zobrazí ikonka zobrazujúca senzor používaného prenosového kanálu.</w:t>
      </w:r>
    </w:p>
    <w:p w14:paraId="41CAAE07" w14:textId="72B25B86" w:rsidR="00F54A7F" w:rsidRPr="00C752EE" w:rsidRDefault="00F54A7F" w:rsidP="00C752EE">
      <w:pPr>
        <w:pStyle w:val="Default"/>
        <w:numPr>
          <w:ilvl w:val="0"/>
          <w:numId w:val="4"/>
        </w:numPr>
        <w:spacing w:line="240" w:lineRule="atLeast"/>
        <w:rPr>
          <w:rFonts w:asciiTheme="minorHAnsi" w:eastAsia="Arial Unicode MS" w:hAnsiTheme="minorHAnsi" w:cstheme="minorHAnsi"/>
          <w:sz w:val="22"/>
          <w:szCs w:val="22"/>
          <w:lang w:val="sk-SK"/>
        </w:rPr>
      </w:pPr>
      <w:r w:rsidRPr="00C752EE">
        <w:rPr>
          <w:rFonts w:asciiTheme="minorHAnsi" w:eastAsia="Arial Unicode MS" w:hAnsiTheme="minorHAnsi" w:cstheme="minorHAnsi"/>
          <w:sz w:val="22"/>
          <w:szCs w:val="22"/>
          <w:lang w:val="sk-SK"/>
        </w:rPr>
        <w:t>Doba, za ktorú je automaticky zapnutý prenos signálu po tom, čo je zapnutá meteorologická stanica, je 3 minúty. Po 3 minútach, ak sú všetky kanály prijímané, bude automaticky zapnuté nastavenie času pomocou rádiového signálu a podsvietenie sa automaticky vypne.</w:t>
      </w:r>
    </w:p>
    <w:p w14:paraId="1E06D4B4" w14:textId="77777777" w:rsidR="00F54A7F" w:rsidRPr="003B7C2B" w:rsidRDefault="00F54A7F" w:rsidP="003B7C2B">
      <w:pPr>
        <w:spacing w:after="0" w:line="240" w:lineRule="atLeast"/>
        <w:ind w:left="201" w:hanging="201"/>
        <w:rPr>
          <w:rFonts w:cstheme="minorHAnsi"/>
          <w:lang w:val="sk-SK"/>
        </w:rPr>
      </w:pPr>
      <w:r w:rsidRPr="003B7C2B">
        <w:rPr>
          <w:rFonts w:eastAsia="Arial Unicode MS" w:cstheme="minorHAnsi"/>
          <w:b/>
          <w:bCs/>
          <w:i/>
          <w:iCs/>
          <w:lang w:val="sk-SK"/>
        </w:rPr>
        <w:t>Ďalšie informácie:</w:t>
      </w:r>
    </w:p>
    <w:p w14:paraId="071AC70D" w14:textId="79B5DBBD" w:rsidR="00F54A7F" w:rsidRPr="003B7C2B" w:rsidRDefault="00F54A7F" w:rsidP="00C752EE">
      <w:pPr>
        <w:pStyle w:val="Default"/>
        <w:numPr>
          <w:ilvl w:val="0"/>
          <w:numId w:val="4"/>
        </w:numPr>
        <w:spacing w:line="240" w:lineRule="atLeast"/>
        <w:rPr>
          <w:rFonts w:asciiTheme="minorHAnsi" w:hAnsiTheme="minorHAnsi" w:cstheme="minorHAnsi"/>
          <w:sz w:val="22"/>
          <w:szCs w:val="22"/>
          <w:lang w:val="sk-SK"/>
        </w:rPr>
      </w:pPr>
      <w:r w:rsidRPr="003B7C2B">
        <w:rPr>
          <w:rFonts w:asciiTheme="minorHAnsi" w:eastAsia="Arial Unicode MS" w:hAnsiTheme="minorHAnsi" w:cstheme="minorHAnsi"/>
          <w:sz w:val="22"/>
          <w:szCs w:val="22"/>
          <w:lang w:val="sk-SK"/>
        </w:rPr>
        <w:t xml:space="preserve">Meteorologická stanica sa môže pripojiť až k trom bezdrôtovým kanálom prenosu. </w:t>
      </w:r>
    </w:p>
    <w:p w14:paraId="2952E00B" w14:textId="503A06C4" w:rsidR="00F54A7F" w:rsidRPr="003B7C2B" w:rsidRDefault="00F54A7F" w:rsidP="00C752EE">
      <w:pPr>
        <w:pStyle w:val="Default"/>
        <w:numPr>
          <w:ilvl w:val="0"/>
          <w:numId w:val="4"/>
        </w:numPr>
        <w:spacing w:line="240" w:lineRule="atLeast"/>
        <w:rPr>
          <w:rFonts w:asciiTheme="minorHAnsi" w:hAnsiTheme="minorHAnsi" w:cstheme="minorHAnsi"/>
          <w:sz w:val="22"/>
          <w:szCs w:val="22"/>
          <w:lang w:val="sk-SK"/>
        </w:rPr>
      </w:pPr>
      <w:r w:rsidRPr="003B7C2B">
        <w:rPr>
          <w:rFonts w:asciiTheme="minorHAnsi" w:eastAsia="Arial" w:hAnsiTheme="minorHAnsi" w:cstheme="minorHAnsi"/>
          <w:sz w:val="22"/>
          <w:szCs w:val="22"/>
          <w:lang w:val="sk-SK"/>
        </w:rPr>
        <w:t>Ak</w:t>
      </w:r>
      <w:r w:rsidRPr="003B7C2B">
        <w:rPr>
          <w:rFonts w:asciiTheme="minorHAnsi" w:eastAsia="Arial Unicode MS" w:hAnsiTheme="minorHAnsi" w:cstheme="minorHAnsi"/>
          <w:sz w:val="22"/>
          <w:szCs w:val="22"/>
          <w:lang w:val="sk-SK"/>
        </w:rPr>
        <w:t xml:space="preserve"> sú hodiny riadené rádiom, podsvietenie sa automaticky vypne. To je normálne. Po ukončení príjmu rádiového signálu sa podsvietenie opäť automaticky zapne. </w:t>
      </w:r>
    </w:p>
    <w:p w14:paraId="5316DBF4" w14:textId="77777777" w:rsidR="00F54A7F" w:rsidRPr="00C752EE" w:rsidRDefault="00F54A7F" w:rsidP="003B7C2B">
      <w:pPr>
        <w:pStyle w:val="Default"/>
        <w:spacing w:line="240" w:lineRule="atLeast"/>
        <w:rPr>
          <w:rFonts w:asciiTheme="minorHAnsi" w:hAnsiTheme="minorHAnsi" w:cstheme="minorHAnsi"/>
          <w:lang w:val="sk-SK"/>
        </w:rPr>
      </w:pPr>
      <w:proofErr w:type="spellStart"/>
      <w:r w:rsidRPr="00C752EE">
        <w:rPr>
          <w:rFonts w:asciiTheme="minorHAnsi" w:eastAsia="Arial Unicode MS" w:hAnsiTheme="minorHAnsi" w:cstheme="minorHAnsi"/>
          <w:b/>
          <w:lang w:val="sk-SK"/>
        </w:rPr>
        <w:t>Příjem</w:t>
      </w:r>
      <w:proofErr w:type="spellEnd"/>
      <w:r w:rsidRPr="00C752EE">
        <w:rPr>
          <w:rFonts w:asciiTheme="minorHAnsi" w:eastAsia="Arial Unicode MS" w:hAnsiTheme="minorHAnsi" w:cstheme="minorHAnsi"/>
          <w:b/>
          <w:lang w:val="sk-SK"/>
        </w:rPr>
        <w:t xml:space="preserve"> rádiového signálu:</w:t>
      </w:r>
    </w:p>
    <w:p w14:paraId="2F010B2A" w14:textId="0F700C1A"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Unicode MS" w:cstheme="minorHAnsi"/>
          <w:lang w:val="sk-SK"/>
        </w:rPr>
        <w:t xml:space="preserve">Hodiny automaticky začnú vyhľadávať signál </w:t>
      </w:r>
      <w:r w:rsidRPr="00C752EE">
        <w:rPr>
          <w:rFonts w:eastAsia="Arial Unicode MS" w:cstheme="minorHAnsi"/>
          <w:b/>
          <w:lang w:val="sk-SK"/>
        </w:rPr>
        <w:t>DCF</w:t>
      </w:r>
      <w:r w:rsidRPr="00C752EE">
        <w:rPr>
          <w:rFonts w:eastAsia="Arial Unicode MS" w:cstheme="minorHAnsi"/>
          <w:lang w:val="sk-SK"/>
        </w:rPr>
        <w:t xml:space="preserve"> 7 minút po akomkoľvek reštarte alebo výmene batérií. Ikona rádiového stožiara začne blikať.</w:t>
      </w:r>
    </w:p>
    <w:p w14:paraId="561616D5" w14:textId="3AD78DBB"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Unicode MS" w:cstheme="minorHAnsi"/>
          <w:lang w:val="sk-SK"/>
        </w:rPr>
        <w:t>V 1:00 /2:00 / 3:00 ráno sa hodiny automaticky synchronizujú so signálom DCF, aby vyrovnali akúkoľvek odchýlku od správneho času. Ak je táto synchronizácia neúspešná (ikonka rádiového stožiara zmizne), tak sa hodiny opätovne pokúsia o synchronizáciu ďalšiu celú hodinu. To sa môže automaticky opakovať maximálne päťkrát.</w:t>
      </w:r>
    </w:p>
    <w:p w14:paraId="2876DBA5" w14:textId="2B2B5867"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Na</w:t>
      </w:r>
      <w:r w:rsidRPr="00C752EE">
        <w:rPr>
          <w:rFonts w:eastAsia="Arial Unicode MS" w:cstheme="minorHAnsi"/>
          <w:lang w:val="sk-SK"/>
        </w:rPr>
        <w:t xml:space="preserve"> spustenie ručného vyhľadávania signálu </w:t>
      </w:r>
      <w:r w:rsidRPr="00C752EE">
        <w:rPr>
          <w:rFonts w:eastAsia="Arial Unicode MS" w:cstheme="minorHAnsi"/>
          <w:b/>
          <w:lang w:val="sk-SK"/>
        </w:rPr>
        <w:t>DCF</w:t>
      </w:r>
      <w:r w:rsidRPr="00C752EE">
        <w:rPr>
          <w:rFonts w:eastAsia="Arial Unicode MS" w:cstheme="minorHAnsi"/>
          <w:lang w:val="sk-SK"/>
        </w:rPr>
        <w:t xml:space="preserve"> stlačte a podržte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C752EE">
        <w:rPr>
          <w:rFonts w:ascii="Arial" w:eastAsia="Arial Unicode MS" w:hAnsi="Arial" w:cs="Arial"/>
          <w:b/>
          <w:bCs/>
          <w:lang w:val="sk-SK"/>
        </w:rPr>
        <w:t>▲</w:t>
      </w:r>
      <w:r w:rsidRPr="00C752EE">
        <w:rPr>
          <w:rFonts w:eastAsia="Arial Unicode MS" w:cstheme="minorHAnsi"/>
          <w:lang w:val="sk-SK"/>
        </w:rPr>
        <w:t xml:space="preserve">” po dobu dvoch sekúnd. Ak sa signál nenájde behom 7 minút, vyhľadávanie skončí (ikonka rádiového stožiaru zmizne) a začne znovu ďalšiu celú hodinu.  </w:t>
      </w:r>
    </w:p>
    <w:p w14:paraId="72D522DA" w14:textId="57462165"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Ak</w:t>
      </w:r>
      <w:r w:rsidRPr="00C752EE">
        <w:rPr>
          <w:rFonts w:eastAsia="Arial Unicode MS" w:cstheme="minorHAnsi"/>
          <w:lang w:val="sk-SK"/>
        </w:rPr>
        <w:t xml:space="preserve"> chcete zrušiť vyhľadávanie rádiového signálu stlačte a podržte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C752EE">
        <w:rPr>
          <w:rFonts w:ascii="Arial" w:eastAsia="Arial Unicode MS" w:hAnsi="Arial" w:cs="Arial"/>
          <w:b/>
          <w:bCs/>
          <w:lang w:val="sk-SK"/>
        </w:rPr>
        <w:t>▲</w:t>
      </w:r>
      <w:r w:rsidRPr="00C752EE">
        <w:rPr>
          <w:rFonts w:eastAsia="Arial Unicode MS" w:cstheme="minorHAnsi"/>
          <w:lang w:val="sk-SK"/>
        </w:rPr>
        <w:t>” po dobu dvoch sekúnd</w:t>
      </w:r>
      <w:r w:rsidRPr="00C752EE">
        <w:rPr>
          <w:rFonts w:eastAsia="Arial Unicode MS" w:cstheme="minorHAnsi"/>
          <w:bCs/>
          <w:lang w:val="sk-SK"/>
        </w:rPr>
        <w:t>.</w:t>
      </w:r>
    </w:p>
    <w:p w14:paraId="75A70432" w14:textId="77777777" w:rsidR="00F54A7F" w:rsidRPr="003B7C2B" w:rsidRDefault="00F54A7F" w:rsidP="003B7C2B">
      <w:pPr>
        <w:spacing w:after="0" w:line="240" w:lineRule="atLeast"/>
        <w:ind w:left="201" w:hanging="201"/>
        <w:rPr>
          <w:rFonts w:cstheme="minorHAnsi"/>
          <w:lang w:val="sk-SK"/>
        </w:rPr>
      </w:pPr>
      <w:r w:rsidRPr="003B7C2B">
        <w:rPr>
          <w:rFonts w:eastAsia="Arial Unicode MS" w:cstheme="minorHAnsi"/>
          <w:b/>
          <w:bCs/>
          <w:i/>
          <w:iCs/>
          <w:lang w:val="sk-SK"/>
        </w:rPr>
        <w:t>Ďalšie informácie:</w:t>
      </w:r>
    </w:p>
    <w:p w14:paraId="62A81A2A" w14:textId="77777777" w:rsidR="00C752EE" w:rsidRDefault="00F54A7F" w:rsidP="00C752EE">
      <w:pPr>
        <w:pStyle w:val="Odstavecseseznamem"/>
        <w:numPr>
          <w:ilvl w:val="0"/>
          <w:numId w:val="4"/>
        </w:numPr>
        <w:spacing w:after="0" w:line="240" w:lineRule="atLeast"/>
        <w:rPr>
          <w:rFonts w:cstheme="minorHAnsi"/>
          <w:lang w:val="sk-SK"/>
        </w:rPr>
      </w:pPr>
      <w:r w:rsidRPr="00C752EE">
        <w:rPr>
          <w:rFonts w:cstheme="minorHAnsi"/>
          <w:lang w:val="sk-SK"/>
        </w:rPr>
        <w:t>Blikajúca ikona rádiového stožiaru znamená, že bol zahájený príjem signálu DCF.</w:t>
      </w:r>
    </w:p>
    <w:p w14:paraId="655FA222" w14:textId="77777777" w:rsidR="00C752EE" w:rsidRPr="00C752EE" w:rsidRDefault="00F54A7F" w:rsidP="00C752EE">
      <w:pPr>
        <w:pStyle w:val="Odstavecseseznamem"/>
        <w:numPr>
          <w:ilvl w:val="0"/>
          <w:numId w:val="4"/>
        </w:numPr>
        <w:spacing w:after="0" w:line="240" w:lineRule="atLeast"/>
        <w:rPr>
          <w:rFonts w:cstheme="minorHAnsi"/>
          <w:lang w:val="sk-SK"/>
        </w:rPr>
      </w:pPr>
      <w:r w:rsidRPr="00C752EE">
        <w:rPr>
          <w:rFonts w:eastAsia="Arial Unicode MS" w:cstheme="minorHAnsi"/>
          <w:lang w:val="sk-SK"/>
        </w:rPr>
        <w:t>Nepretržite zobrazená ikona rádiového stožiaru znamená, že signál DCF bol úspešne nájdený.</w:t>
      </w:r>
    </w:p>
    <w:p w14:paraId="035038A0" w14:textId="77777777" w:rsidR="00C752EE" w:rsidRPr="00C752EE" w:rsidRDefault="00F54A7F" w:rsidP="003B7C2B">
      <w:pPr>
        <w:pStyle w:val="Odstavecseseznamem"/>
        <w:numPr>
          <w:ilvl w:val="0"/>
          <w:numId w:val="4"/>
        </w:numPr>
        <w:spacing w:after="0" w:line="240" w:lineRule="atLeast"/>
        <w:rPr>
          <w:rFonts w:cstheme="minorHAnsi"/>
          <w:lang w:val="sk-SK"/>
        </w:rPr>
      </w:pPr>
      <w:proofErr w:type="spellStart"/>
      <w:r w:rsidRPr="00C752EE">
        <w:rPr>
          <w:rFonts w:eastAsia="Arial Unicode MS" w:cstheme="minorHAnsi"/>
          <w:lang w:val="sk-SK"/>
        </w:rPr>
        <w:t>Doporučujeme</w:t>
      </w:r>
      <w:proofErr w:type="spellEnd"/>
      <w:r w:rsidRPr="00C752EE">
        <w:rPr>
          <w:rFonts w:eastAsia="Arial Unicode MS" w:cstheme="minorHAnsi"/>
          <w:lang w:val="sk-SK"/>
        </w:rPr>
        <w:t xml:space="preserve"> dodržovať minimálnu vzdialenosť 2,5 metra od zdrojov rušenia signálu, ako televízií alebo počítačových monitorov.</w:t>
      </w:r>
    </w:p>
    <w:p w14:paraId="1BD0AD18" w14:textId="77777777" w:rsidR="00C752EE" w:rsidRDefault="00F54A7F" w:rsidP="00C752EE">
      <w:pPr>
        <w:pStyle w:val="Odstavecseseznamem"/>
        <w:numPr>
          <w:ilvl w:val="0"/>
          <w:numId w:val="4"/>
        </w:numPr>
        <w:spacing w:after="0" w:line="240" w:lineRule="atLeast"/>
        <w:rPr>
          <w:rFonts w:cstheme="minorHAnsi"/>
          <w:lang w:val="sk-SK"/>
        </w:rPr>
      </w:pPr>
      <w:r w:rsidRPr="00C752EE">
        <w:rPr>
          <w:rFonts w:cstheme="minorHAnsi"/>
          <w:lang w:val="sk-SK"/>
        </w:rPr>
        <w:t xml:space="preserve">Príjem rádiového signálu je slabší v miestnostiach s betónovými stenami (napr. v pivniciach) a v kanceláriách. V prípade takýchto podmienok </w:t>
      </w:r>
      <w:proofErr w:type="spellStart"/>
      <w:r w:rsidRPr="00C752EE">
        <w:rPr>
          <w:rFonts w:cstheme="minorHAnsi"/>
          <w:lang w:val="sk-SK"/>
        </w:rPr>
        <w:t>doporučujeme</w:t>
      </w:r>
      <w:proofErr w:type="spellEnd"/>
      <w:r w:rsidRPr="00C752EE">
        <w:rPr>
          <w:rFonts w:cstheme="minorHAnsi"/>
          <w:lang w:val="sk-SK"/>
        </w:rPr>
        <w:t xml:space="preserve"> umiestniť hodiny blízko okna.</w:t>
      </w:r>
    </w:p>
    <w:p w14:paraId="113E8704" w14:textId="5993F5A1"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V priebehu</w:t>
      </w:r>
      <w:r w:rsidRPr="00C752EE">
        <w:rPr>
          <w:rFonts w:eastAsia="Arial" w:cstheme="minorHAnsi"/>
          <w:shd w:val="clear" w:color="auto" w:fill="FFFFFF"/>
          <w:lang w:val="sk-SK"/>
        </w:rPr>
        <w:t xml:space="preserve"> režimu príjmu signálu DCF, bude fungovať len </w:t>
      </w:r>
      <w:proofErr w:type="spellStart"/>
      <w:r w:rsidRPr="00C752EE">
        <w:rPr>
          <w:rFonts w:eastAsia="Arial" w:cstheme="minorHAnsi"/>
          <w:shd w:val="clear" w:color="auto" w:fill="FFFFFF"/>
          <w:lang w:val="sk-SK"/>
        </w:rPr>
        <w:t>tlačítko</w:t>
      </w:r>
      <w:proofErr w:type="spellEnd"/>
      <w:r w:rsidRPr="00C752EE">
        <w:rPr>
          <w:rFonts w:eastAsia="Arial" w:cstheme="minorHAnsi"/>
          <w:shd w:val="clear" w:color="auto" w:fill="FFFFFF"/>
          <w:lang w:val="sk-SK"/>
        </w:rPr>
        <w:t xml:space="preserve"> “</w:t>
      </w:r>
      <w:r w:rsidRPr="00C752EE">
        <w:rPr>
          <w:rFonts w:ascii="Arial" w:eastAsia="Arial" w:hAnsi="Arial" w:cs="Arial"/>
          <w:shd w:val="clear" w:color="auto" w:fill="FFFFFF"/>
          <w:lang w:val="sk-SK"/>
        </w:rPr>
        <w:t>▲</w:t>
      </w:r>
      <w:r w:rsidRPr="00C752EE">
        <w:rPr>
          <w:rFonts w:ascii="Calibri" w:eastAsia="Arial" w:hAnsi="Calibri" w:cs="Calibri"/>
          <w:shd w:val="clear" w:color="auto" w:fill="FFFFFF"/>
          <w:lang w:val="sk-SK"/>
        </w:rPr>
        <w:t>”</w:t>
      </w:r>
      <w:r w:rsidRPr="00C752EE">
        <w:rPr>
          <w:rFonts w:eastAsia="Arial" w:cstheme="minorHAnsi"/>
          <w:shd w:val="clear" w:color="auto" w:fill="FFFFFF"/>
          <w:lang w:val="sk-SK"/>
        </w:rPr>
        <w:t>. Ostatn</w:t>
      </w:r>
      <w:r w:rsidRPr="00C752EE">
        <w:rPr>
          <w:rFonts w:ascii="Calibri" w:eastAsia="Arial" w:hAnsi="Calibri" w:cs="Calibri"/>
          <w:shd w:val="clear" w:color="auto" w:fill="FFFFFF"/>
          <w:lang w:val="sk-SK"/>
        </w:rPr>
        <w:t>é</w:t>
      </w:r>
      <w:r w:rsidRPr="00C752EE">
        <w:rPr>
          <w:rFonts w:eastAsia="Arial" w:cstheme="minorHAnsi"/>
          <w:shd w:val="clear" w:color="auto" w:fill="FFFFFF"/>
          <w:lang w:val="sk-SK"/>
        </w:rPr>
        <w:t xml:space="preserve"> </w:t>
      </w:r>
      <w:proofErr w:type="spellStart"/>
      <w:r w:rsidRPr="00C752EE">
        <w:rPr>
          <w:rFonts w:eastAsia="Arial" w:cstheme="minorHAnsi"/>
          <w:shd w:val="clear" w:color="auto" w:fill="FFFFFF"/>
          <w:lang w:val="sk-SK"/>
        </w:rPr>
        <w:t>tla</w:t>
      </w:r>
      <w:r w:rsidRPr="00C752EE">
        <w:rPr>
          <w:rFonts w:ascii="Calibri" w:eastAsia="Arial" w:hAnsi="Calibri" w:cs="Calibri"/>
          <w:shd w:val="clear" w:color="auto" w:fill="FFFFFF"/>
          <w:lang w:val="sk-SK"/>
        </w:rPr>
        <w:t>čí</w:t>
      </w:r>
      <w:r w:rsidRPr="00C752EE">
        <w:rPr>
          <w:rFonts w:eastAsia="Arial" w:cstheme="minorHAnsi"/>
          <w:shd w:val="clear" w:color="auto" w:fill="FFFFFF"/>
          <w:lang w:val="sk-SK"/>
        </w:rPr>
        <w:t>tka</w:t>
      </w:r>
      <w:proofErr w:type="spellEnd"/>
      <w:r w:rsidRPr="00C752EE">
        <w:rPr>
          <w:rFonts w:eastAsia="Arial" w:cstheme="minorHAnsi"/>
          <w:shd w:val="clear" w:color="auto" w:fill="FFFFFF"/>
          <w:lang w:val="sk-SK"/>
        </w:rPr>
        <w:t xml:space="preserve"> len zapn</w:t>
      </w:r>
      <w:r w:rsidRPr="00C752EE">
        <w:rPr>
          <w:rFonts w:ascii="Calibri" w:eastAsia="Arial" w:hAnsi="Calibri" w:cs="Calibri"/>
          <w:shd w:val="clear" w:color="auto" w:fill="FFFFFF"/>
          <w:lang w:val="sk-SK"/>
        </w:rPr>
        <w:t>ú</w:t>
      </w:r>
      <w:r w:rsidRPr="00C752EE">
        <w:rPr>
          <w:rFonts w:eastAsia="Arial" w:cstheme="minorHAnsi"/>
          <w:shd w:val="clear" w:color="auto" w:fill="FFFFFF"/>
          <w:lang w:val="sk-SK"/>
        </w:rPr>
        <w:t xml:space="preserve"> podsvietenie. Ak budete chcie</w:t>
      </w:r>
      <w:r w:rsidRPr="00C752EE">
        <w:rPr>
          <w:rFonts w:ascii="Calibri" w:eastAsia="Arial" w:hAnsi="Calibri" w:cs="Calibri"/>
          <w:shd w:val="clear" w:color="auto" w:fill="FFFFFF"/>
          <w:lang w:val="sk-SK"/>
        </w:rPr>
        <w:t>ť</w:t>
      </w:r>
      <w:r w:rsidRPr="00C752EE">
        <w:rPr>
          <w:rFonts w:eastAsia="Arial" w:cstheme="minorHAnsi"/>
          <w:shd w:val="clear" w:color="auto" w:fill="FFFFFF"/>
          <w:lang w:val="sk-SK"/>
        </w:rPr>
        <w:t xml:space="preserve"> previes</w:t>
      </w:r>
      <w:r w:rsidRPr="00C752EE">
        <w:rPr>
          <w:rFonts w:ascii="Calibri" w:eastAsia="Arial" w:hAnsi="Calibri" w:cs="Calibri"/>
          <w:shd w:val="clear" w:color="auto" w:fill="FFFFFF"/>
          <w:lang w:val="sk-SK"/>
        </w:rPr>
        <w:t>ť</w:t>
      </w:r>
      <w:r w:rsidRPr="00C752EE">
        <w:rPr>
          <w:rFonts w:eastAsia="Arial" w:cstheme="minorHAnsi"/>
          <w:shd w:val="clear" w:color="auto" w:fill="FFFFFF"/>
          <w:lang w:val="sk-SK"/>
        </w:rPr>
        <w:t xml:space="preserve"> na in</w:t>
      </w:r>
      <w:r w:rsidRPr="00C752EE">
        <w:rPr>
          <w:rFonts w:ascii="Calibri" w:eastAsia="Arial" w:hAnsi="Calibri" w:cs="Calibri"/>
          <w:shd w:val="clear" w:color="auto" w:fill="FFFFFF"/>
          <w:lang w:val="sk-SK"/>
        </w:rPr>
        <w:t>ú</w:t>
      </w:r>
      <w:r w:rsidRPr="00C752EE">
        <w:rPr>
          <w:rFonts w:eastAsia="Arial" w:cstheme="minorHAnsi"/>
          <w:shd w:val="clear" w:color="auto" w:fill="FFFFFF"/>
          <w:lang w:val="sk-SK"/>
        </w:rPr>
        <w:t xml:space="preserve"> akciu, stla</w:t>
      </w:r>
      <w:r w:rsidRPr="00C752EE">
        <w:rPr>
          <w:rFonts w:ascii="Calibri" w:eastAsia="Arial" w:hAnsi="Calibri" w:cs="Calibri"/>
          <w:shd w:val="clear" w:color="auto" w:fill="FFFFFF"/>
          <w:lang w:val="sk-SK"/>
        </w:rPr>
        <w:t>č</w:t>
      </w:r>
      <w:r w:rsidRPr="00C752EE">
        <w:rPr>
          <w:rFonts w:eastAsia="Arial" w:cstheme="minorHAnsi"/>
          <w:shd w:val="clear" w:color="auto" w:fill="FFFFFF"/>
          <w:lang w:val="sk-SK"/>
        </w:rPr>
        <w:t xml:space="preserve">te </w:t>
      </w:r>
      <w:proofErr w:type="spellStart"/>
      <w:r w:rsidRPr="00C752EE">
        <w:rPr>
          <w:rFonts w:eastAsia="Arial" w:cstheme="minorHAnsi"/>
          <w:shd w:val="clear" w:color="auto" w:fill="FFFFFF"/>
          <w:lang w:val="sk-SK"/>
        </w:rPr>
        <w:t>tla</w:t>
      </w:r>
      <w:r w:rsidRPr="00C752EE">
        <w:rPr>
          <w:rFonts w:ascii="Calibri" w:eastAsia="Arial" w:hAnsi="Calibri" w:cs="Calibri"/>
          <w:shd w:val="clear" w:color="auto" w:fill="FFFFFF"/>
          <w:lang w:val="sk-SK"/>
        </w:rPr>
        <w:t>čí</w:t>
      </w:r>
      <w:r w:rsidRPr="00C752EE">
        <w:rPr>
          <w:rFonts w:eastAsia="Arial" w:cstheme="minorHAnsi"/>
          <w:shd w:val="clear" w:color="auto" w:fill="FFFFFF"/>
          <w:lang w:val="sk-SK"/>
        </w:rPr>
        <w:t>tko</w:t>
      </w:r>
      <w:proofErr w:type="spellEnd"/>
      <w:r w:rsidRPr="00C752EE">
        <w:rPr>
          <w:rFonts w:eastAsia="Arial" w:cstheme="minorHAnsi"/>
          <w:shd w:val="clear" w:color="auto" w:fill="FFFFFF"/>
          <w:lang w:val="sk-SK"/>
        </w:rPr>
        <w:t xml:space="preserve"> </w:t>
      </w:r>
      <w:r w:rsidRPr="00C752EE">
        <w:rPr>
          <w:rFonts w:ascii="Calibri" w:eastAsia="Arial" w:hAnsi="Calibri" w:cs="Calibri"/>
          <w:shd w:val="clear" w:color="auto" w:fill="FFFFFF"/>
          <w:lang w:val="sk-SK"/>
        </w:rPr>
        <w:t>“</w:t>
      </w:r>
      <w:r w:rsidRPr="00C752EE">
        <w:rPr>
          <w:rFonts w:ascii="Arial" w:eastAsia="Arial" w:hAnsi="Arial" w:cs="Arial"/>
          <w:shd w:val="clear" w:color="auto" w:fill="FFFFFF"/>
          <w:lang w:val="sk-SK"/>
        </w:rPr>
        <w:t>▲</w:t>
      </w:r>
      <w:r w:rsidRPr="00C752EE">
        <w:rPr>
          <w:rFonts w:ascii="Calibri" w:eastAsia="Arial" w:hAnsi="Calibri" w:cs="Calibri"/>
          <w:shd w:val="clear" w:color="auto" w:fill="FFFFFF"/>
          <w:lang w:val="sk-SK"/>
        </w:rPr>
        <w:t>”</w:t>
      </w:r>
      <w:r w:rsidRPr="00C752EE">
        <w:rPr>
          <w:rFonts w:eastAsia="Arial" w:cstheme="minorHAnsi"/>
          <w:shd w:val="clear" w:color="auto" w:fill="FFFFFF"/>
          <w:lang w:val="sk-SK"/>
        </w:rPr>
        <w:t xml:space="preserve"> na ukon</w:t>
      </w:r>
      <w:r w:rsidRPr="00C752EE">
        <w:rPr>
          <w:rFonts w:ascii="Calibri" w:eastAsia="Arial" w:hAnsi="Calibri" w:cs="Calibri"/>
          <w:shd w:val="clear" w:color="auto" w:fill="FFFFFF"/>
          <w:lang w:val="sk-SK"/>
        </w:rPr>
        <w:t>č</w:t>
      </w:r>
      <w:r w:rsidRPr="00C752EE">
        <w:rPr>
          <w:rFonts w:eastAsia="Arial" w:cstheme="minorHAnsi"/>
          <w:shd w:val="clear" w:color="auto" w:fill="FFFFFF"/>
          <w:lang w:val="sk-SK"/>
        </w:rPr>
        <w:t>enie re</w:t>
      </w:r>
      <w:r w:rsidRPr="00C752EE">
        <w:rPr>
          <w:rFonts w:ascii="Calibri" w:eastAsia="Arial" w:hAnsi="Calibri" w:cs="Calibri"/>
          <w:shd w:val="clear" w:color="auto" w:fill="FFFFFF"/>
          <w:lang w:val="sk-SK"/>
        </w:rPr>
        <w:t>ž</w:t>
      </w:r>
      <w:r w:rsidRPr="00C752EE">
        <w:rPr>
          <w:rFonts w:eastAsia="Arial" w:cstheme="minorHAnsi"/>
          <w:shd w:val="clear" w:color="auto" w:fill="FFFFFF"/>
          <w:lang w:val="sk-SK"/>
        </w:rPr>
        <w:t>imu pr</w:t>
      </w:r>
      <w:r w:rsidRPr="00C752EE">
        <w:rPr>
          <w:rFonts w:ascii="Calibri" w:eastAsia="Arial" w:hAnsi="Calibri" w:cs="Calibri"/>
          <w:shd w:val="clear" w:color="auto" w:fill="FFFFFF"/>
          <w:lang w:val="sk-SK"/>
        </w:rPr>
        <w:t>í</w:t>
      </w:r>
      <w:r w:rsidRPr="00C752EE">
        <w:rPr>
          <w:rFonts w:eastAsia="Arial" w:cstheme="minorHAnsi"/>
          <w:shd w:val="clear" w:color="auto" w:fill="FFFFFF"/>
          <w:lang w:val="sk-SK"/>
        </w:rPr>
        <w:t>jmu sign</w:t>
      </w:r>
      <w:r w:rsidRPr="00C752EE">
        <w:rPr>
          <w:rFonts w:ascii="Calibri" w:eastAsia="Arial" w:hAnsi="Calibri" w:cs="Calibri"/>
          <w:shd w:val="clear" w:color="auto" w:fill="FFFFFF"/>
          <w:lang w:val="sk-SK"/>
        </w:rPr>
        <w:t>á</w:t>
      </w:r>
      <w:r w:rsidRPr="00C752EE">
        <w:rPr>
          <w:rFonts w:eastAsia="Arial" w:cstheme="minorHAnsi"/>
          <w:shd w:val="clear" w:color="auto" w:fill="FFFFFF"/>
          <w:lang w:val="sk-SK"/>
        </w:rPr>
        <w:t>lu DCF.</w:t>
      </w:r>
    </w:p>
    <w:p w14:paraId="26CE4D11" w14:textId="77777777" w:rsidR="00F54A7F" w:rsidRPr="00C752EE" w:rsidRDefault="00F54A7F" w:rsidP="003B7C2B">
      <w:pPr>
        <w:spacing w:after="0" w:line="240" w:lineRule="atLeast"/>
        <w:ind w:left="200" w:hanging="200"/>
        <w:rPr>
          <w:rFonts w:cstheme="minorHAnsi"/>
          <w:sz w:val="24"/>
          <w:szCs w:val="24"/>
          <w:lang w:val="sk-SK"/>
        </w:rPr>
      </w:pPr>
      <w:proofErr w:type="spellStart"/>
      <w:r w:rsidRPr="00C752EE">
        <w:rPr>
          <w:rFonts w:eastAsia="Arial Unicode MS" w:cstheme="minorHAnsi"/>
          <w:b/>
          <w:bCs/>
          <w:iCs/>
          <w:sz w:val="24"/>
          <w:szCs w:val="24"/>
          <w:lang w:val="cs-CZ"/>
        </w:rPr>
        <w:t>Ručné</w:t>
      </w:r>
      <w:proofErr w:type="spellEnd"/>
      <w:r w:rsidRPr="00C752EE">
        <w:rPr>
          <w:rFonts w:eastAsia="Arial Unicode MS" w:cstheme="minorHAnsi"/>
          <w:b/>
          <w:bCs/>
          <w:iCs/>
          <w:sz w:val="24"/>
          <w:szCs w:val="24"/>
          <w:lang w:val="cs-CZ"/>
        </w:rPr>
        <w:t xml:space="preserve"> </w:t>
      </w:r>
      <w:proofErr w:type="spellStart"/>
      <w:r w:rsidRPr="00C752EE">
        <w:rPr>
          <w:rFonts w:eastAsia="Arial Unicode MS" w:cstheme="minorHAnsi"/>
          <w:b/>
          <w:bCs/>
          <w:iCs/>
          <w:sz w:val="24"/>
          <w:szCs w:val="24"/>
          <w:lang w:val="cs-CZ"/>
        </w:rPr>
        <w:t>nastavenie</w:t>
      </w:r>
      <w:proofErr w:type="spellEnd"/>
      <w:r w:rsidRPr="00C752EE">
        <w:rPr>
          <w:rFonts w:eastAsia="Arial Unicode MS" w:cstheme="minorHAnsi"/>
          <w:b/>
          <w:bCs/>
          <w:iCs/>
          <w:sz w:val="24"/>
          <w:szCs w:val="24"/>
          <w:lang w:val="cs-CZ"/>
        </w:rPr>
        <w:t xml:space="preserve"> času:</w:t>
      </w:r>
    </w:p>
    <w:p w14:paraId="5AC41E5C" w14:textId="77777777" w:rsidR="00C752EE" w:rsidRPr="00C752EE" w:rsidRDefault="00F54A7F" w:rsidP="00C752EE">
      <w:pPr>
        <w:pStyle w:val="Odstavecseseznamem"/>
        <w:numPr>
          <w:ilvl w:val="0"/>
          <w:numId w:val="4"/>
        </w:numPr>
        <w:spacing w:after="0" w:line="240" w:lineRule="atLeast"/>
        <w:rPr>
          <w:rFonts w:cstheme="minorHAnsi"/>
          <w:lang w:val="sk-SK"/>
        </w:rPr>
      </w:pPr>
      <w:r w:rsidRPr="00C752EE">
        <w:rPr>
          <w:rFonts w:eastAsia="Arial Unicode MS" w:cstheme="minorHAnsi"/>
          <w:lang w:val="sk-SK"/>
        </w:rPr>
        <w:t xml:space="preserve">Stlačte a podržte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noProof/>
          <w:lang w:val="sk-SK" w:eastAsia="cs-CZ"/>
        </w:rPr>
        <w:drawing>
          <wp:inline distT="0" distB="0" distL="0" distR="0" wp14:anchorId="2781FD6A" wp14:editId="69D47D6F">
            <wp:extent cx="342900" cy="139700"/>
            <wp:effectExtent l="0" t="0" r="0" b="0"/>
            <wp:docPr id="491" name="Obráze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na dobu 2 sekúnd,</w:t>
      </w:r>
      <w:r w:rsidRPr="00C752EE">
        <w:rPr>
          <w:rFonts w:cstheme="minorHAnsi"/>
          <w:lang w:val="sk-SK"/>
        </w:rPr>
        <w:t xml:space="preserve"> </w:t>
      </w:r>
      <w:r w:rsidRPr="00C752EE">
        <w:rPr>
          <w:rFonts w:eastAsia="Arial Unicode MS" w:cstheme="minorHAnsi"/>
          <w:lang w:val="sk-SK"/>
        </w:rPr>
        <w:t xml:space="preserve">Najskôr nastavíte, či majú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vydávať zvuk. Stláčajte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w:t>
      </w:r>
      <w:r w:rsidRPr="00C752EE">
        <w:rPr>
          <w:rFonts w:ascii="Arial" w:eastAsia="Arial Unicode MS" w:hAnsi="Arial" w:cs="Arial"/>
          <w:lang w:val="sk-SK"/>
        </w:rPr>
        <w:t>▲</w:t>
      </w:r>
      <w:r w:rsidRPr="00C752EE">
        <w:rPr>
          <w:rFonts w:ascii="Calibri" w:eastAsia="Arial Unicode MS" w:hAnsi="Calibri" w:cs="Calibri"/>
          <w:lang w:val="sk-SK"/>
        </w:rPr>
        <w:t>”</w:t>
      </w:r>
      <w:r w:rsidRPr="00C752EE">
        <w:rPr>
          <w:rFonts w:eastAsia="Arial Unicode MS" w:cstheme="minorHAnsi"/>
          <w:lang w:val="sk-SK"/>
        </w:rPr>
        <w:t xml:space="preserve"> a  </w:t>
      </w:r>
      <w:r w:rsidRPr="00C752EE">
        <w:rPr>
          <w:rFonts w:ascii="Calibri" w:eastAsia="Arial Unicode MS" w:hAnsi="Calibri" w:cs="Calibri"/>
          <w:lang w:val="sk-SK"/>
        </w:rPr>
        <w:t>“</w:t>
      </w:r>
      <w:r w:rsidRPr="00C752EE">
        <w:rPr>
          <w:rFonts w:ascii="Arial" w:eastAsia="Arial Unicode MS" w:hAnsi="Arial" w:cs="Arial"/>
          <w:lang w:val="sk-SK"/>
        </w:rPr>
        <w:t>▼</w:t>
      </w:r>
      <w:r w:rsidRPr="00C752EE">
        <w:rPr>
          <w:rFonts w:ascii="Calibri" w:eastAsia="Arial Unicode MS" w:hAnsi="Calibri" w:cs="Calibri"/>
          <w:lang w:val="sk-SK"/>
        </w:rPr>
        <w:t>”</w:t>
      </w:r>
      <w:r w:rsidRPr="00C752EE">
        <w:rPr>
          <w:rFonts w:eastAsia="Arial Unicode MS" w:cstheme="minorHAnsi"/>
          <w:lang w:val="sk-SK"/>
        </w:rPr>
        <w:t xml:space="preserve"> pre zapnutie alebo vypnutie zvuku </w:t>
      </w:r>
      <w:proofErr w:type="spellStart"/>
      <w:r w:rsidRPr="00C752EE">
        <w:rPr>
          <w:rFonts w:eastAsia="Arial Unicode MS" w:cstheme="minorHAnsi"/>
          <w:lang w:val="sk-SK"/>
        </w:rPr>
        <w:t>tla</w:t>
      </w:r>
      <w:r w:rsidRPr="00C752EE">
        <w:rPr>
          <w:rFonts w:ascii="Calibri" w:eastAsia="Arial Unicode MS" w:hAnsi="Calibri" w:cs="Calibri"/>
          <w:lang w:val="sk-SK"/>
        </w:rPr>
        <w:t>čí</w:t>
      </w:r>
      <w:r w:rsidRPr="00C752EE">
        <w:rPr>
          <w:rFonts w:eastAsia="Arial Unicode MS" w:cstheme="minorHAnsi"/>
          <w:lang w:val="sk-SK"/>
        </w:rPr>
        <w:t>tok.</w:t>
      </w:r>
      <w:proofErr w:type="spellEnd"/>
    </w:p>
    <w:p w14:paraId="47AE9C4D" w14:textId="77777777" w:rsid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noProof/>
          <w:lang w:val="sk-SK" w:eastAsia="cs-CZ"/>
        </w:rPr>
        <w:drawing>
          <wp:inline distT="0" distB="0" distL="0" distR="0" wp14:anchorId="40E3873A" wp14:editId="2C96E5E2">
            <wp:extent cx="342900" cy="139700"/>
            <wp:effectExtent l="0" t="0" r="0" b="0"/>
            <wp:docPr id="490" name="Obráze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pre potvrdenie svojho nastavenia. Zobrazenie teploty začne blikať.</w:t>
      </w:r>
      <w:r w:rsidRPr="00C752EE">
        <w:rPr>
          <w:rFonts w:cstheme="minorHAnsi"/>
          <w:lang w:val="sk-SK"/>
        </w:rPr>
        <w:t xml:space="preserve"> Teraz stláčajte </w:t>
      </w:r>
      <w:proofErr w:type="spellStart"/>
      <w:r w:rsidRPr="00C752EE">
        <w:rPr>
          <w:rFonts w:cstheme="minorHAnsi"/>
          <w:lang w:val="sk-SK"/>
        </w:rPr>
        <w:t>tlačítka</w:t>
      </w:r>
      <w:proofErr w:type="spellEnd"/>
      <w:r w:rsidRPr="00C752EE">
        <w:rPr>
          <w:rFonts w:cstheme="minorHAnsi"/>
          <w:lang w:val="sk-SK"/>
        </w:rPr>
        <w:t xml:space="preserve"> </w:t>
      </w:r>
      <w:r w:rsidRPr="00C752EE">
        <w:rPr>
          <w:rFonts w:eastAsia="Arial Unicode MS" w:cstheme="minorHAnsi"/>
          <w:lang w:val="sk-SK"/>
        </w:rPr>
        <w:t>“</w:t>
      </w:r>
      <w:r w:rsidRPr="00C752EE">
        <w:rPr>
          <w:rFonts w:ascii="Arial" w:eastAsia="Arial Unicode MS" w:hAnsi="Arial" w:cs="Arial"/>
          <w:b/>
          <w:bCs/>
          <w:lang w:val="sk-SK"/>
        </w:rPr>
        <w:t>▲</w:t>
      </w:r>
      <w:r w:rsidRPr="00C752EE">
        <w:rPr>
          <w:rFonts w:eastAsia="Arial Unicode MS" w:cstheme="minorHAnsi"/>
          <w:lang w:val="sk-SK"/>
        </w:rPr>
        <w:t>” a “</w:t>
      </w:r>
      <w:r w:rsidRPr="00C752EE">
        <w:rPr>
          <w:rFonts w:ascii="Arial" w:eastAsia="Arial Unicode MS" w:hAnsi="Arial" w:cs="Arial"/>
          <w:lang w:val="sk-SK"/>
        </w:rPr>
        <w:t>▼</w:t>
      </w:r>
      <w:r w:rsidRPr="00C752EE">
        <w:rPr>
          <w:rFonts w:eastAsia="Arial Unicode MS" w:cstheme="minorHAnsi"/>
          <w:bCs/>
          <w:lang w:val="sk-SK"/>
        </w:rPr>
        <w:t>”</w:t>
      </w:r>
      <w:r w:rsidRPr="00C752EE">
        <w:rPr>
          <w:rFonts w:eastAsia="Arial Unicode MS" w:cstheme="minorHAnsi"/>
          <w:lang w:val="sk-SK"/>
        </w:rPr>
        <w:t xml:space="preserve"> pre nastavenie v akých jednotkách sa bude teplota zobrazovať – môžete si vybrať buď “</w:t>
      </w:r>
      <w:r w:rsidRPr="00C752EE">
        <w:rPr>
          <w:rFonts w:cstheme="minorHAnsi"/>
          <w:lang w:val="sk-SK"/>
        </w:rPr>
        <w:t>°C” alebo “°F”</w:t>
      </w:r>
      <w:r w:rsidR="00C752EE">
        <w:rPr>
          <w:rFonts w:cstheme="minorHAnsi"/>
          <w:lang w:val="sk-SK"/>
        </w:rPr>
        <w:t>.</w:t>
      </w:r>
    </w:p>
    <w:p w14:paraId="0FD775DA" w14:textId="654FF674"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noProof/>
          <w:lang w:val="sk-SK" w:eastAsia="cs-CZ"/>
        </w:rPr>
        <w:drawing>
          <wp:inline distT="0" distB="0" distL="0" distR="0" wp14:anchorId="73C78CFD" wp14:editId="4CED9110">
            <wp:extent cx="342900" cy="139700"/>
            <wp:effectExtent l="0" t="0" r="0" b="0"/>
            <wp:docPr id="489" name="Obráze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potvrdenie svojho nastavenia. Ikonka rádiového riadenia začne blikať. Teraz stláčajte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w:t>
      </w:r>
      <w:r w:rsidRPr="00C752EE">
        <w:rPr>
          <w:rFonts w:ascii="Arial" w:eastAsia="Arial Unicode MS" w:hAnsi="Arial" w:cs="Arial"/>
          <w:b/>
          <w:bCs/>
          <w:lang w:val="sk-SK"/>
        </w:rPr>
        <w:t>▲</w:t>
      </w:r>
      <w:r w:rsidRPr="00C752EE">
        <w:rPr>
          <w:rFonts w:eastAsia="Arial Unicode MS" w:cstheme="minorHAnsi"/>
          <w:lang w:val="sk-SK"/>
        </w:rPr>
        <w:t>” a “</w:t>
      </w:r>
      <w:r w:rsidRPr="00C752EE">
        <w:rPr>
          <w:rFonts w:ascii="Arial" w:eastAsia="Arial Unicode MS" w:hAnsi="Arial" w:cs="Arial"/>
          <w:lang w:val="sk-SK"/>
        </w:rPr>
        <w:t>▼</w:t>
      </w:r>
      <w:r w:rsidRPr="00C752EE">
        <w:rPr>
          <w:rFonts w:eastAsia="Arial Unicode MS" w:cstheme="minorHAnsi"/>
          <w:bCs/>
          <w:lang w:val="sk-SK"/>
        </w:rPr>
        <w:t>” pre zapnutie alebo vypnutie rádiového riadenia času.</w:t>
      </w:r>
    </w:p>
    <w:p w14:paraId="57D0DD92" w14:textId="1B10F07A"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noProof/>
          <w:lang w:val="sk-SK" w:eastAsia="cs-CZ"/>
        </w:rPr>
        <w:drawing>
          <wp:inline distT="0" distB="0" distL="0" distR="0" wp14:anchorId="4978CCB5" wp14:editId="23EBA63C">
            <wp:extent cx="342900" cy="139700"/>
            <wp:effectExtent l="0" t="0" r="0" b="0"/>
            <wp:docPr id="488" name="Obráze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potvrdenie svojho nastavenia. Časové zóny začnú blikať. Teraz stláčajte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w:t>
      </w:r>
      <w:r w:rsidRPr="00C752EE">
        <w:rPr>
          <w:rFonts w:ascii="Arial" w:eastAsia="Arial Unicode MS" w:hAnsi="Arial" w:cs="Arial"/>
          <w:b/>
          <w:bCs/>
          <w:lang w:val="sk-SK"/>
        </w:rPr>
        <w:t>▲</w:t>
      </w:r>
      <w:r w:rsidRPr="00C752EE">
        <w:rPr>
          <w:rFonts w:eastAsia="Arial Unicode MS" w:cstheme="minorHAnsi"/>
          <w:lang w:val="sk-SK"/>
        </w:rPr>
        <w:t>” a “</w:t>
      </w:r>
      <w:r w:rsidRPr="00C752EE">
        <w:rPr>
          <w:rFonts w:ascii="Arial" w:eastAsia="Arial Unicode MS" w:hAnsi="Arial" w:cs="Arial"/>
          <w:lang w:val="sk-SK"/>
        </w:rPr>
        <w:t>▼</w:t>
      </w:r>
      <w:r w:rsidRPr="00C752EE">
        <w:rPr>
          <w:rFonts w:eastAsia="Arial Unicode MS" w:cstheme="minorHAnsi"/>
          <w:bCs/>
          <w:lang w:val="sk-SK"/>
        </w:rPr>
        <w:t>”</w:t>
      </w:r>
      <w:r w:rsidRPr="00C752EE">
        <w:rPr>
          <w:rFonts w:eastAsia="Arial Unicode MS" w:cstheme="minorHAnsi"/>
          <w:lang w:val="sk-SK"/>
        </w:rPr>
        <w:t xml:space="preserve"> pre nastavenie časovej zóny (-2 až +2).</w:t>
      </w:r>
    </w:p>
    <w:p w14:paraId="02D11EC8" w14:textId="76226C88"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lastRenderedPageBreak/>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rFonts w:eastAsia="Arial"/>
          <w:noProof/>
          <w:lang w:val="sk-SK" w:eastAsia="cs-CZ"/>
        </w:rPr>
        <w:drawing>
          <wp:inline distT="0" distB="0" distL="0" distR="0" wp14:anchorId="3A520CE7" wp14:editId="509CD9E1">
            <wp:extent cx="342900" cy="139700"/>
            <wp:effectExtent l="0" t="0" r="0" b="0"/>
            <wp:docPr id="487" name="Obráze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potvrdenie svojho nastavenia. 12- / 24hodinové zobrazenie času začne blikať. Teraz stláčajte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w:t>
      </w:r>
      <w:r w:rsidRPr="00C752EE">
        <w:rPr>
          <w:rFonts w:ascii="Arial" w:eastAsia="Arial Unicode MS" w:hAnsi="Arial" w:cs="Arial"/>
          <w:b/>
          <w:bCs/>
          <w:lang w:val="sk-SK"/>
        </w:rPr>
        <w:t>▲</w:t>
      </w:r>
      <w:r w:rsidRPr="00C752EE">
        <w:rPr>
          <w:rFonts w:eastAsia="Arial Unicode MS" w:cstheme="minorHAnsi"/>
          <w:lang w:val="sk-SK"/>
        </w:rPr>
        <w:t>” a “</w:t>
      </w:r>
      <w:r w:rsidRPr="00C752EE">
        <w:rPr>
          <w:rFonts w:ascii="Arial" w:eastAsia="Arial Unicode MS" w:hAnsi="Arial" w:cs="Arial"/>
          <w:lang w:val="sk-SK"/>
        </w:rPr>
        <w:t>▼</w:t>
      </w:r>
      <w:r w:rsidRPr="00C752EE">
        <w:rPr>
          <w:rFonts w:eastAsia="Arial Unicode MS" w:cstheme="minorHAnsi"/>
          <w:bCs/>
          <w:lang w:val="sk-SK"/>
        </w:rPr>
        <w:t>” pre nastavenie formátu zobrazenia času.</w:t>
      </w:r>
    </w:p>
    <w:p w14:paraId="7E85A65E" w14:textId="77777777" w:rsidR="00C752EE" w:rsidRPr="00C752EE" w:rsidRDefault="00C752EE" w:rsidP="00C752EE">
      <w:pPr>
        <w:pStyle w:val="Odstavecseseznamem"/>
        <w:numPr>
          <w:ilvl w:val="0"/>
          <w:numId w:val="4"/>
        </w:numPr>
        <w:spacing w:after="0" w:line="240" w:lineRule="atLeast"/>
        <w:rPr>
          <w:rFonts w:cstheme="minorHAnsi"/>
          <w:lang w:val="sk-SK"/>
        </w:rPr>
      </w:pPr>
      <w:r>
        <w:rPr>
          <w:rFonts w:eastAsia="Arial" w:cstheme="minorHAnsi"/>
          <w:lang w:val="sk-SK"/>
        </w:rPr>
        <w:t>S</w:t>
      </w:r>
      <w:r w:rsidR="00F54A7F" w:rsidRPr="00C752EE">
        <w:rPr>
          <w:rFonts w:eastAsia="Arial" w:cstheme="minorHAnsi"/>
          <w:lang w:val="sk-SK"/>
        </w:rPr>
        <w:t>tlačte</w:t>
      </w:r>
      <w:r w:rsidR="00F54A7F" w:rsidRPr="00C752EE">
        <w:rPr>
          <w:rFonts w:eastAsia="Arial Unicode MS" w:cstheme="minorHAnsi"/>
          <w:lang w:val="sk-SK"/>
        </w:rPr>
        <w:t xml:space="preserve"> </w:t>
      </w:r>
      <w:proofErr w:type="spellStart"/>
      <w:r w:rsidR="00F54A7F" w:rsidRPr="00C752EE">
        <w:rPr>
          <w:rFonts w:eastAsia="Arial Unicode MS" w:cstheme="minorHAnsi"/>
          <w:lang w:val="sk-SK"/>
        </w:rPr>
        <w:t>tlačítko</w:t>
      </w:r>
      <w:proofErr w:type="spellEnd"/>
      <w:r w:rsidR="00F54A7F" w:rsidRPr="00C752EE">
        <w:rPr>
          <w:rFonts w:eastAsia="Arial Unicode MS" w:cstheme="minorHAnsi"/>
          <w:lang w:val="sk-SK"/>
        </w:rPr>
        <w:t xml:space="preserve"> “</w:t>
      </w:r>
      <w:r w:rsidR="00F54A7F" w:rsidRPr="003B7C2B">
        <w:rPr>
          <w:rFonts w:eastAsia="Wingdings 3"/>
          <w:noProof/>
          <w:lang w:val="sk-SK" w:eastAsia="cs-CZ"/>
        </w:rPr>
        <w:drawing>
          <wp:inline distT="0" distB="0" distL="0" distR="0" wp14:anchorId="78C5C8E4" wp14:editId="3E00EA8E">
            <wp:extent cx="342900" cy="139700"/>
            <wp:effectExtent l="0" t="0" r="0" b="0"/>
            <wp:docPr id="486" name="Obráze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00F54A7F" w:rsidRPr="00C752EE">
        <w:rPr>
          <w:rFonts w:eastAsia="Arial Unicode MS" w:cstheme="minorHAnsi"/>
          <w:lang w:val="sk-SK"/>
        </w:rPr>
        <w:t xml:space="preserve">” pre potvrdenie svojho nastavenia. Hodinová hodnota začne blikať. Teraz stláčajte </w:t>
      </w:r>
      <w:proofErr w:type="spellStart"/>
      <w:r w:rsidR="00F54A7F" w:rsidRPr="00C752EE">
        <w:rPr>
          <w:rFonts w:eastAsia="Arial Unicode MS" w:cstheme="minorHAnsi"/>
          <w:lang w:val="sk-SK"/>
        </w:rPr>
        <w:t>tlačítka</w:t>
      </w:r>
      <w:proofErr w:type="spellEnd"/>
      <w:r w:rsidR="00F54A7F" w:rsidRPr="00C752EE">
        <w:rPr>
          <w:rFonts w:eastAsia="Arial Unicode MS" w:cstheme="minorHAnsi"/>
          <w:lang w:val="sk-SK"/>
        </w:rPr>
        <w:t xml:space="preserve"> “</w:t>
      </w:r>
      <w:r w:rsidR="00F54A7F" w:rsidRPr="00C752EE">
        <w:rPr>
          <w:rFonts w:ascii="Arial" w:eastAsia="Arial Unicode MS" w:hAnsi="Arial" w:cs="Arial"/>
          <w:b/>
          <w:bCs/>
          <w:lang w:val="sk-SK"/>
        </w:rPr>
        <w:t>▲</w:t>
      </w:r>
      <w:r w:rsidR="00F54A7F" w:rsidRPr="00C752EE">
        <w:rPr>
          <w:rFonts w:eastAsia="Arial Unicode MS" w:cstheme="minorHAnsi"/>
          <w:lang w:val="sk-SK"/>
        </w:rPr>
        <w:t>” a “</w:t>
      </w:r>
      <w:r w:rsidR="00F54A7F" w:rsidRPr="00C752EE">
        <w:rPr>
          <w:rFonts w:ascii="Arial" w:eastAsia="Arial Unicode MS" w:hAnsi="Arial" w:cs="Arial"/>
          <w:lang w:val="sk-SK"/>
        </w:rPr>
        <w:t>▼</w:t>
      </w:r>
      <w:r w:rsidR="00F54A7F" w:rsidRPr="00C752EE">
        <w:rPr>
          <w:rFonts w:eastAsia="Arial Unicode MS" w:cstheme="minorHAnsi"/>
          <w:bCs/>
          <w:lang w:val="sk-SK"/>
        </w:rPr>
        <w:t>” pre nastavenie hodiny</w:t>
      </w:r>
      <w:r w:rsidR="00F54A7F" w:rsidRPr="00C752EE">
        <w:rPr>
          <w:rFonts w:eastAsia="Arial Unicode MS" w:cstheme="minorHAnsi"/>
          <w:lang w:val="sk-SK"/>
        </w:rPr>
        <w:t>.</w:t>
      </w:r>
    </w:p>
    <w:p w14:paraId="1935B4CF" w14:textId="77777777" w:rsidR="00C752EE" w:rsidRPr="00C752EE" w:rsidRDefault="00F54A7F" w:rsidP="00C752EE">
      <w:pPr>
        <w:pStyle w:val="Odstavecseseznamem"/>
        <w:numPr>
          <w:ilvl w:val="0"/>
          <w:numId w:val="4"/>
        </w:numPr>
        <w:spacing w:after="0" w:line="240" w:lineRule="atLeast"/>
        <w:rPr>
          <w:rFonts w:cstheme="minorHAnsi"/>
          <w:lang w:val="sk-SK"/>
        </w:rPr>
      </w:pPr>
      <w:r w:rsidRPr="00C752EE">
        <w:rPr>
          <w:rFonts w:eastAsia="Arial Unicode MS" w:cstheme="minorHAnsi"/>
          <w:lang w:val="sk-SK"/>
        </w:rPr>
        <w:t xml:space="preserve">Stláčajte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noProof/>
          <w:lang w:val="sk-SK" w:eastAsia="cs-CZ"/>
        </w:rPr>
        <w:drawing>
          <wp:inline distT="0" distB="0" distL="0" distR="0" wp14:anchorId="56B8BDE6" wp14:editId="2DE36BCE">
            <wp:extent cx="342900" cy="139700"/>
            <wp:effectExtent l="0" t="0" r="0" b="0"/>
            <wp:docPr id="485" name="Obráze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potvrdenie svojho nastavenia. Minútová hodnota začne blikať. Teraz stláčajte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w:t>
      </w:r>
      <w:r w:rsidRPr="00C752EE">
        <w:rPr>
          <w:rFonts w:ascii="Arial" w:eastAsia="Arial Unicode MS" w:hAnsi="Arial" w:cs="Arial"/>
          <w:b/>
          <w:bCs/>
          <w:lang w:val="sk-SK"/>
        </w:rPr>
        <w:t>▲</w:t>
      </w:r>
      <w:r w:rsidRPr="00C752EE">
        <w:rPr>
          <w:rFonts w:eastAsia="Arial Unicode MS" w:cstheme="minorHAnsi"/>
          <w:lang w:val="sk-SK"/>
        </w:rPr>
        <w:t>” a “</w:t>
      </w:r>
      <w:r w:rsidRPr="00C752EE">
        <w:rPr>
          <w:rFonts w:ascii="Arial" w:eastAsia="Arial Unicode MS" w:hAnsi="Arial" w:cs="Arial"/>
          <w:lang w:val="sk-SK"/>
        </w:rPr>
        <w:t>▼</w:t>
      </w:r>
      <w:r w:rsidRPr="00C752EE">
        <w:rPr>
          <w:rFonts w:eastAsia="Arial Unicode MS" w:cstheme="minorHAnsi"/>
          <w:bCs/>
          <w:lang w:val="sk-SK"/>
        </w:rPr>
        <w:t>”</w:t>
      </w:r>
      <w:r w:rsidRPr="00C752EE">
        <w:rPr>
          <w:rFonts w:eastAsia="Arial Unicode MS" w:cstheme="minorHAnsi"/>
          <w:lang w:val="sk-SK"/>
        </w:rPr>
        <w:t xml:space="preserve"> pre nastavenie minút.</w:t>
      </w:r>
    </w:p>
    <w:p w14:paraId="7B96BF98" w14:textId="77777777" w:rsidR="00C752EE"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rFonts w:eastAsia="Arial"/>
          <w:noProof/>
          <w:lang w:val="sk-SK" w:eastAsia="cs-CZ"/>
        </w:rPr>
        <w:drawing>
          <wp:inline distT="0" distB="0" distL="0" distR="0" wp14:anchorId="085A1020" wp14:editId="11B7582F">
            <wp:extent cx="342900" cy="139700"/>
            <wp:effectExtent l="0" t="0" r="0" b="0"/>
            <wp:docPr id="484" name="Obráze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potvrdenie svojho nastavenia. Výber jazyka pre zobrazenie dňa v týždni začne blikať. Teraz stláčajte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w:t>
      </w:r>
      <w:r w:rsidRPr="00C752EE">
        <w:rPr>
          <w:rFonts w:ascii="Arial" w:eastAsia="Arial Unicode MS" w:hAnsi="Arial" w:cs="Arial"/>
          <w:b/>
          <w:bCs/>
          <w:lang w:val="sk-SK"/>
        </w:rPr>
        <w:t>▲</w:t>
      </w:r>
      <w:r w:rsidRPr="00C752EE">
        <w:rPr>
          <w:rFonts w:eastAsia="Arial Unicode MS" w:cstheme="minorHAnsi"/>
          <w:lang w:val="sk-SK"/>
        </w:rPr>
        <w:t>” a “</w:t>
      </w:r>
      <w:r w:rsidRPr="00C752EE">
        <w:rPr>
          <w:rFonts w:ascii="Arial" w:eastAsia="Arial Unicode MS" w:hAnsi="Arial" w:cs="Arial"/>
          <w:lang w:val="sk-SK"/>
        </w:rPr>
        <w:t>▼</w:t>
      </w:r>
      <w:r w:rsidRPr="00C752EE">
        <w:rPr>
          <w:rFonts w:eastAsia="Arial Unicode MS" w:cstheme="minorHAnsi"/>
          <w:bCs/>
          <w:lang w:val="sk-SK"/>
        </w:rPr>
        <w:t>”</w:t>
      </w:r>
      <w:r w:rsidRPr="00C752EE">
        <w:rPr>
          <w:rFonts w:eastAsia="Arial Unicode MS" w:cstheme="minorHAnsi"/>
          <w:lang w:val="sk-SK"/>
        </w:rPr>
        <w:t xml:space="preserve"> pre vybranie jazyka.</w:t>
      </w:r>
    </w:p>
    <w:p w14:paraId="20BD5158" w14:textId="77777777" w:rsidR="00C752EE"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rFonts w:eastAsia="Arial"/>
          <w:noProof/>
          <w:lang w:val="sk-SK" w:eastAsia="cs-CZ"/>
        </w:rPr>
        <w:drawing>
          <wp:inline distT="0" distB="0" distL="0" distR="0" wp14:anchorId="022960DD" wp14:editId="4D91922A">
            <wp:extent cx="342900" cy="139700"/>
            <wp:effectExtent l="0" t="0" r="0" b="0"/>
            <wp:docPr id="483" name="Obráze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potvrdenie svojho nastavenia. Hodnota roka začne blikať. Teraz stláčajte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w:t>
      </w:r>
      <w:r w:rsidRPr="00C752EE">
        <w:rPr>
          <w:rFonts w:ascii="Arial" w:eastAsia="Arial Unicode MS" w:hAnsi="Arial" w:cs="Arial"/>
          <w:b/>
          <w:bCs/>
          <w:lang w:val="sk-SK"/>
        </w:rPr>
        <w:t>▲</w:t>
      </w:r>
      <w:r w:rsidRPr="00C752EE">
        <w:rPr>
          <w:rFonts w:eastAsia="Arial Unicode MS" w:cstheme="minorHAnsi"/>
          <w:lang w:val="sk-SK"/>
        </w:rPr>
        <w:t>” a “</w:t>
      </w:r>
      <w:r w:rsidRPr="00C752EE">
        <w:rPr>
          <w:rFonts w:ascii="Arial" w:eastAsia="Arial Unicode MS" w:hAnsi="Arial" w:cs="Arial"/>
          <w:lang w:val="sk-SK"/>
        </w:rPr>
        <w:t>▼</w:t>
      </w:r>
      <w:r w:rsidRPr="00C752EE">
        <w:rPr>
          <w:rFonts w:eastAsia="Arial Unicode MS" w:cstheme="minorHAnsi"/>
          <w:bCs/>
          <w:lang w:val="sk-SK"/>
        </w:rPr>
        <w:t>” pre nastavenie roka</w:t>
      </w:r>
      <w:r w:rsidRPr="00C752EE">
        <w:rPr>
          <w:rFonts w:eastAsia="Arial Unicode MS" w:cstheme="minorHAnsi"/>
          <w:lang w:val="sk-SK"/>
        </w:rPr>
        <w:t>.</w:t>
      </w:r>
    </w:p>
    <w:p w14:paraId="09D55AC0" w14:textId="77777777" w:rsidR="00C752EE"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rFonts w:eastAsia="Arial"/>
          <w:noProof/>
          <w:lang w:val="sk-SK" w:eastAsia="cs-CZ"/>
        </w:rPr>
        <w:drawing>
          <wp:inline distT="0" distB="0" distL="0" distR="0" wp14:anchorId="0875AB78" wp14:editId="563F6B38">
            <wp:extent cx="342900" cy="139700"/>
            <wp:effectExtent l="0" t="0" r="0" b="0"/>
            <wp:docPr id="482" name="Obráze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potvrdenie svojho nastavenia. Hodnota mesiaca začne blikať. Teraz stláčajte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w:t>
      </w:r>
      <w:r w:rsidRPr="00C752EE">
        <w:rPr>
          <w:rFonts w:ascii="Arial" w:eastAsia="Arial Unicode MS" w:hAnsi="Arial" w:cs="Arial"/>
          <w:b/>
          <w:bCs/>
          <w:lang w:val="sk-SK"/>
        </w:rPr>
        <w:t>▲</w:t>
      </w:r>
      <w:r w:rsidRPr="00C752EE">
        <w:rPr>
          <w:rFonts w:eastAsia="Arial Unicode MS" w:cstheme="minorHAnsi"/>
          <w:lang w:val="sk-SK"/>
        </w:rPr>
        <w:t>” a “</w:t>
      </w:r>
      <w:r w:rsidRPr="00C752EE">
        <w:rPr>
          <w:rFonts w:ascii="Arial" w:eastAsia="Arial Unicode MS" w:hAnsi="Arial" w:cs="Arial"/>
          <w:lang w:val="sk-SK"/>
        </w:rPr>
        <w:t>▼</w:t>
      </w:r>
      <w:r w:rsidRPr="00C752EE">
        <w:rPr>
          <w:rFonts w:eastAsia="Arial Unicode MS" w:cstheme="minorHAnsi"/>
          <w:bCs/>
          <w:lang w:val="sk-SK"/>
        </w:rPr>
        <w:t>”</w:t>
      </w:r>
      <w:r w:rsidRPr="00C752EE">
        <w:rPr>
          <w:rFonts w:eastAsia="Arial Unicode MS" w:cstheme="minorHAnsi"/>
          <w:lang w:val="sk-SK"/>
        </w:rPr>
        <w:t xml:space="preserve"> pre nastavenie mesiaca.</w:t>
      </w:r>
    </w:p>
    <w:p w14:paraId="700AFA03" w14:textId="77777777" w:rsidR="00C752EE"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rFonts w:eastAsia="Arial"/>
          <w:noProof/>
          <w:lang w:val="sk-SK" w:eastAsia="cs-CZ"/>
        </w:rPr>
        <w:drawing>
          <wp:inline distT="0" distB="0" distL="0" distR="0" wp14:anchorId="253FE261" wp14:editId="459F76AA">
            <wp:extent cx="342900" cy="139700"/>
            <wp:effectExtent l="0" t="0" r="0" b="0"/>
            <wp:docPr id="481" name="Obráze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potvrdenie svojho nastavenia. Hodnota dátumu začne blikať. Teraz stláčajte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w:t>
      </w:r>
      <w:r w:rsidRPr="00C752EE">
        <w:rPr>
          <w:rFonts w:ascii="Arial" w:eastAsia="Arial Unicode MS" w:hAnsi="Arial" w:cs="Arial"/>
          <w:b/>
          <w:bCs/>
          <w:lang w:val="sk-SK"/>
        </w:rPr>
        <w:t>▲</w:t>
      </w:r>
      <w:r w:rsidRPr="00C752EE">
        <w:rPr>
          <w:rFonts w:eastAsia="Arial Unicode MS" w:cstheme="minorHAnsi"/>
          <w:lang w:val="sk-SK"/>
        </w:rPr>
        <w:t>” a “</w:t>
      </w:r>
      <w:r w:rsidRPr="00C752EE">
        <w:rPr>
          <w:rFonts w:ascii="Arial" w:eastAsia="Arial Unicode MS" w:hAnsi="Arial" w:cs="Arial"/>
          <w:lang w:val="sk-SK"/>
        </w:rPr>
        <w:t>▼</w:t>
      </w:r>
      <w:r w:rsidRPr="00C752EE">
        <w:rPr>
          <w:rFonts w:eastAsia="Arial Unicode MS" w:cstheme="minorHAnsi"/>
          <w:bCs/>
          <w:lang w:val="sk-SK"/>
        </w:rPr>
        <w:t>”</w:t>
      </w:r>
      <w:r w:rsidRPr="00C752EE">
        <w:rPr>
          <w:rFonts w:eastAsia="Arial Unicode MS" w:cstheme="minorHAnsi"/>
          <w:lang w:val="sk-SK"/>
        </w:rPr>
        <w:t xml:space="preserve"> pre nastavenie dátumu.</w:t>
      </w:r>
    </w:p>
    <w:p w14:paraId="7CD503C3" w14:textId="77777777" w:rsidR="00C752EE" w:rsidRPr="00C752EE" w:rsidRDefault="00F54A7F" w:rsidP="003B7C2B">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rFonts w:eastAsia="Arial"/>
          <w:noProof/>
          <w:lang w:val="sk-SK" w:eastAsia="cs-CZ"/>
        </w:rPr>
        <w:drawing>
          <wp:inline distT="0" distB="0" distL="0" distR="0" wp14:anchorId="1EDC6E29" wp14:editId="27D0B6C6">
            <wp:extent cx="342900" cy="139700"/>
            <wp:effectExtent l="0" t="0" r="0" b="0"/>
            <wp:docPr id="480" name="Obráze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potvrdenie svojho nastavenia. Obrázok počasia začne blikať. Teraz pomocou </w:t>
      </w:r>
      <w:proofErr w:type="spellStart"/>
      <w:r w:rsidRPr="00C752EE">
        <w:rPr>
          <w:rFonts w:eastAsia="Arial Unicode MS" w:cstheme="minorHAnsi"/>
          <w:lang w:val="sk-SK"/>
        </w:rPr>
        <w:t>tlačítok</w:t>
      </w:r>
      <w:proofErr w:type="spellEnd"/>
      <w:r w:rsidRPr="00C752EE">
        <w:rPr>
          <w:rFonts w:eastAsia="Arial Unicode MS" w:cstheme="minorHAnsi"/>
          <w:lang w:val="sk-SK"/>
        </w:rPr>
        <w:t xml:space="preserve"> “</w:t>
      </w:r>
      <w:r w:rsidRPr="00C752EE">
        <w:rPr>
          <w:rFonts w:ascii="Arial" w:eastAsia="Arial Unicode MS" w:hAnsi="Arial" w:cs="Arial"/>
          <w:b/>
          <w:bCs/>
          <w:lang w:val="sk-SK"/>
        </w:rPr>
        <w:t>▲</w:t>
      </w:r>
      <w:r w:rsidRPr="00C752EE">
        <w:rPr>
          <w:rFonts w:eastAsia="Arial Unicode MS" w:cstheme="minorHAnsi"/>
          <w:lang w:val="sk-SK"/>
        </w:rPr>
        <w:t>” a “</w:t>
      </w:r>
      <w:r w:rsidRPr="00C752EE">
        <w:rPr>
          <w:rFonts w:ascii="Arial" w:eastAsia="Arial Unicode MS" w:hAnsi="Arial" w:cs="Arial"/>
          <w:lang w:val="sk-SK"/>
        </w:rPr>
        <w:t>▼</w:t>
      </w:r>
      <w:r w:rsidRPr="00C752EE">
        <w:rPr>
          <w:rFonts w:eastAsia="Arial Unicode MS" w:cstheme="minorHAnsi"/>
          <w:bCs/>
          <w:lang w:val="sk-SK"/>
        </w:rPr>
        <w:t>” vyberte, aké je práve počasie</w:t>
      </w:r>
      <w:r w:rsidRPr="00C752EE">
        <w:rPr>
          <w:rFonts w:eastAsia="Arial Unicode MS" w:cstheme="minorHAnsi"/>
          <w:lang w:val="sk-SK"/>
        </w:rPr>
        <w:t>.</w:t>
      </w:r>
    </w:p>
    <w:p w14:paraId="51D0A6B6" w14:textId="77777777" w:rsidR="00C752EE"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rFonts w:eastAsia="Arial"/>
          <w:noProof/>
          <w:lang w:val="sk-SK" w:eastAsia="cs-CZ"/>
        </w:rPr>
        <w:drawing>
          <wp:inline distT="0" distB="0" distL="0" distR="0" wp14:anchorId="097AD7B4" wp14:editId="210A650E">
            <wp:extent cx="342900" cy="139700"/>
            <wp:effectExtent l="0" t="0" r="0" b="0"/>
            <wp:docPr id="479" name="Obráze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pre potvrdenie svojho nastavenia a  ukončenie nastavovania. Vrátite sa do módu hodín.</w:t>
      </w:r>
    </w:p>
    <w:p w14:paraId="2BAC93DF" w14:textId="441F18AA"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Počas</w:t>
      </w:r>
      <w:r w:rsidRPr="00C752EE">
        <w:rPr>
          <w:rFonts w:eastAsia="Arial Unicode MS" w:cstheme="minorHAnsi"/>
          <w:lang w:val="sk-SK"/>
        </w:rPr>
        <w:t xml:space="preserve"> nastavovania môžete kedykoľvek stlačením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w:t>
      </w:r>
      <w:r w:rsidRPr="003B7C2B">
        <w:rPr>
          <w:noProof/>
          <w:lang w:val="sk-SK" w:eastAsia="cs-CZ"/>
        </w:rPr>
        <w:drawing>
          <wp:inline distT="0" distB="0" distL="0" distR="0" wp14:anchorId="48B1C415" wp14:editId="5F10D7D4">
            <wp:extent cx="381000" cy="139700"/>
            <wp:effectExtent l="0" t="0" r="0" b="0"/>
            <wp:docPr id="478" name="Obráze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okamžité ukončenie nastavovania. </w:t>
      </w:r>
    </w:p>
    <w:p w14:paraId="16B1AEC7" w14:textId="77777777" w:rsidR="00F54A7F" w:rsidRPr="003B7C2B" w:rsidRDefault="00F54A7F" w:rsidP="003B7C2B">
      <w:pPr>
        <w:spacing w:after="0" w:line="240" w:lineRule="atLeast"/>
        <w:ind w:left="201" w:hanging="201"/>
        <w:rPr>
          <w:rFonts w:cstheme="minorHAnsi"/>
          <w:lang w:val="sk-SK"/>
        </w:rPr>
      </w:pPr>
      <w:r w:rsidRPr="003B7C2B">
        <w:rPr>
          <w:rFonts w:eastAsia="Arial Unicode MS" w:cstheme="minorHAnsi"/>
          <w:b/>
          <w:bCs/>
          <w:i/>
          <w:iCs/>
          <w:lang w:val="sk-SK"/>
        </w:rPr>
        <w:t>Ďalšie informácie:</w:t>
      </w:r>
    </w:p>
    <w:p w14:paraId="398AB6D3" w14:textId="0591BD2F" w:rsidR="00F54A7F" w:rsidRPr="00C752EE" w:rsidRDefault="00F54A7F" w:rsidP="00C752EE">
      <w:pPr>
        <w:pStyle w:val="Odstavecseseznamem"/>
        <w:numPr>
          <w:ilvl w:val="0"/>
          <w:numId w:val="4"/>
        </w:numPr>
        <w:snapToGrid w:val="0"/>
        <w:spacing w:after="0" w:line="240" w:lineRule="atLeast"/>
        <w:rPr>
          <w:rFonts w:cstheme="minorHAnsi"/>
          <w:lang w:val="sk-SK"/>
        </w:rPr>
      </w:pPr>
      <w:r w:rsidRPr="00C752EE">
        <w:rPr>
          <w:rFonts w:eastAsia="Arial" w:cstheme="minorHAnsi"/>
          <w:lang w:val="sk-SK"/>
        </w:rPr>
        <w:t>Ak</w:t>
      </w:r>
      <w:r w:rsidRPr="00C752EE">
        <w:rPr>
          <w:rFonts w:eastAsia="Arial Unicode MS" w:cstheme="minorHAnsi"/>
          <w:lang w:val="sk-SK"/>
        </w:rPr>
        <w:t xml:space="preserve"> nestlačíte žiadne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po dobu 20 sekúnd, hodiny automaticky prepnú z režimu nastavovania do režimu zobrazovania času.</w:t>
      </w:r>
    </w:p>
    <w:p w14:paraId="19948EC7" w14:textId="121C10E3" w:rsidR="00F54A7F" w:rsidRPr="00C752EE" w:rsidRDefault="00F54A7F" w:rsidP="00C752EE">
      <w:pPr>
        <w:pStyle w:val="Odstavecseseznamem"/>
        <w:numPr>
          <w:ilvl w:val="0"/>
          <w:numId w:val="4"/>
        </w:numPr>
        <w:snapToGrid w:val="0"/>
        <w:spacing w:after="0" w:line="240" w:lineRule="atLeast"/>
        <w:rPr>
          <w:rFonts w:cstheme="minorHAnsi"/>
          <w:lang w:val="sk-SK"/>
        </w:rPr>
      </w:pPr>
      <w:r w:rsidRPr="00C752EE">
        <w:rPr>
          <w:rFonts w:eastAsia="Arial Unicode MS" w:cstheme="minorHAnsi"/>
          <w:lang w:val="sk-SK"/>
        </w:rPr>
        <w:t xml:space="preserve">Môžete si vybrať medzi 7 jazykmi pre zobrazenie dňa v týždni: angličtinou, nemčinou, francúzštinou, taliančinou, španielčinou, holandčinou a dánčinou. </w:t>
      </w:r>
    </w:p>
    <w:p w14:paraId="73361EC3" w14:textId="77777777" w:rsidR="00F54A7F" w:rsidRPr="00C752EE" w:rsidRDefault="00F54A7F" w:rsidP="00C752EE">
      <w:pPr>
        <w:snapToGrid w:val="0"/>
        <w:spacing w:after="0" w:line="240" w:lineRule="atLeast"/>
        <w:rPr>
          <w:rFonts w:cstheme="minorHAnsi"/>
          <w:b/>
          <w:bCs/>
        </w:rPr>
      </w:pPr>
      <w:r w:rsidRPr="00C752EE">
        <w:rPr>
          <w:rFonts w:eastAsia="Arial Unicode MS" w:cstheme="minorHAnsi"/>
          <w:b/>
          <w:bCs/>
          <w:lang w:val="sk-SK"/>
        </w:rPr>
        <w:t>Zobrazenie dňa v týždni</w:t>
      </w:r>
    </w:p>
    <w:tbl>
      <w:tblPr>
        <w:tblW w:w="11380" w:type="dxa"/>
        <w:tblInd w:w="-511" w:type="dxa"/>
        <w:tblLayout w:type="fixed"/>
        <w:tblLook w:val="0000" w:firstRow="0" w:lastRow="0" w:firstColumn="0" w:lastColumn="0" w:noHBand="0" w:noVBand="0"/>
      </w:tblPr>
      <w:tblGrid>
        <w:gridCol w:w="1357"/>
        <w:gridCol w:w="1417"/>
        <w:gridCol w:w="1287"/>
        <w:gridCol w:w="1299"/>
        <w:gridCol w:w="1624"/>
        <w:gridCol w:w="1625"/>
        <w:gridCol w:w="1299"/>
        <w:gridCol w:w="1472"/>
      </w:tblGrid>
      <w:tr w:rsidR="00F54A7F" w:rsidRPr="003B7C2B" w14:paraId="07986B68" w14:textId="77777777" w:rsidTr="00C752EE">
        <w:trPr>
          <w:trHeight w:val="86"/>
        </w:trPr>
        <w:tc>
          <w:tcPr>
            <w:tcW w:w="1357" w:type="dxa"/>
            <w:tcBorders>
              <w:top w:val="single" w:sz="4" w:space="0" w:color="000000"/>
              <w:left w:val="single" w:sz="4" w:space="0" w:color="000000"/>
              <w:bottom w:val="single" w:sz="4" w:space="0" w:color="000000"/>
            </w:tcBorders>
            <w:shd w:val="clear" w:color="auto" w:fill="auto"/>
          </w:tcPr>
          <w:p w14:paraId="7E472110"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b/>
                <w:bCs/>
                <w:sz w:val="22"/>
                <w:szCs w:val="22"/>
                <w:lang w:val="sk-SK"/>
              </w:rPr>
              <w:t xml:space="preserve">Jazyk </w:t>
            </w:r>
          </w:p>
        </w:tc>
        <w:tc>
          <w:tcPr>
            <w:tcW w:w="1417" w:type="dxa"/>
            <w:tcBorders>
              <w:top w:val="single" w:sz="4" w:space="0" w:color="000000"/>
              <w:left w:val="single" w:sz="4" w:space="0" w:color="000000"/>
              <w:bottom w:val="single" w:sz="4" w:space="0" w:color="000000"/>
            </w:tcBorders>
            <w:shd w:val="clear" w:color="auto" w:fill="auto"/>
          </w:tcPr>
          <w:p w14:paraId="09CC5754"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b/>
                <w:bCs/>
                <w:sz w:val="22"/>
                <w:szCs w:val="22"/>
                <w:lang w:val="sk-SK"/>
              </w:rPr>
              <w:t xml:space="preserve">nedeľa </w:t>
            </w:r>
          </w:p>
        </w:tc>
        <w:tc>
          <w:tcPr>
            <w:tcW w:w="1287" w:type="dxa"/>
            <w:tcBorders>
              <w:top w:val="single" w:sz="4" w:space="0" w:color="000000"/>
              <w:left w:val="single" w:sz="4" w:space="0" w:color="000000"/>
              <w:bottom w:val="single" w:sz="4" w:space="0" w:color="000000"/>
            </w:tcBorders>
            <w:shd w:val="clear" w:color="auto" w:fill="auto"/>
          </w:tcPr>
          <w:p w14:paraId="7F3EF65F" w14:textId="340BAA6C" w:rsidR="00F54A7F" w:rsidRPr="003B7C2B" w:rsidRDefault="00F54A7F" w:rsidP="003B7C2B">
            <w:pPr>
              <w:pStyle w:val="Default"/>
              <w:snapToGrid w:val="0"/>
              <w:spacing w:line="240" w:lineRule="atLeast"/>
              <w:rPr>
                <w:rFonts w:asciiTheme="minorHAnsi" w:hAnsiTheme="minorHAnsi" w:cstheme="minorHAnsi"/>
                <w:sz w:val="22"/>
                <w:szCs w:val="22"/>
              </w:rPr>
            </w:pPr>
            <w:proofErr w:type="spellStart"/>
            <w:r w:rsidRPr="003B7C2B">
              <w:rPr>
                <w:rFonts w:asciiTheme="minorHAnsi" w:eastAsia="Arial Unicode MS" w:hAnsiTheme="minorHAnsi" w:cstheme="minorHAnsi"/>
                <w:b/>
                <w:bCs/>
                <w:sz w:val="22"/>
                <w:szCs w:val="22"/>
                <w:lang w:val="sk-SK"/>
              </w:rPr>
              <w:t>pond</w:t>
            </w:r>
            <w:r w:rsidR="00C752EE">
              <w:rPr>
                <w:rFonts w:asciiTheme="minorHAnsi" w:eastAsia="Arial Unicode MS" w:hAnsiTheme="minorHAnsi" w:cstheme="minorHAnsi"/>
                <w:b/>
                <w:bCs/>
                <w:sz w:val="22"/>
                <w:szCs w:val="22"/>
                <w:lang w:val="cs-CZ"/>
              </w:rPr>
              <w:t>elo</w:t>
            </w:r>
            <w:r w:rsidRPr="003B7C2B">
              <w:rPr>
                <w:rFonts w:asciiTheme="minorHAnsi" w:eastAsia="Arial Unicode MS" w:hAnsiTheme="minorHAnsi" w:cstheme="minorHAnsi"/>
                <w:b/>
                <w:bCs/>
                <w:sz w:val="22"/>
                <w:szCs w:val="22"/>
                <w:lang w:val="cs-CZ"/>
              </w:rPr>
              <w:t>k</w:t>
            </w:r>
            <w:proofErr w:type="spellEnd"/>
          </w:p>
        </w:tc>
        <w:tc>
          <w:tcPr>
            <w:tcW w:w="1299" w:type="dxa"/>
            <w:tcBorders>
              <w:top w:val="single" w:sz="4" w:space="0" w:color="000000"/>
              <w:left w:val="single" w:sz="4" w:space="0" w:color="000000"/>
              <w:bottom w:val="single" w:sz="4" w:space="0" w:color="000000"/>
            </w:tcBorders>
            <w:shd w:val="clear" w:color="auto" w:fill="auto"/>
          </w:tcPr>
          <w:p w14:paraId="2D7E97F1"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b/>
                <w:bCs/>
                <w:sz w:val="22"/>
                <w:szCs w:val="22"/>
                <w:lang w:val="sk-SK"/>
              </w:rPr>
              <w:t xml:space="preserve">utorok </w:t>
            </w:r>
          </w:p>
        </w:tc>
        <w:tc>
          <w:tcPr>
            <w:tcW w:w="1624" w:type="dxa"/>
            <w:tcBorders>
              <w:top w:val="single" w:sz="4" w:space="0" w:color="000000"/>
              <w:left w:val="single" w:sz="4" w:space="0" w:color="000000"/>
              <w:bottom w:val="single" w:sz="4" w:space="0" w:color="000000"/>
            </w:tcBorders>
            <w:shd w:val="clear" w:color="auto" w:fill="auto"/>
          </w:tcPr>
          <w:p w14:paraId="6C97D516"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b/>
                <w:bCs/>
                <w:sz w:val="22"/>
                <w:szCs w:val="22"/>
                <w:lang w:val="sk-SK"/>
              </w:rPr>
              <w:t xml:space="preserve">streda  </w:t>
            </w:r>
          </w:p>
        </w:tc>
        <w:tc>
          <w:tcPr>
            <w:tcW w:w="1625" w:type="dxa"/>
            <w:tcBorders>
              <w:top w:val="single" w:sz="4" w:space="0" w:color="000000"/>
              <w:left w:val="single" w:sz="4" w:space="0" w:color="000000"/>
              <w:bottom w:val="single" w:sz="4" w:space="0" w:color="000000"/>
            </w:tcBorders>
            <w:shd w:val="clear" w:color="auto" w:fill="auto"/>
          </w:tcPr>
          <w:p w14:paraId="17D69359"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b/>
                <w:bCs/>
                <w:sz w:val="22"/>
                <w:szCs w:val="22"/>
                <w:lang w:val="sk-SK"/>
              </w:rPr>
              <w:t xml:space="preserve">štvrtok  </w:t>
            </w:r>
          </w:p>
        </w:tc>
        <w:tc>
          <w:tcPr>
            <w:tcW w:w="1299" w:type="dxa"/>
            <w:tcBorders>
              <w:top w:val="single" w:sz="4" w:space="0" w:color="000000"/>
              <w:left w:val="single" w:sz="4" w:space="0" w:color="000000"/>
              <w:bottom w:val="single" w:sz="4" w:space="0" w:color="000000"/>
            </w:tcBorders>
            <w:shd w:val="clear" w:color="auto" w:fill="auto"/>
          </w:tcPr>
          <w:p w14:paraId="1DDF759B"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b/>
                <w:bCs/>
                <w:sz w:val="22"/>
                <w:szCs w:val="22"/>
                <w:lang w:val="sk-SK"/>
              </w:rPr>
              <w:t xml:space="preserve">piatok  </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14:paraId="20AF7E99"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b/>
                <w:bCs/>
                <w:sz w:val="22"/>
                <w:szCs w:val="22"/>
                <w:lang w:val="sk-SK"/>
              </w:rPr>
              <w:t xml:space="preserve">sobota  </w:t>
            </w:r>
          </w:p>
        </w:tc>
      </w:tr>
      <w:tr w:rsidR="00F54A7F" w:rsidRPr="003B7C2B" w14:paraId="61458580" w14:textId="77777777" w:rsidTr="00C752EE">
        <w:trPr>
          <w:trHeight w:val="98"/>
        </w:trPr>
        <w:tc>
          <w:tcPr>
            <w:tcW w:w="1357" w:type="dxa"/>
            <w:tcBorders>
              <w:top w:val="single" w:sz="4" w:space="0" w:color="000000"/>
              <w:left w:val="single" w:sz="4" w:space="0" w:color="000000"/>
              <w:bottom w:val="single" w:sz="4" w:space="0" w:color="000000"/>
            </w:tcBorders>
            <w:shd w:val="clear" w:color="auto" w:fill="auto"/>
          </w:tcPr>
          <w:p w14:paraId="7D5D349E"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 xml:space="preserve">angličtina </w:t>
            </w:r>
          </w:p>
        </w:tc>
        <w:tc>
          <w:tcPr>
            <w:tcW w:w="1417" w:type="dxa"/>
            <w:tcBorders>
              <w:top w:val="single" w:sz="4" w:space="0" w:color="000000"/>
              <w:left w:val="single" w:sz="4" w:space="0" w:color="000000"/>
              <w:bottom w:val="single" w:sz="4" w:space="0" w:color="000000"/>
            </w:tcBorders>
            <w:shd w:val="clear" w:color="auto" w:fill="auto"/>
          </w:tcPr>
          <w:p w14:paraId="7BB8884E"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SUNDAY</w:t>
            </w:r>
          </w:p>
        </w:tc>
        <w:tc>
          <w:tcPr>
            <w:tcW w:w="1287" w:type="dxa"/>
            <w:tcBorders>
              <w:top w:val="single" w:sz="4" w:space="0" w:color="000000"/>
              <w:left w:val="single" w:sz="4" w:space="0" w:color="000000"/>
              <w:bottom w:val="single" w:sz="4" w:space="0" w:color="000000"/>
            </w:tcBorders>
            <w:shd w:val="clear" w:color="auto" w:fill="auto"/>
          </w:tcPr>
          <w:p w14:paraId="715222BA"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MONDAY</w:t>
            </w:r>
          </w:p>
        </w:tc>
        <w:tc>
          <w:tcPr>
            <w:tcW w:w="1299" w:type="dxa"/>
            <w:tcBorders>
              <w:top w:val="single" w:sz="4" w:space="0" w:color="000000"/>
              <w:left w:val="single" w:sz="4" w:space="0" w:color="000000"/>
              <w:bottom w:val="single" w:sz="4" w:space="0" w:color="000000"/>
            </w:tcBorders>
            <w:shd w:val="clear" w:color="auto" w:fill="auto"/>
          </w:tcPr>
          <w:p w14:paraId="770B264A"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TUESDAY</w:t>
            </w:r>
          </w:p>
        </w:tc>
        <w:tc>
          <w:tcPr>
            <w:tcW w:w="1624" w:type="dxa"/>
            <w:tcBorders>
              <w:top w:val="single" w:sz="4" w:space="0" w:color="000000"/>
              <w:left w:val="single" w:sz="4" w:space="0" w:color="000000"/>
              <w:bottom w:val="single" w:sz="4" w:space="0" w:color="000000"/>
            </w:tcBorders>
            <w:shd w:val="clear" w:color="auto" w:fill="auto"/>
          </w:tcPr>
          <w:p w14:paraId="01C8D44E"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WENDESDAY</w:t>
            </w:r>
          </w:p>
        </w:tc>
        <w:tc>
          <w:tcPr>
            <w:tcW w:w="1625" w:type="dxa"/>
            <w:tcBorders>
              <w:top w:val="single" w:sz="4" w:space="0" w:color="000000"/>
              <w:left w:val="single" w:sz="4" w:space="0" w:color="000000"/>
              <w:bottom w:val="single" w:sz="4" w:space="0" w:color="000000"/>
            </w:tcBorders>
            <w:shd w:val="clear" w:color="auto" w:fill="auto"/>
          </w:tcPr>
          <w:p w14:paraId="10856BB6"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THURSDAY</w:t>
            </w:r>
          </w:p>
        </w:tc>
        <w:tc>
          <w:tcPr>
            <w:tcW w:w="1299" w:type="dxa"/>
            <w:tcBorders>
              <w:top w:val="single" w:sz="4" w:space="0" w:color="000000"/>
              <w:left w:val="single" w:sz="4" w:space="0" w:color="000000"/>
              <w:bottom w:val="single" w:sz="4" w:space="0" w:color="000000"/>
            </w:tcBorders>
            <w:shd w:val="clear" w:color="auto" w:fill="auto"/>
          </w:tcPr>
          <w:p w14:paraId="6981E182"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FRIDAY</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14:paraId="36B53881"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SATURDAY</w:t>
            </w:r>
          </w:p>
        </w:tc>
      </w:tr>
      <w:tr w:rsidR="00F54A7F" w:rsidRPr="003B7C2B" w14:paraId="1C0B32F6" w14:textId="77777777" w:rsidTr="00C752EE">
        <w:trPr>
          <w:trHeight w:val="98"/>
        </w:trPr>
        <w:tc>
          <w:tcPr>
            <w:tcW w:w="1357" w:type="dxa"/>
            <w:tcBorders>
              <w:top w:val="single" w:sz="4" w:space="0" w:color="000000"/>
              <w:left w:val="single" w:sz="4" w:space="0" w:color="000000"/>
              <w:bottom w:val="single" w:sz="4" w:space="0" w:color="000000"/>
            </w:tcBorders>
            <w:shd w:val="clear" w:color="auto" w:fill="auto"/>
          </w:tcPr>
          <w:p w14:paraId="431F7B22"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nemčina</w:t>
            </w:r>
          </w:p>
        </w:tc>
        <w:tc>
          <w:tcPr>
            <w:tcW w:w="1417" w:type="dxa"/>
            <w:tcBorders>
              <w:top w:val="single" w:sz="4" w:space="0" w:color="000000"/>
              <w:left w:val="single" w:sz="4" w:space="0" w:color="000000"/>
              <w:bottom w:val="single" w:sz="4" w:space="0" w:color="000000"/>
            </w:tcBorders>
            <w:shd w:val="clear" w:color="auto" w:fill="auto"/>
          </w:tcPr>
          <w:p w14:paraId="29C395F4"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SONNTAG</w:t>
            </w:r>
          </w:p>
        </w:tc>
        <w:tc>
          <w:tcPr>
            <w:tcW w:w="1287" w:type="dxa"/>
            <w:tcBorders>
              <w:top w:val="single" w:sz="4" w:space="0" w:color="000000"/>
              <w:left w:val="single" w:sz="4" w:space="0" w:color="000000"/>
              <w:bottom w:val="single" w:sz="4" w:space="0" w:color="000000"/>
            </w:tcBorders>
            <w:shd w:val="clear" w:color="auto" w:fill="auto"/>
          </w:tcPr>
          <w:p w14:paraId="4F5C79DF"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MONTAG</w:t>
            </w:r>
          </w:p>
        </w:tc>
        <w:tc>
          <w:tcPr>
            <w:tcW w:w="1299" w:type="dxa"/>
            <w:tcBorders>
              <w:top w:val="single" w:sz="4" w:space="0" w:color="000000"/>
              <w:left w:val="single" w:sz="4" w:space="0" w:color="000000"/>
              <w:bottom w:val="single" w:sz="4" w:space="0" w:color="000000"/>
            </w:tcBorders>
            <w:shd w:val="clear" w:color="auto" w:fill="auto"/>
          </w:tcPr>
          <w:p w14:paraId="29BC3DC0"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DIENSTAG</w:t>
            </w:r>
          </w:p>
        </w:tc>
        <w:tc>
          <w:tcPr>
            <w:tcW w:w="1624" w:type="dxa"/>
            <w:tcBorders>
              <w:top w:val="single" w:sz="4" w:space="0" w:color="000000"/>
              <w:left w:val="single" w:sz="4" w:space="0" w:color="000000"/>
              <w:bottom w:val="single" w:sz="4" w:space="0" w:color="000000"/>
            </w:tcBorders>
            <w:shd w:val="clear" w:color="auto" w:fill="auto"/>
          </w:tcPr>
          <w:p w14:paraId="3599AB25"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MITTWOCH</w:t>
            </w:r>
          </w:p>
        </w:tc>
        <w:tc>
          <w:tcPr>
            <w:tcW w:w="1625" w:type="dxa"/>
            <w:tcBorders>
              <w:top w:val="single" w:sz="4" w:space="0" w:color="000000"/>
              <w:left w:val="single" w:sz="4" w:space="0" w:color="000000"/>
              <w:bottom w:val="single" w:sz="4" w:space="0" w:color="000000"/>
            </w:tcBorders>
            <w:shd w:val="clear" w:color="auto" w:fill="auto"/>
          </w:tcPr>
          <w:p w14:paraId="63476D5A"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DONNERSTAG</w:t>
            </w:r>
          </w:p>
        </w:tc>
        <w:tc>
          <w:tcPr>
            <w:tcW w:w="1299" w:type="dxa"/>
            <w:tcBorders>
              <w:top w:val="single" w:sz="4" w:space="0" w:color="000000"/>
              <w:left w:val="single" w:sz="4" w:space="0" w:color="000000"/>
              <w:bottom w:val="single" w:sz="4" w:space="0" w:color="000000"/>
            </w:tcBorders>
            <w:shd w:val="clear" w:color="auto" w:fill="auto"/>
          </w:tcPr>
          <w:p w14:paraId="463AF767"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FREITAG</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14:paraId="5F31FEDC"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SAMSTAG</w:t>
            </w:r>
          </w:p>
        </w:tc>
      </w:tr>
      <w:tr w:rsidR="00F54A7F" w:rsidRPr="003B7C2B" w14:paraId="5FF7C1BD" w14:textId="77777777" w:rsidTr="00C752EE">
        <w:trPr>
          <w:trHeight w:val="98"/>
        </w:trPr>
        <w:tc>
          <w:tcPr>
            <w:tcW w:w="1357" w:type="dxa"/>
            <w:tcBorders>
              <w:top w:val="single" w:sz="4" w:space="0" w:color="000000"/>
              <w:left w:val="single" w:sz="4" w:space="0" w:color="000000"/>
              <w:bottom w:val="single" w:sz="4" w:space="0" w:color="000000"/>
            </w:tcBorders>
            <w:shd w:val="clear" w:color="auto" w:fill="auto"/>
          </w:tcPr>
          <w:p w14:paraId="74AED690"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francúzština</w:t>
            </w:r>
          </w:p>
        </w:tc>
        <w:tc>
          <w:tcPr>
            <w:tcW w:w="1417" w:type="dxa"/>
            <w:tcBorders>
              <w:top w:val="single" w:sz="4" w:space="0" w:color="000000"/>
              <w:left w:val="single" w:sz="4" w:space="0" w:color="000000"/>
              <w:bottom w:val="single" w:sz="4" w:space="0" w:color="000000"/>
            </w:tcBorders>
            <w:shd w:val="clear" w:color="auto" w:fill="auto"/>
          </w:tcPr>
          <w:p w14:paraId="726A524A"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DIMANCHE</w:t>
            </w:r>
          </w:p>
        </w:tc>
        <w:tc>
          <w:tcPr>
            <w:tcW w:w="1287" w:type="dxa"/>
            <w:tcBorders>
              <w:top w:val="single" w:sz="4" w:space="0" w:color="000000"/>
              <w:left w:val="single" w:sz="4" w:space="0" w:color="000000"/>
              <w:bottom w:val="single" w:sz="4" w:space="0" w:color="000000"/>
            </w:tcBorders>
            <w:shd w:val="clear" w:color="auto" w:fill="auto"/>
          </w:tcPr>
          <w:p w14:paraId="73E3C403"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LUNDI</w:t>
            </w:r>
          </w:p>
        </w:tc>
        <w:tc>
          <w:tcPr>
            <w:tcW w:w="1299" w:type="dxa"/>
            <w:tcBorders>
              <w:top w:val="single" w:sz="4" w:space="0" w:color="000000"/>
              <w:left w:val="single" w:sz="4" w:space="0" w:color="000000"/>
              <w:bottom w:val="single" w:sz="4" w:space="0" w:color="000000"/>
            </w:tcBorders>
            <w:shd w:val="clear" w:color="auto" w:fill="auto"/>
          </w:tcPr>
          <w:p w14:paraId="03E38CEC"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MARDI</w:t>
            </w:r>
          </w:p>
        </w:tc>
        <w:tc>
          <w:tcPr>
            <w:tcW w:w="1624" w:type="dxa"/>
            <w:tcBorders>
              <w:top w:val="single" w:sz="4" w:space="0" w:color="000000"/>
              <w:left w:val="single" w:sz="4" w:space="0" w:color="000000"/>
              <w:bottom w:val="single" w:sz="4" w:space="0" w:color="000000"/>
            </w:tcBorders>
            <w:shd w:val="clear" w:color="auto" w:fill="auto"/>
          </w:tcPr>
          <w:p w14:paraId="4BA1E784"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MERCREDI</w:t>
            </w:r>
          </w:p>
        </w:tc>
        <w:tc>
          <w:tcPr>
            <w:tcW w:w="1625" w:type="dxa"/>
            <w:tcBorders>
              <w:top w:val="single" w:sz="4" w:space="0" w:color="000000"/>
              <w:left w:val="single" w:sz="4" w:space="0" w:color="000000"/>
              <w:bottom w:val="single" w:sz="4" w:space="0" w:color="000000"/>
            </w:tcBorders>
            <w:shd w:val="clear" w:color="auto" w:fill="auto"/>
          </w:tcPr>
          <w:p w14:paraId="1D3B8C1F"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JEUDI</w:t>
            </w:r>
          </w:p>
        </w:tc>
        <w:tc>
          <w:tcPr>
            <w:tcW w:w="1299" w:type="dxa"/>
            <w:tcBorders>
              <w:top w:val="single" w:sz="4" w:space="0" w:color="000000"/>
              <w:left w:val="single" w:sz="4" w:space="0" w:color="000000"/>
              <w:bottom w:val="single" w:sz="4" w:space="0" w:color="000000"/>
            </w:tcBorders>
            <w:shd w:val="clear" w:color="auto" w:fill="auto"/>
          </w:tcPr>
          <w:p w14:paraId="107B3A96"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VENDREDI</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14:paraId="62833E3E"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SAMEDI</w:t>
            </w:r>
          </w:p>
        </w:tc>
      </w:tr>
      <w:tr w:rsidR="00F54A7F" w:rsidRPr="003B7C2B" w14:paraId="1E74C7C9" w14:textId="77777777" w:rsidTr="00C752EE">
        <w:trPr>
          <w:trHeight w:val="98"/>
        </w:trPr>
        <w:tc>
          <w:tcPr>
            <w:tcW w:w="1357" w:type="dxa"/>
            <w:tcBorders>
              <w:top w:val="single" w:sz="4" w:space="0" w:color="000000"/>
              <w:left w:val="single" w:sz="4" w:space="0" w:color="000000"/>
              <w:bottom w:val="single" w:sz="4" w:space="0" w:color="000000"/>
            </w:tcBorders>
            <w:shd w:val="clear" w:color="auto" w:fill="auto"/>
          </w:tcPr>
          <w:p w14:paraId="3ED05B1C"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taliančina</w:t>
            </w:r>
          </w:p>
        </w:tc>
        <w:tc>
          <w:tcPr>
            <w:tcW w:w="1417" w:type="dxa"/>
            <w:tcBorders>
              <w:top w:val="single" w:sz="4" w:space="0" w:color="000000"/>
              <w:left w:val="single" w:sz="4" w:space="0" w:color="000000"/>
              <w:bottom w:val="single" w:sz="4" w:space="0" w:color="000000"/>
            </w:tcBorders>
            <w:shd w:val="clear" w:color="auto" w:fill="auto"/>
          </w:tcPr>
          <w:p w14:paraId="5A4406C7"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DOMENICA</w:t>
            </w:r>
          </w:p>
        </w:tc>
        <w:tc>
          <w:tcPr>
            <w:tcW w:w="1287" w:type="dxa"/>
            <w:tcBorders>
              <w:top w:val="single" w:sz="4" w:space="0" w:color="000000"/>
              <w:left w:val="single" w:sz="4" w:space="0" w:color="000000"/>
              <w:bottom w:val="single" w:sz="4" w:space="0" w:color="000000"/>
            </w:tcBorders>
            <w:shd w:val="clear" w:color="auto" w:fill="auto"/>
          </w:tcPr>
          <w:p w14:paraId="7EC4F6AD"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LUNEDI</w:t>
            </w:r>
          </w:p>
        </w:tc>
        <w:tc>
          <w:tcPr>
            <w:tcW w:w="1299" w:type="dxa"/>
            <w:tcBorders>
              <w:top w:val="single" w:sz="4" w:space="0" w:color="000000"/>
              <w:left w:val="single" w:sz="4" w:space="0" w:color="000000"/>
              <w:bottom w:val="single" w:sz="4" w:space="0" w:color="000000"/>
            </w:tcBorders>
            <w:shd w:val="clear" w:color="auto" w:fill="auto"/>
          </w:tcPr>
          <w:p w14:paraId="65384AC0"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MARTEDI</w:t>
            </w:r>
          </w:p>
        </w:tc>
        <w:tc>
          <w:tcPr>
            <w:tcW w:w="1624" w:type="dxa"/>
            <w:tcBorders>
              <w:top w:val="single" w:sz="4" w:space="0" w:color="000000"/>
              <w:left w:val="single" w:sz="4" w:space="0" w:color="000000"/>
              <w:bottom w:val="single" w:sz="4" w:space="0" w:color="000000"/>
            </w:tcBorders>
            <w:shd w:val="clear" w:color="auto" w:fill="auto"/>
          </w:tcPr>
          <w:p w14:paraId="3B9883FD"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MERCOLEDI</w:t>
            </w:r>
          </w:p>
        </w:tc>
        <w:tc>
          <w:tcPr>
            <w:tcW w:w="1625" w:type="dxa"/>
            <w:tcBorders>
              <w:top w:val="single" w:sz="4" w:space="0" w:color="000000"/>
              <w:left w:val="single" w:sz="4" w:space="0" w:color="000000"/>
              <w:bottom w:val="single" w:sz="4" w:space="0" w:color="000000"/>
            </w:tcBorders>
            <w:shd w:val="clear" w:color="auto" w:fill="auto"/>
          </w:tcPr>
          <w:p w14:paraId="650C4B63"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GIOVEDI</w:t>
            </w:r>
          </w:p>
        </w:tc>
        <w:tc>
          <w:tcPr>
            <w:tcW w:w="1299" w:type="dxa"/>
            <w:tcBorders>
              <w:top w:val="single" w:sz="4" w:space="0" w:color="000000"/>
              <w:left w:val="single" w:sz="4" w:space="0" w:color="000000"/>
              <w:bottom w:val="single" w:sz="4" w:space="0" w:color="000000"/>
            </w:tcBorders>
            <w:shd w:val="clear" w:color="auto" w:fill="auto"/>
          </w:tcPr>
          <w:p w14:paraId="23B503F0"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VENERDI</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14:paraId="7264C209"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SABATO</w:t>
            </w:r>
          </w:p>
        </w:tc>
      </w:tr>
      <w:tr w:rsidR="00F54A7F" w:rsidRPr="003B7C2B" w14:paraId="279BDD4C" w14:textId="77777777" w:rsidTr="00C752EE">
        <w:trPr>
          <w:trHeight w:val="98"/>
        </w:trPr>
        <w:tc>
          <w:tcPr>
            <w:tcW w:w="1357" w:type="dxa"/>
            <w:tcBorders>
              <w:top w:val="single" w:sz="4" w:space="0" w:color="000000"/>
              <w:left w:val="single" w:sz="4" w:space="0" w:color="000000"/>
              <w:bottom w:val="single" w:sz="4" w:space="0" w:color="000000"/>
            </w:tcBorders>
            <w:shd w:val="clear" w:color="auto" w:fill="auto"/>
          </w:tcPr>
          <w:p w14:paraId="01212EE2"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španielčina</w:t>
            </w:r>
          </w:p>
        </w:tc>
        <w:tc>
          <w:tcPr>
            <w:tcW w:w="1417" w:type="dxa"/>
            <w:tcBorders>
              <w:top w:val="single" w:sz="4" w:space="0" w:color="000000"/>
              <w:left w:val="single" w:sz="4" w:space="0" w:color="000000"/>
              <w:bottom w:val="single" w:sz="4" w:space="0" w:color="000000"/>
            </w:tcBorders>
            <w:shd w:val="clear" w:color="auto" w:fill="auto"/>
          </w:tcPr>
          <w:p w14:paraId="711044CD"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DOMINGO</w:t>
            </w:r>
          </w:p>
        </w:tc>
        <w:tc>
          <w:tcPr>
            <w:tcW w:w="1287" w:type="dxa"/>
            <w:tcBorders>
              <w:top w:val="single" w:sz="4" w:space="0" w:color="000000"/>
              <w:left w:val="single" w:sz="4" w:space="0" w:color="000000"/>
              <w:bottom w:val="single" w:sz="4" w:space="0" w:color="000000"/>
            </w:tcBorders>
            <w:shd w:val="clear" w:color="auto" w:fill="auto"/>
          </w:tcPr>
          <w:p w14:paraId="182C6F3A"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LUNES</w:t>
            </w:r>
          </w:p>
        </w:tc>
        <w:tc>
          <w:tcPr>
            <w:tcW w:w="1299" w:type="dxa"/>
            <w:tcBorders>
              <w:top w:val="single" w:sz="4" w:space="0" w:color="000000"/>
              <w:left w:val="single" w:sz="4" w:space="0" w:color="000000"/>
              <w:bottom w:val="single" w:sz="4" w:space="0" w:color="000000"/>
            </w:tcBorders>
            <w:shd w:val="clear" w:color="auto" w:fill="auto"/>
          </w:tcPr>
          <w:p w14:paraId="7BB3C1BC"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MARTES</w:t>
            </w:r>
          </w:p>
        </w:tc>
        <w:tc>
          <w:tcPr>
            <w:tcW w:w="1624" w:type="dxa"/>
            <w:tcBorders>
              <w:top w:val="single" w:sz="4" w:space="0" w:color="000000"/>
              <w:left w:val="single" w:sz="4" w:space="0" w:color="000000"/>
              <w:bottom w:val="single" w:sz="4" w:space="0" w:color="000000"/>
            </w:tcBorders>
            <w:shd w:val="clear" w:color="auto" w:fill="auto"/>
          </w:tcPr>
          <w:p w14:paraId="3A1C35F2"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MIERCOLES</w:t>
            </w:r>
          </w:p>
        </w:tc>
        <w:tc>
          <w:tcPr>
            <w:tcW w:w="1625" w:type="dxa"/>
            <w:tcBorders>
              <w:top w:val="single" w:sz="4" w:space="0" w:color="000000"/>
              <w:left w:val="single" w:sz="4" w:space="0" w:color="000000"/>
              <w:bottom w:val="single" w:sz="4" w:space="0" w:color="000000"/>
            </w:tcBorders>
            <w:shd w:val="clear" w:color="auto" w:fill="auto"/>
          </w:tcPr>
          <w:p w14:paraId="674E4713"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JUEVES</w:t>
            </w:r>
          </w:p>
        </w:tc>
        <w:tc>
          <w:tcPr>
            <w:tcW w:w="1299" w:type="dxa"/>
            <w:tcBorders>
              <w:top w:val="single" w:sz="4" w:space="0" w:color="000000"/>
              <w:left w:val="single" w:sz="4" w:space="0" w:color="000000"/>
              <w:bottom w:val="single" w:sz="4" w:space="0" w:color="000000"/>
            </w:tcBorders>
            <w:shd w:val="clear" w:color="auto" w:fill="auto"/>
          </w:tcPr>
          <w:p w14:paraId="41098CA7"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VIRNES</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14:paraId="2665B9F6"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SABADO</w:t>
            </w:r>
          </w:p>
        </w:tc>
      </w:tr>
      <w:tr w:rsidR="00F54A7F" w:rsidRPr="003B7C2B" w14:paraId="54AB3E55" w14:textId="77777777" w:rsidTr="00C752EE">
        <w:trPr>
          <w:trHeight w:val="98"/>
        </w:trPr>
        <w:tc>
          <w:tcPr>
            <w:tcW w:w="1357" w:type="dxa"/>
            <w:tcBorders>
              <w:top w:val="single" w:sz="4" w:space="0" w:color="000000"/>
              <w:left w:val="single" w:sz="4" w:space="0" w:color="000000"/>
              <w:bottom w:val="single" w:sz="4" w:space="0" w:color="000000"/>
            </w:tcBorders>
            <w:shd w:val="clear" w:color="auto" w:fill="auto"/>
          </w:tcPr>
          <w:p w14:paraId="218578AA" w14:textId="69F35A80" w:rsidR="00F54A7F" w:rsidRPr="003B7C2B" w:rsidRDefault="00C752EE"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holandčina</w:t>
            </w:r>
          </w:p>
        </w:tc>
        <w:tc>
          <w:tcPr>
            <w:tcW w:w="1417" w:type="dxa"/>
            <w:tcBorders>
              <w:top w:val="single" w:sz="4" w:space="0" w:color="000000"/>
              <w:left w:val="single" w:sz="4" w:space="0" w:color="000000"/>
              <w:bottom w:val="single" w:sz="4" w:space="0" w:color="000000"/>
            </w:tcBorders>
            <w:shd w:val="clear" w:color="auto" w:fill="auto"/>
          </w:tcPr>
          <w:p w14:paraId="1872D33F"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ZONDAG</w:t>
            </w:r>
          </w:p>
        </w:tc>
        <w:tc>
          <w:tcPr>
            <w:tcW w:w="1287" w:type="dxa"/>
            <w:tcBorders>
              <w:top w:val="single" w:sz="4" w:space="0" w:color="000000"/>
              <w:left w:val="single" w:sz="4" w:space="0" w:color="000000"/>
              <w:bottom w:val="single" w:sz="4" w:space="0" w:color="000000"/>
            </w:tcBorders>
            <w:shd w:val="clear" w:color="auto" w:fill="auto"/>
          </w:tcPr>
          <w:p w14:paraId="081EE84A"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MAANDAG</w:t>
            </w:r>
          </w:p>
        </w:tc>
        <w:tc>
          <w:tcPr>
            <w:tcW w:w="1299" w:type="dxa"/>
            <w:tcBorders>
              <w:top w:val="single" w:sz="4" w:space="0" w:color="000000"/>
              <w:left w:val="single" w:sz="4" w:space="0" w:color="000000"/>
              <w:bottom w:val="single" w:sz="4" w:space="0" w:color="000000"/>
            </w:tcBorders>
            <w:shd w:val="clear" w:color="auto" w:fill="auto"/>
          </w:tcPr>
          <w:p w14:paraId="24C20E8A"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DINSDAG</w:t>
            </w:r>
          </w:p>
        </w:tc>
        <w:tc>
          <w:tcPr>
            <w:tcW w:w="1624" w:type="dxa"/>
            <w:tcBorders>
              <w:top w:val="single" w:sz="4" w:space="0" w:color="000000"/>
              <w:left w:val="single" w:sz="4" w:space="0" w:color="000000"/>
              <w:bottom w:val="single" w:sz="4" w:space="0" w:color="000000"/>
            </w:tcBorders>
            <w:shd w:val="clear" w:color="auto" w:fill="auto"/>
          </w:tcPr>
          <w:p w14:paraId="43B48BB0"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WOENSDAG</w:t>
            </w:r>
          </w:p>
        </w:tc>
        <w:tc>
          <w:tcPr>
            <w:tcW w:w="1625" w:type="dxa"/>
            <w:tcBorders>
              <w:top w:val="single" w:sz="4" w:space="0" w:color="000000"/>
              <w:left w:val="single" w:sz="4" w:space="0" w:color="000000"/>
              <w:bottom w:val="single" w:sz="4" w:space="0" w:color="000000"/>
            </w:tcBorders>
            <w:shd w:val="clear" w:color="auto" w:fill="auto"/>
          </w:tcPr>
          <w:p w14:paraId="005FCAB0"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DONDERDAG</w:t>
            </w:r>
          </w:p>
        </w:tc>
        <w:tc>
          <w:tcPr>
            <w:tcW w:w="1299" w:type="dxa"/>
            <w:tcBorders>
              <w:top w:val="single" w:sz="4" w:space="0" w:color="000000"/>
              <w:left w:val="single" w:sz="4" w:space="0" w:color="000000"/>
              <w:bottom w:val="single" w:sz="4" w:space="0" w:color="000000"/>
            </w:tcBorders>
            <w:shd w:val="clear" w:color="auto" w:fill="auto"/>
          </w:tcPr>
          <w:p w14:paraId="75EF7D0E"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VRIJDAG</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14:paraId="7F9D67FC"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ZATERDAG</w:t>
            </w:r>
          </w:p>
        </w:tc>
      </w:tr>
      <w:tr w:rsidR="00F54A7F" w:rsidRPr="003B7C2B" w14:paraId="7F0F7403" w14:textId="77777777" w:rsidTr="00C752EE">
        <w:trPr>
          <w:trHeight w:val="98"/>
        </w:trPr>
        <w:tc>
          <w:tcPr>
            <w:tcW w:w="1357" w:type="dxa"/>
            <w:tcBorders>
              <w:top w:val="single" w:sz="4" w:space="0" w:color="000000"/>
              <w:left w:val="single" w:sz="4" w:space="0" w:color="000000"/>
              <w:bottom w:val="single" w:sz="4" w:space="0" w:color="000000"/>
            </w:tcBorders>
            <w:shd w:val="clear" w:color="auto" w:fill="auto"/>
          </w:tcPr>
          <w:p w14:paraId="48833299"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dánčina</w:t>
            </w:r>
          </w:p>
        </w:tc>
        <w:tc>
          <w:tcPr>
            <w:tcW w:w="1417" w:type="dxa"/>
            <w:tcBorders>
              <w:top w:val="single" w:sz="4" w:space="0" w:color="000000"/>
              <w:left w:val="single" w:sz="4" w:space="0" w:color="000000"/>
              <w:bottom w:val="single" w:sz="4" w:space="0" w:color="000000"/>
            </w:tcBorders>
            <w:shd w:val="clear" w:color="auto" w:fill="auto"/>
          </w:tcPr>
          <w:p w14:paraId="6C38EAC0"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SONDAG</w:t>
            </w:r>
          </w:p>
        </w:tc>
        <w:tc>
          <w:tcPr>
            <w:tcW w:w="1287" w:type="dxa"/>
            <w:tcBorders>
              <w:top w:val="single" w:sz="4" w:space="0" w:color="000000"/>
              <w:left w:val="single" w:sz="4" w:space="0" w:color="000000"/>
              <w:bottom w:val="single" w:sz="4" w:space="0" w:color="000000"/>
            </w:tcBorders>
            <w:shd w:val="clear" w:color="auto" w:fill="auto"/>
          </w:tcPr>
          <w:p w14:paraId="5E92B96A"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MONDAG</w:t>
            </w:r>
          </w:p>
        </w:tc>
        <w:tc>
          <w:tcPr>
            <w:tcW w:w="1299" w:type="dxa"/>
            <w:tcBorders>
              <w:top w:val="single" w:sz="4" w:space="0" w:color="000000"/>
              <w:left w:val="single" w:sz="4" w:space="0" w:color="000000"/>
              <w:bottom w:val="single" w:sz="4" w:space="0" w:color="000000"/>
            </w:tcBorders>
            <w:shd w:val="clear" w:color="auto" w:fill="auto"/>
          </w:tcPr>
          <w:p w14:paraId="3DE0067A"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TIRSDAG</w:t>
            </w:r>
          </w:p>
        </w:tc>
        <w:tc>
          <w:tcPr>
            <w:tcW w:w="1624" w:type="dxa"/>
            <w:tcBorders>
              <w:top w:val="single" w:sz="4" w:space="0" w:color="000000"/>
              <w:left w:val="single" w:sz="4" w:space="0" w:color="000000"/>
              <w:bottom w:val="single" w:sz="4" w:space="0" w:color="000000"/>
            </w:tcBorders>
            <w:shd w:val="clear" w:color="auto" w:fill="auto"/>
          </w:tcPr>
          <w:p w14:paraId="56655088"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ONSDAG</w:t>
            </w:r>
          </w:p>
        </w:tc>
        <w:tc>
          <w:tcPr>
            <w:tcW w:w="1625" w:type="dxa"/>
            <w:tcBorders>
              <w:top w:val="single" w:sz="4" w:space="0" w:color="000000"/>
              <w:left w:val="single" w:sz="4" w:space="0" w:color="000000"/>
              <w:bottom w:val="single" w:sz="4" w:space="0" w:color="000000"/>
            </w:tcBorders>
            <w:shd w:val="clear" w:color="auto" w:fill="auto"/>
          </w:tcPr>
          <w:p w14:paraId="07CF65EC"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TORSDAG</w:t>
            </w:r>
          </w:p>
        </w:tc>
        <w:tc>
          <w:tcPr>
            <w:tcW w:w="1299" w:type="dxa"/>
            <w:tcBorders>
              <w:top w:val="single" w:sz="4" w:space="0" w:color="000000"/>
              <w:left w:val="single" w:sz="4" w:space="0" w:color="000000"/>
              <w:bottom w:val="single" w:sz="4" w:space="0" w:color="000000"/>
            </w:tcBorders>
            <w:shd w:val="clear" w:color="auto" w:fill="auto"/>
          </w:tcPr>
          <w:p w14:paraId="3A85D385"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FREDAG</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14:paraId="3B10656A" w14:textId="77777777" w:rsidR="00F54A7F" w:rsidRPr="003B7C2B" w:rsidRDefault="00F54A7F"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sk-SK"/>
              </w:rPr>
              <w:t>LORDAG</w:t>
            </w:r>
          </w:p>
        </w:tc>
      </w:tr>
    </w:tbl>
    <w:p w14:paraId="258DED19" w14:textId="26E5B898" w:rsidR="00F54A7F" w:rsidRPr="00C752EE" w:rsidRDefault="00F54A7F" w:rsidP="00C752EE">
      <w:pPr>
        <w:snapToGrid w:val="0"/>
        <w:spacing w:after="0" w:line="240" w:lineRule="atLeast"/>
        <w:rPr>
          <w:rFonts w:cstheme="minorHAnsi"/>
          <w:b/>
          <w:bCs/>
        </w:rPr>
      </w:pPr>
      <w:r w:rsidRPr="00C752EE">
        <w:rPr>
          <w:rFonts w:eastAsia="Arial Unicode MS" w:cstheme="minorHAnsi"/>
          <w:b/>
          <w:bCs/>
          <w:lang w:val="sk-SK"/>
        </w:rPr>
        <w:t>Zobrazenie kódu mesiaca</w:t>
      </w:r>
    </w:p>
    <w:tbl>
      <w:tblPr>
        <w:tblW w:w="11400" w:type="dxa"/>
        <w:tblInd w:w="-577" w:type="dxa"/>
        <w:tblLayout w:type="fixed"/>
        <w:tblCellMar>
          <w:left w:w="23" w:type="dxa"/>
          <w:right w:w="23" w:type="dxa"/>
        </w:tblCellMar>
        <w:tblLook w:val="0000" w:firstRow="0" w:lastRow="0" w:firstColumn="0" w:lastColumn="0" w:noHBand="0" w:noVBand="0"/>
      </w:tblPr>
      <w:tblGrid>
        <w:gridCol w:w="1199"/>
        <w:gridCol w:w="837"/>
        <w:gridCol w:w="923"/>
        <w:gridCol w:w="739"/>
        <w:gridCol w:w="740"/>
        <w:gridCol w:w="740"/>
        <w:gridCol w:w="704"/>
        <w:gridCol w:w="740"/>
        <w:gridCol w:w="739"/>
        <w:gridCol w:w="1071"/>
        <w:gridCol w:w="888"/>
        <w:gridCol w:w="1035"/>
        <w:gridCol w:w="1045"/>
      </w:tblGrid>
      <w:tr w:rsidR="00F54A7F" w:rsidRPr="003B7C2B" w14:paraId="71555E64" w14:textId="77777777" w:rsidTr="00C752EE">
        <w:trPr>
          <w:trHeight w:hRule="exact" w:val="303"/>
        </w:trPr>
        <w:tc>
          <w:tcPr>
            <w:tcW w:w="1199" w:type="dxa"/>
            <w:tcBorders>
              <w:top w:val="single" w:sz="4" w:space="0" w:color="000000"/>
              <w:left w:val="single" w:sz="4" w:space="0" w:color="000000"/>
              <w:bottom w:val="single" w:sz="4" w:space="0" w:color="000000"/>
            </w:tcBorders>
            <w:shd w:val="clear" w:color="auto" w:fill="auto"/>
            <w:vAlign w:val="center"/>
          </w:tcPr>
          <w:p w14:paraId="50CDA841" w14:textId="77777777" w:rsidR="00F54A7F" w:rsidRPr="003B7C2B" w:rsidRDefault="00F54A7F" w:rsidP="003B7C2B">
            <w:pPr>
              <w:pStyle w:val="Default"/>
              <w:snapToGrid w:val="0"/>
              <w:spacing w:line="240" w:lineRule="atLeast"/>
              <w:jc w:val="center"/>
              <w:rPr>
                <w:rFonts w:asciiTheme="minorHAnsi" w:hAnsiTheme="minorHAnsi" w:cstheme="minorHAnsi"/>
                <w:sz w:val="22"/>
                <w:szCs w:val="22"/>
              </w:rPr>
            </w:pPr>
            <w:r w:rsidRPr="003B7C2B">
              <w:rPr>
                <w:rFonts w:asciiTheme="minorHAnsi" w:eastAsia="Arial Unicode MS" w:hAnsiTheme="minorHAnsi" w:cstheme="minorHAnsi"/>
                <w:b/>
                <w:bCs/>
                <w:sz w:val="22"/>
                <w:szCs w:val="22"/>
                <w:lang w:val="sk-SK"/>
              </w:rPr>
              <w:t>Jazyk</w:t>
            </w:r>
          </w:p>
        </w:tc>
        <w:tc>
          <w:tcPr>
            <w:tcW w:w="837" w:type="dxa"/>
            <w:tcBorders>
              <w:top w:val="single" w:sz="4" w:space="0" w:color="000000"/>
              <w:left w:val="single" w:sz="4" w:space="0" w:color="000000"/>
              <w:bottom w:val="single" w:sz="4" w:space="0" w:color="000000"/>
            </w:tcBorders>
            <w:shd w:val="clear" w:color="auto" w:fill="auto"/>
            <w:vAlign w:val="center"/>
          </w:tcPr>
          <w:p w14:paraId="7CBCAD16" w14:textId="77777777" w:rsidR="00F54A7F" w:rsidRPr="003B7C2B" w:rsidRDefault="00F54A7F" w:rsidP="003B7C2B">
            <w:pPr>
              <w:pStyle w:val="Prosttext1"/>
              <w:spacing w:line="240" w:lineRule="atLeast"/>
              <w:ind w:left="-105" w:right="-82"/>
              <w:jc w:val="center"/>
              <w:rPr>
                <w:rFonts w:asciiTheme="minorHAnsi" w:hAnsiTheme="minorHAnsi" w:cstheme="minorHAnsi"/>
                <w:sz w:val="22"/>
                <w:szCs w:val="22"/>
              </w:rPr>
            </w:pPr>
            <w:proofErr w:type="spellStart"/>
            <w:r w:rsidRPr="003B7C2B">
              <w:rPr>
                <w:rFonts w:asciiTheme="minorHAnsi" w:eastAsia="Arial Unicode MS" w:hAnsiTheme="minorHAnsi" w:cstheme="minorHAnsi"/>
                <w:color w:val="000000"/>
                <w:sz w:val="22"/>
                <w:szCs w:val="22"/>
                <w:lang w:val="sk-SK" w:eastAsia="zh-CN"/>
              </w:rPr>
              <w:t>janu</w:t>
            </w:r>
            <w:proofErr w:type="spellEnd"/>
            <w:r w:rsidRPr="003B7C2B">
              <w:rPr>
                <w:rFonts w:asciiTheme="minorHAnsi" w:eastAsia="Arial Unicode MS" w:hAnsiTheme="minorHAnsi" w:cstheme="minorHAnsi"/>
                <w:color w:val="000000"/>
                <w:sz w:val="22"/>
                <w:szCs w:val="22"/>
                <w:lang w:val="cs-CZ" w:eastAsia="zh-CN"/>
              </w:rPr>
              <w:t>ár</w:t>
            </w:r>
          </w:p>
        </w:tc>
        <w:tc>
          <w:tcPr>
            <w:tcW w:w="923" w:type="dxa"/>
            <w:tcBorders>
              <w:top w:val="single" w:sz="4" w:space="0" w:color="000000"/>
              <w:left w:val="single" w:sz="4" w:space="0" w:color="000000"/>
              <w:bottom w:val="single" w:sz="4" w:space="0" w:color="000000"/>
            </w:tcBorders>
            <w:shd w:val="clear" w:color="auto" w:fill="auto"/>
            <w:vAlign w:val="center"/>
          </w:tcPr>
          <w:p w14:paraId="6D491F46" w14:textId="77777777" w:rsidR="00F54A7F" w:rsidRPr="003B7C2B" w:rsidRDefault="00F54A7F" w:rsidP="003B7C2B">
            <w:pPr>
              <w:pStyle w:val="Prosttext1"/>
              <w:spacing w:line="240" w:lineRule="atLeast"/>
              <w:ind w:left="-105" w:right="-82"/>
              <w:jc w:val="center"/>
              <w:rPr>
                <w:rFonts w:asciiTheme="minorHAnsi" w:hAnsiTheme="minorHAnsi" w:cstheme="minorHAnsi"/>
                <w:sz w:val="22"/>
                <w:szCs w:val="22"/>
              </w:rPr>
            </w:pPr>
            <w:proofErr w:type="spellStart"/>
            <w:r w:rsidRPr="003B7C2B">
              <w:rPr>
                <w:rFonts w:asciiTheme="minorHAnsi" w:eastAsia="Arial Unicode MS" w:hAnsiTheme="minorHAnsi" w:cstheme="minorHAnsi"/>
                <w:color w:val="000000"/>
                <w:sz w:val="22"/>
                <w:szCs w:val="22"/>
                <w:lang w:val="sk-SK" w:eastAsia="zh-CN"/>
              </w:rPr>
              <w:t>feb</w:t>
            </w:r>
            <w:r w:rsidRPr="003B7C2B">
              <w:rPr>
                <w:rFonts w:asciiTheme="minorHAnsi" w:eastAsia="Arial Unicode MS" w:hAnsiTheme="minorHAnsi" w:cstheme="minorHAnsi"/>
                <w:color w:val="000000"/>
                <w:sz w:val="22"/>
                <w:szCs w:val="22"/>
                <w:lang w:val="cs-CZ" w:eastAsia="zh-CN"/>
              </w:rPr>
              <w:t>ruár</w:t>
            </w:r>
            <w:proofErr w:type="spellEnd"/>
          </w:p>
        </w:tc>
        <w:tc>
          <w:tcPr>
            <w:tcW w:w="739" w:type="dxa"/>
            <w:tcBorders>
              <w:top w:val="single" w:sz="4" w:space="0" w:color="000000"/>
              <w:left w:val="single" w:sz="4" w:space="0" w:color="000000"/>
              <w:bottom w:val="single" w:sz="4" w:space="0" w:color="000000"/>
            </w:tcBorders>
            <w:shd w:val="clear" w:color="auto" w:fill="auto"/>
            <w:vAlign w:val="center"/>
          </w:tcPr>
          <w:p w14:paraId="2941AB0E" w14:textId="77777777" w:rsidR="00F54A7F" w:rsidRPr="003B7C2B" w:rsidRDefault="00F54A7F" w:rsidP="003B7C2B">
            <w:pPr>
              <w:pStyle w:val="Prosttext1"/>
              <w:spacing w:line="240" w:lineRule="atLeast"/>
              <w:ind w:left="-105" w:right="-82"/>
              <w:jc w:val="center"/>
              <w:rPr>
                <w:rFonts w:asciiTheme="minorHAnsi" w:hAnsiTheme="minorHAnsi" w:cstheme="minorHAnsi"/>
                <w:sz w:val="22"/>
                <w:szCs w:val="22"/>
              </w:rPr>
            </w:pPr>
            <w:r w:rsidRPr="003B7C2B">
              <w:rPr>
                <w:rFonts w:asciiTheme="minorHAnsi" w:eastAsia="Arial Unicode MS" w:hAnsiTheme="minorHAnsi" w:cstheme="minorHAnsi"/>
                <w:color w:val="000000"/>
                <w:sz w:val="22"/>
                <w:szCs w:val="22"/>
                <w:lang w:val="sk-SK" w:eastAsia="zh-CN"/>
              </w:rPr>
              <w:t>marec</w:t>
            </w:r>
          </w:p>
        </w:tc>
        <w:tc>
          <w:tcPr>
            <w:tcW w:w="740" w:type="dxa"/>
            <w:tcBorders>
              <w:top w:val="single" w:sz="4" w:space="0" w:color="000000"/>
              <w:left w:val="single" w:sz="4" w:space="0" w:color="000000"/>
              <w:bottom w:val="single" w:sz="4" w:space="0" w:color="000000"/>
            </w:tcBorders>
            <w:shd w:val="clear" w:color="auto" w:fill="auto"/>
            <w:vAlign w:val="center"/>
          </w:tcPr>
          <w:p w14:paraId="574BFDD8" w14:textId="77777777" w:rsidR="00F54A7F" w:rsidRPr="003B7C2B" w:rsidRDefault="00F54A7F" w:rsidP="003B7C2B">
            <w:pPr>
              <w:pStyle w:val="Prosttext1"/>
              <w:spacing w:line="240" w:lineRule="atLeast"/>
              <w:ind w:left="-105" w:right="-82"/>
              <w:jc w:val="center"/>
              <w:rPr>
                <w:rFonts w:asciiTheme="minorHAnsi" w:hAnsiTheme="minorHAnsi" w:cstheme="minorHAnsi"/>
                <w:sz w:val="22"/>
                <w:szCs w:val="22"/>
              </w:rPr>
            </w:pPr>
            <w:proofErr w:type="spellStart"/>
            <w:r w:rsidRPr="003B7C2B">
              <w:rPr>
                <w:rFonts w:asciiTheme="minorHAnsi" w:eastAsia="Arial Unicode MS" w:hAnsiTheme="minorHAnsi" w:cstheme="minorHAnsi"/>
                <w:color w:val="000000"/>
                <w:sz w:val="22"/>
                <w:szCs w:val="22"/>
                <w:lang w:val="sk-SK" w:eastAsia="zh-CN"/>
              </w:rPr>
              <w:t>aprí</w:t>
            </w:r>
            <w:proofErr w:type="spellEnd"/>
            <w:r w:rsidRPr="003B7C2B">
              <w:rPr>
                <w:rFonts w:asciiTheme="minorHAnsi" w:eastAsia="Arial Unicode MS" w:hAnsiTheme="minorHAnsi" w:cstheme="minorHAnsi"/>
                <w:color w:val="000000"/>
                <w:sz w:val="22"/>
                <w:szCs w:val="22"/>
                <w:lang w:val="cs-CZ" w:eastAsia="zh-CN"/>
              </w:rPr>
              <w:t>l</w:t>
            </w:r>
          </w:p>
        </w:tc>
        <w:tc>
          <w:tcPr>
            <w:tcW w:w="740" w:type="dxa"/>
            <w:tcBorders>
              <w:top w:val="single" w:sz="4" w:space="0" w:color="000000"/>
              <w:left w:val="single" w:sz="4" w:space="0" w:color="000000"/>
              <w:bottom w:val="single" w:sz="4" w:space="0" w:color="000000"/>
            </w:tcBorders>
            <w:shd w:val="clear" w:color="auto" w:fill="auto"/>
            <w:vAlign w:val="center"/>
          </w:tcPr>
          <w:p w14:paraId="1956256E" w14:textId="77777777" w:rsidR="00F54A7F" w:rsidRPr="003B7C2B" w:rsidRDefault="00F54A7F" w:rsidP="003B7C2B">
            <w:pPr>
              <w:pStyle w:val="Prosttext1"/>
              <w:spacing w:line="240" w:lineRule="atLeast"/>
              <w:ind w:left="-105" w:right="-82"/>
              <w:jc w:val="center"/>
              <w:rPr>
                <w:rFonts w:asciiTheme="minorHAnsi" w:hAnsiTheme="minorHAnsi" w:cstheme="minorHAnsi"/>
                <w:sz w:val="22"/>
                <w:szCs w:val="22"/>
              </w:rPr>
            </w:pPr>
            <w:r w:rsidRPr="003B7C2B">
              <w:rPr>
                <w:rFonts w:asciiTheme="minorHAnsi" w:eastAsia="Arial Unicode MS" w:hAnsiTheme="minorHAnsi" w:cstheme="minorHAnsi"/>
                <w:color w:val="000000"/>
                <w:sz w:val="22"/>
                <w:szCs w:val="22"/>
                <w:lang w:val="sk-SK" w:eastAsia="zh-CN"/>
              </w:rPr>
              <w:t>máj</w:t>
            </w:r>
          </w:p>
        </w:tc>
        <w:tc>
          <w:tcPr>
            <w:tcW w:w="704" w:type="dxa"/>
            <w:tcBorders>
              <w:top w:val="single" w:sz="4" w:space="0" w:color="000000"/>
              <w:left w:val="single" w:sz="4" w:space="0" w:color="000000"/>
              <w:bottom w:val="single" w:sz="4" w:space="0" w:color="000000"/>
            </w:tcBorders>
            <w:shd w:val="clear" w:color="auto" w:fill="auto"/>
            <w:vAlign w:val="center"/>
          </w:tcPr>
          <w:p w14:paraId="18E6BE43" w14:textId="77777777" w:rsidR="00F54A7F" w:rsidRPr="003B7C2B" w:rsidRDefault="00F54A7F" w:rsidP="003B7C2B">
            <w:pPr>
              <w:pStyle w:val="Prosttext1"/>
              <w:spacing w:line="240" w:lineRule="atLeast"/>
              <w:ind w:left="-105" w:right="-82"/>
              <w:jc w:val="center"/>
              <w:rPr>
                <w:rFonts w:asciiTheme="minorHAnsi" w:hAnsiTheme="minorHAnsi" w:cstheme="minorHAnsi"/>
                <w:sz w:val="22"/>
                <w:szCs w:val="22"/>
              </w:rPr>
            </w:pPr>
            <w:r w:rsidRPr="003B7C2B">
              <w:rPr>
                <w:rFonts w:asciiTheme="minorHAnsi" w:eastAsia="Arial Unicode MS" w:hAnsiTheme="minorHAnsi" w:cstheme="minorHAnsi"/>
                <w:color w:val="000000"/>
                <w:sz w:val="22"/>
                <w:szCs w:val="22"/>
                <w:lang w:val="sk-SK" w:eastAsia="zh-CN"/>
              </w:rPr>
              <w:t>jún</w:t>
            </w:r>
          </w:p>
        </w:tc>
        <w:tc>
          <w:tcPr>
            <w:tcW w:w="740" w:type="dxa"/>
            <w:tcBorders>
              <w:top w:val="single" w:sz="4" w:space="0" w:color="000000"/>
              <w:left w:val="single" w:sz="4" w:space="0" w:color="000000"/>
              <w:bottom w:val="single" w:sz="4" w:space="0" w:color="000000"/>
            </w:tcBorders>
            <w:shd w:val="clear" w:color="auto" w:fill="auto"/>
            <w:vAlign w:val="center"/>
          </w:tcPr>
          <w:p w14:paraId="671DC6E3" w14:textId="77777777" w:rsidR="00F54A7F" w:rsidRPr="003B7C2B" w:rsidRDefault="00F54A7F" w:rsidP="003B7C2B">
            <w:pPr>
              <w:pStyle w:val="Prosttext1"/>
              <w:spacing w:line="240" w:lineRule="atLeast"/>
              <w:ind w:left="-105" w:right="-82"/>
              <w:jc w:val="center"/>
              <w:rPr>
                <w:rFonts w:asciiTheme="minorHAnsi" w:hAnsiTheme="minorHAnsi" w:cstheme="minorHAnsi"/>
                <w:sz w:val="22"/>
                <w:szCs w:val="22"/>
              </w:rPr>
            </w:pPr>
            <w:r w:rsidRPr="003B7C2B">
              <w:rPr>
                <w:rFonts w:asciiTheme="minorHAnsi" w:eastAsia="Arial Unicode MS" w:hAnsiTheme="minorHAnsi" w:cstheme="minorHAnsi"/>
                <w:color w:val="000000"/>
                <w:sz w:val="22"/>
                <w:szCs w:val="22"/>
                <w:lang w:val="sk-SK" w:eastAsia="zh-CN"/>
              </w:rPr>
              <w:t>júl</w:t>
            </w:r>
          </w:p>
        </w:tc>
        <w:tc>
          <w:tcPr>
            <w:tcW w:w="739" w:type="dxa"/>
            <w:tcBorders>
              <w:top w:val="single" w:sz="4" w:space="0" w:color="000000"/>
              <w:left w:val="single" w:sz="4" w:space="0" w:color="000000"/>
              <w:bottom w:val="single" w:sz="4" w:space="0" w:color="000000"/>
            </w:tcBorders>
            <w:shd w:val="clear" w:color="auto" w:fill="auto"/>
            <w:vAlign w:val="center"/>
          </w:tcPr>
          <w:p w14:paraId="7C63D54B" w14:textId="77777777" w:rsidR="00F54A7F" w:rsidRPr="003B7C2B" w:rsidRDefault="00F54A7F" w:rsidP="003B7C2B">
            <w:pPr>
              <w:pStyle w:val="Prosttext1"/>
              <w:spacing w:line="240" w:lineRule="atLeast"/>
              <w:ind w:left="-105" w:right="-82"/>
              <w:jc w:val="center"/>
              <w:rPr>
                <w:rFonts w:asciiTheme="minorHAnsi" w:hAnsiTheme="minorHAnsi" w:cstheme="minorHAnsi"/>
                <w:sz w:val="22"/>
                <w:szCs w:val="22"/>
              </w:rPr>
            </w:pPr>
            <w:proofErr w:type="spellStart"/>
            <w:r w:rsidRPr="003B7C2B">
              <w:rPr>
                <w:rFonts w:asciiTheme="minorHAnsi" w:eastAsia="Arial Unicode MS" w:hAnsiTheme="minorHAnsi" w:cstheme="minorHAnsi"/>
                <w:color w:val="000000"/>
                <w:sz w:val="22"/>
                <w:szCs w:val="22"/>
                <w:lang w:val="sk-SK" w:eastAsia="zh-CN"/>
              </w:rPr>
              <w:t>augu</w:t>
            </w:r>
            <w:proofErr w:type="spellEnd"/>
            <w:r w:rsidRPr="003B7C2B">
              <w:rPr>
                <w:rFonts w:asciiTheme="minorHAnsi" w:eastAsia="Arial Unicode MS" w:hAnsiTheme="minorHAnsi" w:cstheme="minorHAnsi"/>
                <w:color w:val="000000"/>
                <w:sz w:val="22"/>
                <w:szCs w:val="22"/>
                <w:lang w:val="cs-CZ" w:eastAsia="zh-CN"/>
              </w:rPr>
              <w:t>st</w:t>
            </w:r>
          </w:p>
        </w:tc>
        <w:tc>
          <w:tcPr>
            <w:tcW w:w="1071" w:type="dxa"/>
            <w:tcBorders>
              <w:top w:val="single" w:sz="4" w:space="0" w:color="000000"/>
              <w:left w:val="single" w:sz="4" w:space="0" w:color="000000"/>
              <w:bottom w:val="single" w:sz="4" w:space="0" w:color="000000"/>
            </w:tcBorders>
            <w:shd w:val="clear" w:color="auto" w:fill="auto"/>
            <w:vAlign w:val="center"/>
          </w:tcPr>
          <w:p w14:paraId="1CFA8E7E" w14:textId="77777777" w:rsidR="00F54A7F" w:rsidRPr="003B7C2B" w:rsidRDefault="00F54A7F" w:rsidP="003B7C2B">
            <w:pPr>
              <w:pStyle w:val="Prosttext1"/>
              <w:spacing w:line="240" w:lineRule="atLeast"/>
              <w:ind w:left="-105" w:right="-82"/>
              <w:jc w:val="center"/>
              <w:rPr>
                <w:rFonts w:asciiTheme="minorHAnsi" w:hAnsiTheme="minorHAnsi" w:cstheme="minorHAnsi"/>
                <w:sz w:val="22"/>
                <w:szCs w:val="22"/>
              </w:rPr>
            </w:pPr>
            <w:proofErr w:type="spellStart"/>
            <w:r w:rsidRPr="003B7C2B">
              <w:rPr>
                <w:rFonts w:asciiTheme="minorHAnsi" w:eastAsia="Arial Unicode MS" w:hAnsiTheme="minorHAnsi" w:cstheme="minorHAnsi"/>
                <w:color w:val="000000"/>
                <w:sz w:val="22"/>
                <w:szCs w:val="22"/>
                <w:lang w:val="sk-SK" w:eastAsia="zh-CN"/>
              </w:rPr>
              <w:t>sep</w:t>
            </w:r>
            <w:r w:rsidRPr="003B7C2B">
              <w:rPr>
                <w:rFonts w:asciiTheme="minorHAnsi" w:eastAsia="Arial Unicode MS" w:hAnsiTheme="minorHAnsi" w:cstheme="minorHAnsi"/>
                <w:color w:val="000000"/>
                <w:sz w:val="22"/>
                <w:szCs w:val="22"/>
                <w:lang w:val="cs-CZ" w:eastAsia="zh-CN"/>
              </w:rPr>
              <w:t>tember</w:t>
            </w:r>
            <w:proofErr w:type="spellEnd"/>
          </w:p>
        </w:tc>
        <w:tc>
          <w:tcPr>
            <w:tcW w:w="888" w:type="dxa"/>
            <w:tcBorders>
              <w:top w:val="single" w:sz="4" w:space="0" w:color="000000"/>
              <w:left w:val="single" w:sz="4" w:space="0" w:color="000000"/>
              <w:bottom w:val="single" w:sz="4" w:space="0" w:color="000000"/>
            </w:tcBorders>
            <w:shd w:val="clear" w:color="auto" w:fill="auto"/>
            <w:vAlign w:val="center"/>
          </w:tcPr>
          <w:p w14:paraId="53392F25" w14:textId="77777777" w:rsidR="00F54A7F" w:rsidRPr="003B7C2B" w:rsidRDefault="00F54A7F" w:rsidP="003B7C2B">
            <w:pPr>
              <w:pStyle w:val="Prosttext1"/>
              <w:spacing w:line="240" w:lineRule="atLeast"/>
              <w:ind w:left="-105" w:right="-82"/>
              <w:jc w:val="center"/>
              <w:rPr>
                <w:rFonts w:asciiTheme="minorHAnsi" w:hAnsiTheme="minorHAnsi" w:cstheme="minorHAnsi"/>
                <w:sz w:val="22"/>
                <w:szCs w:val="22"/>
              </w:rPr>
            </w:pPr>
            <w:proofErr w:type="spellStart"/>
            <w:r w:rsidRPr="003B7C2B">
              <w:rPr>
                <w:rFonts w:asciiTheme="minorHAnsi" w:eastAsia="Arial Unicode MS" w:hAnsiTheme="minorHAnsi" w:cstheme="minorHAnsi"/>
                <w:color w:val="000000"/>
                <w:sz w:val="22"/>
                <w:szCs w:val="22"/>
                <w:lang w:val="sk-SK" w:eastAsia="zh-CN"/>
              </w:rPr>
              <w:t>októ</w:t>
            </w:r>
            <w:proofErr w:type="spellEnd"/>
            <w:r w:rsidRPr="003B7C2B">
              <w:rPr>
                <w:rFonts w:asciiTheme="minorHAnsi" w:eastAsia="Arial Unicode MS" w:hAnsiTheme="minorHAnsi" w:cstheme="minorHAnsi"/>
                <w:color w:val="000000"/>
                <w:sz w:val="22"/>
                <w:szCs w:val="22"/>
                <w:lang w:val="cs-CZ" w:eastAsia="zh-CN"/>
              </w:rPr>
              <w:t>ber</w:t>
            </w:r>
          </w:p>
        </w:tc>
        <w:tc>
          <w:tcPr>
            <w:tcW w:w="1035" w:type="dxa"/>
            <w:tcBorders>
              <w:top w:val="single" w:sz="4" w:space="0" w:color="000000"/>
              <w:left w:val="single" w:sz="4" w:space="0" w:color="000000"/>
              <w:bottom w:val="single" w:sz="4" w:space="0" w:color="000000"/>
            </w:tcBorders>
            <w:shd w:val="clear" w:color="auto" w:fill="auto"/>
            <w:vAlign w:val="center"/>
          </w:tcPr>
          <w:p w14:paraId="53D28132" w14:textId="77777777" w:rsidR="00F54A7F" w:rsidRPr="003B7C2B" w:rsidRDefault="00F54A7F" w:rsidP="003B7C2B">
            <w:pPr>
              <w:pStyle w:val="Prosttext1"/>
              <w:spacing w:line="240" w:lineRule="atLeast"/>
              <w:ind w:left="-105" w:right="-82"/>
              <w:jc w:val="center"/>
              <w:rPr>
                <w:rFonts w:asciiTheme="minorHAnsi" w:hAnsiTheme="minorHAnsi" w:cstheme="minorHAnsi"/>
                <w:sz w:val="22"/>
                <w:szCs w:val="22"/>
              </w:rPr>
            </w:pPr>
            <w:proofErr w:type="spellStart"/>
            <w:r w:rsidRPr="003B7C2B">
              <w:rPr>
                <w:rFonts w:asciiTheme="minorHAnsi" w:eastAsia="Arial Unicode MS" w:hAnsiTheme="minorHAnsi" w:cstheme="minorHAnsi"/>
                <w:color w:val="000000"/>
                <w:sz w:val="22"/>
                <w:szCs w:val="22"/>
                <w:lang w:val="sk-SK" w:eastAsia="zh-CN"/>
              </w:rPr>
              <w:t>novembe</w:t>
            </w:r>
            <w:proofErr w:type="spellEnd"/>
            <w:r w:rsidRPr="003B7C2B">
              <w:rPr>
                <w:rFonts w:asciiTheme="minorHAnsi" w:eastAsia="Arial Unicode MS" w:hAnsiTheme="minorHAnsi" w:cstheme="minorHAnsi"/>
                <w:color w:val="000000"/>
                <w:sz w:val="22"/>
                <w:szCs w:val="22"/>
                <w:lang w:val="cs-CZ" w:eastAsia="zh-CN"/>
              </w:rPr>
              <w:t>r</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34470" w14:textId="77777777" w:rsidR="00F54A7F" w:rsidRPr="003B7C2B" w:rsidRDefault="00F54A7F" w:rsidP="003B7C2B">
            <w:pPr>
              <w:pStyle w:val="Prosttext1"/>
              <w:spacing w:line="240" w:lineRule="atLeast"/>
              <w:ind w:left="-105" w:right="-82"/>
              <w:jc w:val="center"/>
              <w:rPr>
                <w:rFonts w:asciiTheme="minorHAnsi" w:hAnsiTheme="minorHAnsi" w:cstheme="minorHAnsi"/>
                <w:sz w:val="22"/>
                <w:szCs w:val="22"/>
              </w:rPr>
            </w:pPr>
            <w:proofErr w:type="spellStart"/>
            <w:r w:rsidRPr="003B7C2B">
              <w:rPr>
                <w:rFonts w:asciiTheme="minorHAnsi" w:eastAsia="Arial Unicode MS" w:hAnsiTheme="minorHAnsi" w:cstheme="minorHAnsi"/>
                <w:color w:val="000000"/>
                <w:sz w:val="22"/>
                <w:szCs w:val="22"/>
                <w:lang w:val="sk-SK" w:eastAsia="zh-CN"/>
              </w:rPr>
              <w:t>decembe</w:t>
            </w:r>
            <w:proofErr w:type="spellEnd"/>
            <w:r w:rsidRPr="003B7C2B">
              <w:rPr>
                <w:rFonts w:asciiTheme="minorHAnsi" w:eastAsia="Arial Unicode MS" w:hAnsiTheme="minorHAnsi" w:cstheme="minorHAnsi"/>
                <w:color w:val="000000"/>
                <w:sz w:val="22"/>
                <w:szCs w:val="22"/>
                <w:lang w:val="cs-CZ" w:eastAsia="zh-CN"/>
              </w:rPr>
              <w:t>r</w:t>
            </w:r>
          </w:p>
        </w:tc>
      </w:tr>
      <w:tr w:rsidR="00F54A7F" w:rsidRPr="003B7C2B" w14:paraId="54ABD389" w14:textId="77777777" w:rsidTr="00C752EE">
        <w:trPr>
          <w:trHeight w:hRule="exact" w:val="572"/>
        </w:trPr>
        <w:tc>
          <w:tcPr>
            <w:tcW w:w="1199" w:type="dxa"/>
            <w:tcBorders>
              <w:top w:val="single" w:sz="4" w:space="0" w:color="000000"/>
              <w:left w:val="single" w:sz="4" w:space="0" w:color="000000"/>
              <w:bottom w:val="single" w:sz="4" w:space="0" w:color="000000"/>
            </w:tcBorders>
            <w:shd w:val="clear" w:color="auto" w:fill="auto"/>
            <w:vAlign w:val="center"/>
          </w:tcPr>
          <w:p w14:paraId="73131D22" w14:textId="77777777" w:rsidR="00F54A7F" w:rsidRPr="003B7C2B" w:rsidRDefault="00F54A7F" w:rsidP="003B7C2B">
            <w:pPr>
              <w:pStyle w:val="Default"/>
              <w:snapToGrid w:val="0"/>
              <w:spacing w:line="240" w:lineRule="atLeast"/>
              <w:jc w:val="center"/>
              <w:rPr>
                <w:rFonts w:asciiTheme="minorHAnsi" w:hAnsiTheme="minorHAnsi" w:cstheme="minorHAnsi"/>
                <w:sz w:val="22"/>
                <w:szCs w:val="22"/>
              </w:rPr>
            </w:pPr>
            <w:r w:rsidRPr="003B7C2B">
              <w:rPr>
                <w:rFonts w:asciiTheme="minorHAnsi" w:eastAsia="Arial Unicode MS" w:hAnsiTheme="minorHAnsi" w:cstheme="minorHAnsi"/>
                <w:sz w:val="22"/>
                <w:szCs w:val="22"/>
                <w:lang w:val="sk-SK"/>
              </w:rPr>
              <w:t>angličtina</w:t>
            </w:r>
          </w:p>
        </w:tc>
        <w:tc>
          <w:tcPr>
            <w:tcW w:w="837" w:type="dxa"/>
            <w:tcBorders>
              <w:top w:val="single" w:sz="4" w:space="0" w:color="000000"/>
              <w:left w:val="single" w:sz="4" w:space="0" w:color="000000"/>
              <w:bottom w:val="single" w:sz="4" w:space="0" w:color="000000"/>
            </w:tcBorders>
            <w:shd w:val="clear" w:color="auto" w:fill="auto"/>
            <w:vAlign w:val="center"/>
          </w:tcPr>
          <w:p w14:paraId="3F519677"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eastAsia="DengXian" w:hAnsiTheme="minorHAnsi" w:cstheme="minorHAnsi"/>
                <w:sz w:val="22"/>
                <w:szCs w:val="22"/>
                <w:lang w:val="sk-SK" w:eastAsia="cs-CZ"/>
              </w:rPr>
              <w:t>JAN</w:t>
            </w:r>
          </w:p>
        </w:tc>
        <w:tc>
          <w:tcPr>
            <w:tcW w:w="923" w:type="dxa"/>
            <w:tcBorders>
              <w:top w:val="single" w:sz="4" w:space="0" w:color="000000"/>
              <w:left w:val="single" w:sz="4" w:space="0" w:color="000000"/>
              <w:bottom w:val="single" w:sz="4" w:space="0" w:color="000000"/>
            </w:tcBorders>
            <w:shd w:val="clear" w:color="auto" w:fill="auto"/>
            <w:vAlign w:val="center"/>
          </w:tcPr>
          <w:p w14:paraId="38062979"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FEB</w:t>
            </w:r>
          </w:p>
        </w:tc>
        <w:tc>
          <w:tcPr>
            <w:tcW w:w="739" w:type="dxa"/>
            <w:tcBorders>
              <w:top w:val="single" w:sz="4" w:space="0" w:color="000000"/>
              <w:left w:val="single" w:sz="4" w:space="0" w:color="000000"/>
              <w:bottom w:val="single" w:sz="4" w:space="0" w:color="000000"/>
            </w:tcBorders>
            <w:shd w:val="clear" w:color="auto" w:fill="auto"/>
            <w:vAlign w:val="center"/>
          </w:tcPr>
          <w:p w14:paraId="5F71E36B"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MAR</w:t>
            </w:r>
          </w:p>
        </w:tc>
        <w:tc>
          <w:tcPr>
            <w:tcW w:w="740" w:type="dxa"/>
            <w:tcBorders>
              <w:top w:val="single" w:sz="4" w:space="0" w:color="000000"/>
              <w:left w:val="single" w:sz="4" w:space="0" w:color="000000"/>
              <w:bottom w:val="single" w:sz="4" w:space="0" w:color="000000"/>
            </w:tcBorders>
            <w:shd w:val="clear" w:color="auto" w:fill="auto"/>
            <w:vAlign w:val="center"/>
          </w:tcPr>
          <w:p w14:paraId="2F2E5F42"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APR</w:t>
            </w:r>
          </w:p>
        </w:tc>
        <w:tc>
          <w:tcPr>
            <w:tcW w:w="740" w:type="dxa"/>
            <w:tcBorders>
              <w:top w:val="single" w:sz="4" w:space="0" w:color="000000"/>
              <w:left w:val="single" w:sz="4" w:space="0" w:color="000000"/>
              <w:bottom w:val="single" w:sz="4" w:space="0" w:color="000000"/>
            </w:tcBorders>
            <w:shd w:val="clear" w:color="auto" w:fill="auto"/>
            <w:vAlign w:val="center"/>
          </w:tcPr>
          <w:p w14:paraId="21092339"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MAY</w:t>
            </w:r>
          </w:p>
        </w:tc>
        <w:tc>
          <w:tcPr>
            <w:tcW w:w="704" w:type="dxa"/>
            <w:tcBorders>
              <w:top w:val="single" w:sz="4" w:space="0" w:color="000000"/>
              <w:left w:val="single" w:sz="4" w:space="0" w:color="000000"/>
              <w:bottom w:val="single" w:sz="4" w:space="0" w:color="000000"/>
            </w:tcBorders>
            <w:shd w:val="clear" w:color="auto" w:fill="auto"/>
            <w:vAlign w:val="center"/>
          </w:tcPr>
          <w:p w14:paraId="7698F6AE"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JUN</w:t>
            </w:r>
          </w:p>
        </w:tc>
        <w:tc>
          <w:tcPr>
            <w:tcW w:w="740" w:type="dxa"/>
            <w:tcBorders>
              <w:top w:val="single" w:sz="4" w:space="0" w:color="000000"/>
              <w:left w:val="single" w:sz="4" w:space="0" w:color="000000"/>
              <w:bottom w:val="single" w:sz="4" w:space="0" w:color="000000"/>
            </w:tcBorders>
            <w:shd w:val="clear" w:color="auto" w:fill="auto"/>
            <w:vAlign w:val="center"/>
          </w:tcPr>
          <w:p w14:paraId="653C5B28"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JUL</w:t>
            </w:r>
          </w:p>
        </w:tc>
        <w:tc>
          <w:tcPr>
            <w:tcW w:w="739" w:type="dxa"/>
            <w:tcBorders>
              <w:top w:val="single" w:sz="4" w:space="0" w:color="000000"/>
              <w:left w:val="single" w:sz="4" w:space="0" w:color="000000"/>
              <w:bottom w:val="single" w:sz="4" w:space="0" w:color="000000"/>
            </w:tcBorders>
            <w:shd w:val="clear" w:color="auto" w:fill="auto"/>
            <w:vAlign w:val="center"/>
          </w:tcPr>
          <w:p w14:paraId="578207BD"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AUG</w:t>
            </w:r>
          </w:p>
        </w:tc>
        <w:tc>
          <w:tcPr>
            <w:tcW w:w="1071" w:type="dxa"/>
            <w:tcBorders>
              <w:top w:val="single" w:sz="4" w:space="0" w:color="000000"/>
              <w:left w:val="single" w:sz="4" w:space="0" w:color="000000"/>
              <w:bottom w:val="single" w:sz="4" w:space="0" w:color="000000"/>
            </w:tcBorders>
            <w:shd w:val="clear" w:color="auto" w:fill="auto"/>
            <w:vAlign w:val="center"/>
          </w:tcPr>
          <w:p w14:paraId="326FC151"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SEP</w:t>
            </w:r>
          </w:p>
        </w:tc>
        <w:tc>
          <w:tcPr>
            <w:tcW w:w="888" w:type="dxa"/>
            <w:tcBorders>
              <w:top w:val="single" w:sz="4" w:space="0" w:color="000000"/>
              <w:left w:val="single" w:sz="4" w:space="0" w:color="000000"/>
              <w:bottom w:val="single" w:sz="4" w:space="0" w:color="000000"/>
            </w:tcBorders>
            <w:shd w:val="clear" w:color="auto" w:fill="auto"/>
            <w:vAlign w:val="center"/>
          </w:tcPr>
          <w:p w14:paraId="04580A3C"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OCT</w:t>
            </w:r>
          </w:p>
        </w:tc>
        <w:tc>
          <w:tcPr>
            <w:tcW w:w="1035" w:type="dxa"/>
            <w:tcBorders>
              <w:top w:val="single" w:sz="4" w:space="0" w:color="000000"/>
              <w:left w:val="single" w:sz="4" w:space="0" w:color="000000"/>
              <w:bottom w:val="single" w:sz="4" w:space="0" w:color="000000"/>
            </w:tcBorders>
            <w:shd w:val="clear" w:color="auto" w:fill="auto"/>
            <w:vAlign w:val="center"/>
          </w:tcPr>
          <w:p w14:paraId="408D500D"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NOV</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4DBAB"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DEC</w:t>
            </w:r>
          </w:p>
        </w:tc>
      </w:tr>
      <w:tr w:rsidR="00F54A7F" w:rsidRPr="003B7C2B" w14:paraId="4D813D25" w14:textId="77777777" w:rsidTr="00C752EE">
        <w:trPr>
          <w:trHeight w:hRule="exact" w:val="572"/>
        </w:trPr>
        <w:tc>
          <w:tcPr>
            <w:tcW w:w="1199" w:type="dxa"/>
            <w:tcBorders>
              <w:top w:val="single" w:sz="4" w:space="0" w:color="000000"/>
              <w:left w:val="single" w:sz="4" w:space="0" w:color="000000"/>
              <w:bottom w:val="single" w:sz="4" w:space="0" w:color="000000"/>
            </w:tcBorders>
            <w:shd w:val="clear" w:color="auto" w:fill="auto"/>
            <w:vAlign w:val="center"/>
          </w:tcPr>
          <w:p w14:paraId="5EDF133F" w14:textId="77777777" w:rsidR="00F54A7F" w:rsidRPr="003B7C2B" w:rsidRDefault="00F54A7F" w:rsidP="003B7C2B">
            <w:pPr>
              <w:pStyle w:val="Default"/>
              <w:snapToGrid w:val="0"/>
              <w:spacing w:line="240" w:lineRule="atLeast"/>
              <w:jc w:val="center"/>
              <w:rPr>
                <w:rFonts w:asciiTheme="minorHAnsi" w:hAnsiTheme="minorHAnsi" w:cstheme="minorHAnsi"/>
                <w:sz w:val="22"/>
                <w:szCs w:val="22"/>
              </w:rPr>
            </w:pPr>
            <w:proofErr w:type="spellStart"/>
            <w:r w:rsidRPr="003B7C2B">
              <w:rPr>
                <w:rFonts w:asciiTheme="minorHAnsi" w:eastAsia="Arial Unicode MS" w:hAnsiTheme="minorHAnsi" w:cstheme="minorHAnsi"/>
                <w:sz w:val="22"/>
                <w:szCs w:val="22"/>
                <w:lang w:val="sk-SK"/>
              </w:rPr>
              <w:t>nemčin</w:t>
            </w:r>
            <w:proofErr w:type="spellEnd"/>
            <w:r w:rsidRPr="003B7C2B">
              <w:rPr>
                <w:rFonts w:asciiTheme="minorHAnsi" w:eastAsia="Arial Unicode MS" w:hAnsiTheme="minorHAnsi" w:cstheme="minorHAnsi"/>
                <w:sz w:val="22"/>
                <w:szCs w:val="22"/>
                <w:lang w:val="cs-CZ"/>
              </w:rPr>
              <w:t>a</w:t>
            </w:r>
          </w:p>
        </w:tc>
        <w:tc>
          <w:tcPr>
            <w:tcW w:w="837" w:type="dxa"/>
            <w:tcBorders>
              <w:top w:val="single" w:sz="4" w:space="0" w:color="000000"/>
              <w:left w:val="single" w:sz="4" w:space="0" w:color="000000"/>
              <w:bottom w:val="single" w:sz="4" w:space="0" w:color="000000"/>
            </w:tcBorders>
            <w:shd w:val="clear" w:color="auto" w:fill="auto"/>
            <w:vAlign w:val="center"/>
          </w:tcPr>
          <w:p w14:paraId="2EF247FB"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eastAsia="DengXian" w:hAnsiTheme="minorHAnsi" w:cstheme="minorHAnsi"/>
                <w:sz w:val="22"/>
                <w:szCs w:val="22"/>
                <w:lang w:val="sk-SK" w:eastAsia="cs-CZ"/>
              </w:rPr>
              <w:t>JAN</w:t>
            </w:r>
          </w:p>
        </w:tc>
        <w:tc>
          <w:tcPr>
            <w:tcW w:w="923" w:type="dxa"/>
            <w:tcBorders>
              <w:top w:val="single" w:sz="4" w:space="0" w:color="000000"/>
              <w:left w:val="single" w:sz="4" w:space="0" w:color="000000"/>
              <w:bottom w:val="single" w:sz="4" w:space="0" w:color="000000"/>
            </w:tcBorders>
            <w:shd w:val="clear" w:color="auto" w:fill="auto"/>
            <w:vAlign w:val="center"/>
          </w:tcPr>
          <w:p w14:paraId="1FC037D6"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FEB</w:t>
            </w:r>
          </w:p>
        </w:tc>
        <w:tc>
          <w:tcPr>
            <w:tcW w:w="739" w:type="dxa"/>
            <w:tcBorders>
              <w:top w:val="single" w:sz="4" w:space="0" w:color="000000"/>
              <w:left w:val="single" w:sz="4" w:space="0" w:color="000000"/>
              <w:bottom w:val="single" w:sz="4" w:space="0" w:color="000000"/>
            </w:tcBorders>
            <w:shd w:val="clear" w:color="auto" w:fill="auto"/>
            <w:vAlign w:val="center"/>
          </w:tcPr>
          <w:p w14:paraId="2C2AC371"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MAR</w:t>
            </w:r>
          </w:p>
        </w:tc>
        <w:tc>
          <w:tcPr>
            <w:tcW w:w="740" w:type="dxa"/>
            <w:tcBorders>
              <w:top w:val="single" w:sz="4" w:space="0" w:color="000000"/>
              <w:left w:val="single" w:sz="4" w:space="0" w:color="000000"/>
              <w:bottom w:val="single" w:sz="4" w:space="0" w:color="000000"/>
            </w:tcBorders>
            <w:shd w:val="clear" w:color="auto" w:fill="auto"/>
            <w:vAlign w:val="center"/>
          </w:tcPr>
          <w:p w14:paraId="7F989073"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APR</w:t>
            </w:r>
          </w:p>
        </w:tc>
        <w:tc>
          <w:tcPr>
            <w:tcW w:w="740" w:type="dxa"/>
            <w:tcBorders>
              <w:top w:val="single" w:sz="4" w:space="0" w:color="000000"/>
              <w:left w:val="single" w:sz="4" w:space="0" w:color="000000"/>
              <w:bottom w:val="single" w:sz="4" w:space="0" w:color="000000"/>
            </w:tcBorders>
            <w:shd w:val="clear" w:color="auto" w:fill="auto"/>
            <w:vAlign w:val="center"/>
          </w:tcPr>
          <w:p w14:paraId="1AEA9A25"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MAI</w:t>
            </w:r>
          </w:p>
        </w:tc>
        <w:tc>
          <w:tcPr>
            <w:tcW w:w="704" w:type="dxa"/>
            <w:tcBorders>
              <w:top w:val="single" w:sz="4" w:space="0" w:color="000000"/>
              <w:left w:val="single" w:sz="4" w:space="0" w:color="000000"/>
              <w:bottom w:val="single" w:sz="4" w:space="0" w:color="000000"/>
            </w:tcBorders>
            <w:shd w:val="clear" w:color="auto" w:fill="auto"/>
            <w:vAlign w:val="center"/>
          </w:tcPr>
          <w:p w14:paraId="3528356A"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JUN</w:t>
            </w:r>
          </w:p>
        </w:tc>
        <w:tc>
          <w:tcPr>
            <w:tcW w:w="740" w:type="dxa"/>
            <w:tcBorders>
              <w:top w:val="single" w:sz="4" w:space="0" w:color="000000"/>
              <w:left w:val="single" w:sz="4" w:space="0" w:color="000000"/>
              <w:bottom w:val="single" w:sz="4" w:space="0" w:color="000000"/>
            </w:tcBorders>
            <w:shd w:val="clear" w:color="auto" w:fill="auto"/>
            <w:vAlign w:val="center"/>
          </w:tcPr>
          <w:p w14:paraId="6295F148"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JUL</w:t>
            </w:r>
          </w:p>
        </w:tc>
        <w:tc>
          <w:tcPr>
            <w:tcW w:w="739" w:type="dxa"/>
            <w:tcBorders>
              <w:top w:val="single" w:sz="4" w:space="0" w:color="000000"/>
              <w:left w:val="single" w:sz="4" w:space="0" w:color="000000"/>
              <w:bottom w:val="single" w:sz="4" w:space="0" w:color="000000"/>
            </w:tcBorders>
            <w:shd w:val="clear" w:color="auto" w:fill="auto"/>
            <w:vAlign w:val="center"/>
          </w:tcPr>
          <w:p w14:paraId="2D5645D4"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AUG</w:t>
            </w:r>
          </w:p>
        </w:tc>
        <w:tc>
          <w:tcPr>
            <w:tcW w:w="1071" w:type="dxa"/>
            <w:tcBorders>
              <w:top w:val="single" w:sz="4" w:space="0" w:color="000000"/>
              <w:left w:val="single" w:sz="4" w:space="0" w:color="000000"/>
              <w:bottom w:val="single" w:sz="4" w:space="0" w:color="000000"/>
            </w:tcBorders>
            <w:shd w:val="clear" w:color="auto" w:fill="auto"/>
            <w:vAlign w:val="center"/>
          </w:tcPr>
          <w:p w14:paraId="61C1945B"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SEP</w:t>
            </w:r>
          </w:p>
        </w:tc>
        <w:tc>
          <w:tcPr>
            <w:tcW w:w="888" w:type="dxa"/>
            <w:tcBorders>
              <w:top w:val="single" w:sz="4" w:space="0" w:color="000000"/>
              <w:left w:val="single" w:sz="4" w:space="0" w:color="000000"/>
              <w:bottom w:val="single" w:sz="4" w:space="0" w:color="000000"/>
            </w:tcBorders>
            <w:shd w:val="clear" w:color="auto" w:fill="auto"/>
            <w:vAlign w:val="center"/>
          </w:tcPr>
          <w:p w14:paraId="5A6545B1"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OKT</w:t>
            </w:r>
          </w:p>
        </w:tc>
        <w:tc>
          <w:tcPr>
            <w:tcW w:w="1035" w:type="dxa"/>
            <w:tcBorders>
              <w:top w:val="single" w:sz="4" w:space="0" w:color="000000"/>
              <w:left w:val="single" w:sz="4" w:space="0" w:color="000000"/>
              <w:bottom w:val="single" w:sz="4" w:space="0" w:color="000000"/>
            </w:tcBorders>
            <w:shd w:val="clear" w:color="auto" w:fill="auto"/>
            <w:vAlign w:val="center"/>
          </w:tcPr>
          <w:p w14:paraId="7A2F80F2"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NOV</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2C877"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DEZ</w:t>
            </w:r>
          </w:p>
        </w:tc>
      </w:tr>
      <w:tr w:rsidR="00F54A7F" w:rsidRPr="003B7C2B" w14:paraId="142D92E6" w14:textId="77777777" w:rsidTr="00C752EE">
        <w:trPr>
          <w:trHeight w:hRule="exact" w:val="572"/>
        </w:trPr>
        <w:tc>
          <w:tcPr>
            <w:tcW w:w="1199" w:type="dxa"/>
            <w:tcBorders>
              <w:top w:val="single" w:sz="4" w:space="0" w:color="000000"/>
              <w:left w:val="single" w:sz="4" w:space="0" w:color="000000"/>
              <w:bottom w:val="single" w:sz="4" w:space="0" w:color="000000"/>
            </w:tcBorders>
            <w:shd w:val="clear" w:color="auto" w:fill="auto"/>
            <w:vAlign w:val="center"/>
          </w:tcPr>
          <w:p w14:paraId="72138BF4" w14:textId="77777777" w:rsidR="00F54A7F" w:rsidRPr="003B7C2B" w:rsidRDefault="00F54A7F" w:rsidP="003B7C2B">
            <w:pPr>
              <w:pStyle w:val="Default"/>
              <w:snapToGrid w:val="0"/>
              <w:spacing w:line="240" w:lineRule="atLeast"/>
              <w:jc w:val="center"/>
              <w:rPr>
                <w:rFonts w:asciiTheme="minorHAnsi" w:hAnsiTheme="minorHAnsi" w:cstheme="minorHAnsi"/>
                <w:sz w:val="22"/>
                <w:szCs w:val="22"/>
              </w:rPr>
            </w:pPr>
            <w:proofErr w:type="spellStart"/>
            <w:r w:rsidRPr="003B7C2B">
              <w:rPr>
                <w:rFonts w:asciiTheme="minorHAnsi" w:eastAsia="Arial Unicode MS" w:hAnsiTheme="minorHAnsi" w:cstheme="minorHAnsi"/>
                <w:sz w:val="22"/>
                <w:szCs w:val="22"/>
                <w:lang w:val="sk-SK"/>
              </w:rPr>
              <w:t>francúz</w:t>
            </w:r>
            <w:r w:rsidRPr="003B7C2B">
              <w:rPr>
                <w:rFonts w:asciiTheme="minorHAnsi" w:eastAsia="Arial Unicode MS" w:hAnsiTheme="minorHAnsi" w:cstheme="minorHAnsi"/>
                <w:sz w:val="22"/>
                <w:szCs w:val="22"/>
                <w:lang w:val="cs-CZ"/>
              </w:rPr>
              <w:t>ština</w:t>
            </w:r>
            <w:proofErr w:type="spellEnd"/>
          </w:p>
        </w:tc>
        <w:tc>
          <w:tcPr>
            <w:tcW w:w="837" w:type="dxa"/>
            <w:tcBorders>
              <w:top w:val="single" w:sz="4" w:space="0" w:color="000000"/>
              <w:left w:val="single" w:sz="4" w:space="0" w:color="000000"/>
              <w:bottom w:val="single" w:sz="4" w:space="0" w:color="000000"/>
            </w:tcBorders>
            <w:shd w:val="clear" w:color="auto" w:fill="auto"/>
            <w:vAlign w:val="center"/>
          </w:tcPr>
          <w:p w14:paraId="72ED15D6"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eastAsia="DengXian" w:hAnsiTheme="minorHAnsi" w:cstheme="minorHAnsi"/>
                <w:sz w:val="22"/>
                <w:szCs w:val="22"/>
                <w:lang w:val="sk-SK" w:eastAsia="cs-CZ"/>
              </w:rPr>
              <w:t>JAN</w:t>
            </w:r>
          </w:p>
        </w:tc>
        <w:tc>
          <w:tcPr>
            <w:tcW w:w="923" w:type="dxa"/>
            <w:tcBorders>
              <w:top w:val="single" w:sz="4" w:space="0" w:color="000000"/>
              <w:left w:val="single" w:sz="4" w:space="0" w:color="000000"/>
              <w:bottom w:val="single" w:sz="4" w:space="0" w:color="000000"/>
            </w:tcBorders>
            <w:shd w:val="clear" w:color="auto" w:fill="auto"/>
            <w:vAlign w:val="center"/>
          </w:tcPr>
          <w:p w14:paraId="0C6B98DF"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FEV</w:t>
            </w:r>
          </w:p>
        </w:tc>
        <w:tc>
          <w:tcPr>
            <w:tcW w:w="739" w:type="dxa"/>
            <w:tcBorders>
              <w:top w:val="single" w:sz="4" w:space="0" w:color="000000"/>
              <w:left w:val="single" w:sz="4" w:space="0" w:color="000000"/>
              <w:bottom w:val="single" w:sz="4" w:space="0" w:color="000000"/>
            </w:tcBorders>
            <w:shd w:val="clear" w:color="auto" w:fill="auto"/>
            <w:vAlign w:val="center"/>
          </w:tcPr>
          <w:p w14:paraId="16D46CAB"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MAR</w:t>
            </w:r>
          </w:p>
        </w:tc>
        <w:tc>
          <w:tcPr>
            <w:tcW w:w="740" w:type="dxa"/>
            <w:tcBorders>
              <w:top w:val="single" w:sz="4" w:space="0" w:color="000000"/>
              <w:left w:val="single" w:sz="4" w:space="0" w:color="000000"/>
              <w:bottom w:val="single" w:sz="4" w:space="0" w:color="000000"/>
            </w:tcBorders>
            <w:shd w:val="clear" w:color="auto" w:fill="auto"/>
            <w:vAlign w:val="center"/>
          </w:tcPr>
          <w:p w14:paraId="6E59A4CD"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AVR</w:t>
            </w:r>
          </w:p>
        </w:tc>
        <w:tc>
          <w:tcPr>
            <w:tcW w:w="740" w:type="dxa"/>
            <w:tcBorders>
              <w:top w:val="single" w:sz="4" w:space="0" w:color="000000"/>
              <w:left w:val="single" w:sz="4" w:space="0" w:color="000000"/>
              <w:bottom w:val="single" w:sz="4" w:space="0" w:color="000000"/>
            </w:tcBorders>
            <w:shd w:val="clear" w:color="auto" w:fill="auto"/>
            <w:vAlign w:val="center"/>
          </w:tcPr>
          <w:p w14:paraId="00142DA9"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MAI</w:t>
            </w:r>
          </w:p>
        </w:tc>
        <w:tc>
          <w:tcPr>
            <w:tcW w:w="704" w:type="dxa"/>
            <w:tcBorders>
              <w:top w:val="single" w:sz="4" w:space="0" w:color="000000"/>
              <w:left w:val="single" w:sz="4" w:space="0" w:color="000000"/>
              <w:bottom w:val="single" w:sz="4" w:space="0" w:color="000000"/>
            </w:tcBorders>
            <w:shd w:val="clear" w:color="auto" w:fill="auto"/>
            <w:vAlign w:val="center"/>
          </w:tcPr>
          <w:p w14:paraId="21285023"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JUI</w:t>
            </w:r>
          </w:p>
        </w:tc>
        <w:tc>
          <w:tcPr>
            <w:tcW w:w="740" w:type="dxa"/>
            <w:tcBorders>
              <w:top w:val="single" w:sz="4" w:space="0" w:color="000000"/>
              <w:left w:val="single" w:sz="4" w:space="0" w:color="000000"/>
              <w:bottom w:val="single" w:sz="4" w:space="0" w:color="000000"/>
            </w:tcBorders>
            <w:shd w:val="clear" w:color="auto" w:fill="auto"/>
            <w:vAlign w:val="center"/>
          </w:tcPr>
          <w:p w14:paraId="22971AD8"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JUL</w:t>
            </w:r>
          </w:p>
        </w:tc>
        <w:tc>
          <w:tcPr>
            <w:tcW w:w="739" w:type="dxa"/>
            <w:tcBorders>
              <w:top w:val="single" w:sz="4" w:space="0" w:color="000000"/>
              <w:left w:val="single" w:sz="4" w:space="0" w:color="000000"/>
              <w:bottom w:val="single" w:sz="4" w:space="0" w:color="000000"/>
            </w:tcBorders>
            <w:shd w:val="clear" w:color="auto" w:fill="auto"/>
            <w:vAlign w:val="center"/>
          </w:tcPr>
          <w:p w14:paraId="19EDA690"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AOU</w:t>
            </w:r>
          </w:p>
        </w:tc>
        <w:tc>
          <w:tcPr>
            <w:tcW w:w="1071" w:type="dxa"/>
            <w:tcBorders>
              <w:top w:val="single" w:sz="4" w:space="0" w:color="000000"/>
              <w:left w:val="single" w:sz="4" w:space="0" w:color="000000"/>
              <w:bottom w:val="single" w:sz="4" w:space="0" w:color="000000"/>
            </w:tcBorders>
            <w:shd w:val="clear" w:color="auto" w:fill="auto"/>
            <w:vAlign w:val="center"/>
          </w:tcPr>
          <w:p w14:paraId="4D1BB0D6"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SEP</w:t>
            </w:r>
          </w:p>
        </w:tc>
        <w:tc>
          <w:tcPr>
            <w:tcW w:w="888" w:type="dxa"/>
            <w:tcBorders>
              <w:top w:val="single" w:sz="4" w:space="0" w:color="000000"/>
              <w:left w:val="single" w:sz="4" w:space="0" w:color="000000"/>
              <w:bottom w:val="single" w:sz="4" w:space="0" w:color="000000"/>
            </w:tcBorders>
            <w:shd w:val="clear" w:color="auto" w:fill="auto"/>
            <w:vAlign w:val="center"/>
          </w:tcPr>
          <w:p w14:paraId="3A5BE95E"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OCT</w:t>
            </w:r>
          </w:p>
        </w:tc>
        <w:tc>
          <w:tcPr>
            <w:tcW w:w="1035" w:type="dxa"/>
            <w:tcBorders>
              <w:top w:val="single" w:sz="4" w:space="0" w:color="000000"/>
              <w:left w:val="single" w:sz="4" w:space="0" w:color="000000"/>
              <w:bottom w:val="single" w:sz="4" w:space="0" w:color="000000"/>
            </w:tcBorders>
            <w:shd w:val="clear" w:color="auto" w:fill="auto"/>
            <w:vAlign w:val="center"/>
          </w:tcPr>
          <w:p w14:paraId="73149D01"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NOV</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811BE"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DEC</w:t>
            </w:r>
          </w:p>
        </w:tc>
      </w:tr>
      <w:tr w:rsidR="00F54A7F" w:rsidRPr="003B7C2B" w14:paraId="68B5A189" w14:textId="77777777" w:rsidTr="00C752EE">
        <w:trPr>
          <w:trHeight w:hRule="exact" w:val="572"/>
        </w:trPr>
        <w:tc>
          <w:tcPr>
            <w:tcW w:w="1199" w:type="dxa"/>
            <w:tcBorders>
              <w:top w:val="single" w:sz="4" w:space="0" w:color="000000"/>
              <w:left w:val="single" w:sz="4" w:space="0" w:color="000000"/>
              <w:bottom w:val="single" w:sz="4" w:space="0" w:color="000000"/>
            </w:tcBorders>
            <w:shd w:val="clear" w:color="auto" w:fill="auto"/>
            <w:vAlign w:val="center"/>
          </w:tcPr>
          <w:p w14:paraId="3369322F" w14:textId="77777777" w:rsidR="00F54A7F" w:rsidRPr="003B7C2B" w:rsidRDefault="00F54A7F" w:rsidP="003B7C2B">
            <w:pPr>
              <w:pStyle w:val="Default"/>
              <w:snapToGrid w:val="0"/>
              <w:spacing w:line="240" w:lineRule="atLeast"/>
              <w:jc w:val="center"/>
              <w:rPr>
                <w:rFonts w:asciiTheme="minorHAnsi" w:hAnsiTheme="minorHAnsi" w:cstheme="minorHAnsi"/>
                <w:sz w:val="22"/>
                <w:szCs w:val="22"/>
              </w:rPr>
            </w:pPr>
            <w:r w:rsidRPr="003B7C2B">
              <w:rPr>
                <w:rFonts w:asciiTheme="minorHAnsi" w:eastAsia="Arial Unicode MS" w:hAnsiTheme="minorHAnsi" w:cstheme="minorHAnsi"/>
                <w:sz w:val="22"/>
                <w:szCs w:val="22"/>
                <w:lang w:val="sk-SK"/>
              </w:rPr>
              <w:t>taliančin</w:t>
            </w:r>
            <w:r w:rsidRPr="003B7C2B">
              <w:rPr>
                <w:rFonts w:asciiTheme="minorHAnsi" w:eastAsia="Arial Unicode MS" w:hAnsiTheme="minorHAnsi" w:cstheme="minorHAnsi"/>
                <w:sz w:val="22"/>
                <w:szCs w:val="22"/>
                <w:lang w:val="cs-CZ"/>
              </w:rPr>
              <w:t>a</w:t>
            </w:r>
          </w:p>
        </w:tc>
        <w:tc>
          <w:tcPr>
            <w:tcW w:w="837" w:type="dxa"/>
            <w:tcBorders>
              <w:top w:val="single" w:sz="4" w:space="0" w:color="000000"/>
              <w:left w:val="single" w:sz="4" w:space="0" w:color="000000"/>
              <w:bottom w:val="single" w:sz="4" w:space="0" w:color="000000"/>
            </w:tcBorders>
            <w:shd w:val="clear" w:color="auto" w:fill="auto"/>
            <w:vAlign w:val="center"/>
          </w:tcPr>
          <w:p w14:paraId="65B70A7E"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eastAsia="DengXian" w:hAnsiTheme="minorHAnsi" w:cstheme="minorHAnsi"/>
                <w:sz w:val="22"/>
                <w:szCs w:val="22"/>
                <w:lang w:val="sk-SK" w:eastAsia="cs-CZ"/>
              </w:rPr>
              <w:t>GEN</w:t>
            </w:r>
          </w:p>
        </w:tc>
        <w:tc>
          <w:tcPr>
            <w:tcW w:w="923" w:type="dxa"/>
            <w:tcBorders>
              <w:top w:val="single" w:sz="4" w:space="0" w:color="000000"/>
              <w:left w:val="single" w:sz="4" w:space="0" w:color="000000"/>
              <w:bottom w:val="single" w:sz="4" w:space="0" w:color="000000"/>
            </w:tcBorders>
            <w:shd w:val="clear" w:color="auto" w:fill="auto"/>
            <w:vAlign w:val="center"/>
          </w:tcPr>
          <w:p w14:paraId="3A1A6050"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FEB</w:t>
            </w:r>
          </w:p>
        </w:tc>
        <w:tc>
          <w:tcPr>
            <w:tcW w:w="739" w:type="dxa"/>
            <w:tcBorders>
              <w:top w:val="single" w:sz="4" w:space="0" w:color="000000"/>
              <w:left w:val="single" w:sz="4" w:space="0" w:color="000000"/>
              <w:bottom w:val="single" w:sz="4" w:space="0" w:color="000000"/>
            </w:tcBorders>
            <w:shd w:val="clear" w:color="auto" w:fill="auto"/>
            <w:vAlign w:val="center"/>
          </w:tcPr>
          <w:p w14:paraId="20ED9D0E"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MAR</w:t>
            </w:r>
          </w:p>
        </w:tc>
        <w:tc>
          <w:tcPr>
            <w:tcW w:w="740" w:type="dxa"/>
            <w:tcBorders>
              <w:top w:val="single" w:sz="4" w:space="0" w:color="000000"/>
              <w:left w:val="single" w:sz="4" w:space="0" w:color="000000"/>
              <w:bottom w:val="single" w:sz="4" w:space="0" w:color="000000"/>
            </w:tcBorders>
            <w:shd w:val="clear" w:color="auto" w:fill="auto"/>
            <w:vAlign w:val="center"/>
          </w:tcPr>
          <w:p w14:paraId="56AEDA35"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APR</w:t>
            </w:r>
          </w:p>
        </w:tc>
        <w:tc>
          <w:tcPr>
            <w:tcW w:w="740" w:type="dxa"/>
            <w:tcBorders>
              <w:top w:val="single" w:sz="4" w:space="0" w:color="000000"/>
              <w:left w:val="single" w:sz="4" w:space="0" w:color="000000"/>
              <w:bottom w:val="single" w:sz="4" w:space="0" w:color="000000"/>
            </w:tcBorders>
            <w:shd w:val="clear" w:color="auto" w:fill="auto"/>
            <w:vAlign w:val="center"/>
          </w:tcPr>
          <w:p w14:paraId="0CF5FEF8"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MAG</w:t>
            </w:r>
          </w:p>
        </w:tc>
        <w:tc>
          <w:tcPr>
            <w:tcW w:w="704" w:type="dxa"/>
            <w:tcBorders>
              <w:top w:val="single" w:sz="4" w:space="0" w:color="000000"/>
              <w:left w:val="single" w:sz="4" w:space="0" w:color="000000"/>
              <w:bottom w:val="single" w:sz="4" w:space="0" w:color="000000"/>
            </w:tcBorders>
            <w:shd w:val="clear" w:color="auto" w:fill="auto"/>
            <w:vAlign w:val="center"/>
          </w:tcPr>
          <w:p w14:paraId="54433028"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GIU</w:t>
            </w:r>
          </w:p>
        </w:tc>
        <w:tc>
          <w:tcPr>
            <w:tcW w:w="740" w:type="dxa"/>
            <w:tcBorders>
              <w:top w:val="single" w:sz="4" w:space="0" w:color="000000"/>
              <w:left w:val="single" w:sz="4" w:space="0" w:color="000000"/>
              <w:bottom w:val="single" w:sz="4" w:space="0" w:color="000000"/>
            </w:tcBorders>
            <w:shd w:val="clear" w:color="auto" w:fill="auto"/>
            <w:vAlign w:val="center"/>
          </w:tcPr>
          <w:p w14:paraId="309B53FC"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JUG</w:t>
            </w:r>
          </w:p>
        </w:tc>
        <w:tc>
          <w:tcPr>
            <w:tcW w:w="739" w:type="dxa"/>
            <w:tcBorders>
              <w:top w:val="single" w:sz="4" w:space="0" w:color="000000"/>
              <w:left w:val="single" w:sz="4" w:space="0" w:color="000000"/>
              <w:bottom w:val="single" w:sz="4" w:space="0" w:color="000000"/>
            </w:tcBorders>
            <w:shd w:val="clear" w:color="auto" w:fill="auto"/>
            <w:vAlign w:val="center"/>
          </w:tcPr>
          <w:p w14:paraId="51F1C223"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AGO</w:t>
            </w:r>
          </w:p>
        </w:tc>
        <w:tc>
          <w:tcPr>
            <w:tcW w:w="1071" w:type="dxa"/>
            <w:tcBorders>
              <w:top w:val="single" w:sz="4" w:space="0" w:color="000000"/>
              <w:left w:val="single" w:sz="4" w:space="0" w:color="000000"/>
              <w:bottom w:val="single" w:sz="4" w:space="0" w:color="000000"/>
            </w:tcBorders>
            <w:shd w:val="clear" w:color="auto" w:fill="auto"/>
            <w:vAlign w:val="center"/>
          </w:tcPr>
          <w:p w14:paraId="42B19F84"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SET</w:t>
            </w:r>
          </w:p>
        </w:tc>
        <w:tc>
          <w:tcPr>
            <w:tcW w:w="888" w:type="dxa"/>
            <w:tcBorders>
              <w:top w:val="single" w:sz="4" w:space="0" w:color="000000"/>
              <w:left w:val="single" w:sz="4" w:space="0" w:color="000000"/>
              <w:bottom w:val="single" w:sz="4" w:space="0" w:color="000000"/>
            </w:tcBorders>
            <w:shd w:val="clear" w:color="auto" w:fill="auto"/>
            <w:vAlign w:val="center"/>
          </w:tcPr>
          <w:p w14:paraId="33416CE3"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OTT</w:t>
            </w:r>
          </w:p>
        </w:tc>
        <w:tc>
          <w:tcPr>
            <w:tcW w:w="1035" w:type="dxa"/>
            <w:tcBorders>
              <w:top w:val="single" w:sz="4" w:space="0" w:color="000000"/>
              <w:left w:val="single" w:sz="4" w:space="0" w:color="000000"/>
              <w:bottom w:val="single" w:sz="4" w:space="0" w:color="000000"/>
            </w:tcBorders>
            <w:shd w:val="clear" w:color="auto" w:fill="auto"/>
            <w:vAlign w:val="center"/>
          </w:tcPr>
          <w:p w14:paraId="6FFB0373"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NOV</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03B75"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DIC</w:t>
            </w:r>
          </w:p>
        </w:tc>
      </w:tr>
      <w:tr w:rsidR="00F54A7F" w:rsidRPr="003B7C2B" w14:paraId="685C2EDB" w14:textId="77777777" w:rsidTr="00C752EE">
        <w:trPr>
          <w:trHeight w:hRule="exact" w:val="572"/>
        </w:trPr>
        <w:tc>
          <w:tcPr>
            <w:tcW w:w="1199" w:type="dxa"/>
            <w:tcBorders>
              <w:top w:val="single" w:sz="4" w:space="0" w:color="000000"/>
              <w:left w:val="single" w:sz="4" w:space="0" w:color="000000"/>
              <w:bottom w:val="single" w:sz="4" w:space="0" w:color="000000"/>
            </w:tcBorders>
            <w:shd w:val="clear" w:color="auto" w:fill="auto"/>
            <w:vAlign w:val="center"/>
          </w:tcPr>
          <w:p w14:paraId="1B030127" w14:textId="77777777" w:rsidR="00F54A7F" w:rsidRPr="003B7C2B" w:rsidRDefault="00F54A7F" w:rsidP="003B7C2B">
            <w:pPr>
              <w:pStyle w:val="Default"/>
              <w:snapToGrid w:val="0"/>
              <w:spacing w:line="240" w:lineRule="atLeast"/>
              <w:jc w:val="center"/>
              <w:rPr>
                <w:rFonts w:asciiTheme="minorHAnsi" w:hAnsiTheme="minorHAnsi" w:cstheme="minorHAnsi"/>
                <w:sz w:val="22"/>
                <w:szCs w:val="22"/>
              </w:rPr>
            </w:pPr>
            <w:r w:rsidRPr="003B7C2B">
              <w:rPr>
                <w:rFonts w:asciiTheme="minorHAnsi" w:eastAsia="Arial Unicode MS" w:hAnsiTheme="minorHAnsi" w:cstheme="minorHAnsi"/>
                <w:sz w:val="22"/>
                <w:szCs w:val="22"/>
                <w:lang w:val="sk-SK"/>
              </w:rPr>
              <w:t>španielčin</w:t>
            </w:r>
            <w:r w:rsidRPr="003B7C2B">
              <w:rPr>
                <w:rFonts w:asciiTheme="minorHAnsi" w:eastAsia="Arial Unicode MS" w:hAnsiTheme="minorHAnsi" w:cstheme="minorHAnsi"/>
                <w:sz w:val="22"/>
                <w:szCs w:val="22"/>
                <w:lang w:val="cs-CZ"/>
              </w:rPr>
              <w:t>a</w:t>
            </w:r>
          </w:p>
        </w:tc>
        <w:tc>
          <w:tcPr>
            <w:tcW w:w="837" w:type="dxa"/>
            <w:tcBorders>
              <w:top w:val="single" w:sz="4" w:space="0" w:color="000000"/>
              <w:left w:val="single" w:sz="4" w:space="0" w:color="000000"/>
              <w:bottom w:val="single" w:sz="4" w:space="0" w:color="000000"/>
            </w:tcBorders>
            <w:shd w:val="clear" w:color="auto" w:fill="auto"/>
            <w:vAlign w:val="center"/>
          </w:tcPr>
          <w:p w14:paraId="5D4FFCB9" w14:textId="77777777" w:rsidR="00F54A7F" w:rsidRPr="003B7C2B" w:rsidRDefault="00F54A7F" w:rsidP="003B7C2B">
            <w:pPr>
              <w:spacing w:after="0" w:line="240" w:lineRule="atLeast"/>
              <w:ind w:left="-65"/>
              <w:jc w:val="center"/>
              <w:rPr>
                <w:rFonts w:cstheme="minorHAnsi"/>
              </w:rPr>
            </w:pPr>
            <w:r w:rsidRPr="003B7C2B">
              <w:rPr>
                <w:rFonts w:eastAsia="DengXian" w:cstheme="minorHAnsi"/>
                <w:lang w:val="sk-SK" w:eastAsia="cs-CZ"/>
              </w:rPr>
              <w:t>ENE</w:t>
            </w:r>
          </w:p>
        </w:tc>
        <w:tc>
          <w:tcPr>
            <w:tcW w:w="923" w:type="dxa"/>
            <w:tcBorders>
              <w:top w:val="single" w:sz="4" w:space="0" w:color="000000"/>
              <w:left w:val="single" w:sz="4" w:space="0" w:color="000000"/>
              <w:bottom w:val="single" w:sz="4" w:space="0" w:color="000000"/>
            </w:tcBorders>
            <w:shd w:val="clear" w:color="auto" w:fill="auto"/>
            <w:vAlign w:val="center"/>
          </w:tcPr>
          <w:p w14:paraId="609F30F4" w14:textId="77777777" w:rsidR="00F54A7F" w:rsidRPr="003B7C2B" w:rsidRDefault="00F54A7F" w:rsidP="003B7C2B">
            <w:pPr>
              <w:spacing w:after="0" w:line="240" w:lineRule="atLeast"/>
              <w:ind w:left="-73"/>
              <w:jc w:val="center"/>
              <w:rPr>
                <w:rFonts w:cstheme="minorHAnsi"/>
              </w:rPr>
            </w:pPr>
            <w:r w:rsidRPr="003B7C2B">
              <w:rPr>
                <w:rFonts w:cstheme="minorHAnsi"/>
                <w:lang w:val="sk-SK" w:eastAsia="cs-CZ"/>
              </w:rPr>
              <w:t>FEB</w:t>
            </w:r>
          </w:p>
        </w:tc>
        <w:tc>
          <w:tcPr>
            <w:tcW w:w="739" w:type="dxa"/>
            <w:tcBorders>
              <w:top w:val="single" w:sz="4" w:space="0" w:color="000000"/>
              <w:left w:val="single" w:sz="4" w:space="0" w:color="000000"/>
              <w:bottom w:val="single" w:sz="4" w:space="0" w:color="000000"/>
            </w:tcBorders>
            <w:shd w:val="clear" w:color="auto" w:fill="auto"/>
            <w:vAlign w:val="center"/>
          </w:tcPr>
          <w:p w14:paraId="5625E21F" w14:textId="77777777" w:rsidR="00F54A7F" w:rsidRPr="003B7C2B" w:rsidRDefault="00F54A7F" w:rsidP="003B7C2B">
            <w:pPr>
              <w:spacing w:after="0" w:line="240" w:lineRule="atLeast"/>
              <w:ind w:left="-84"/>
              <w:jc w:val="center"/>
              <w:rPr>
                <w:rFonts w:cstheme="minorHAnsi"/>
              </w:rPr>
            </w:pPr>
            <w:r w:rsidRPr="003B7C2B">
              <w:rPr>
                <w:rFonts w:cstheme="minorHAnsi"/>
                <w:lang w:val="sk-SK" w:eastAsia="cs-CZ"/>
              </w:rPr>
              <w:t>MAR</w:t>
            </w:r>
          </w:p>
        </w:tc>
        <w:tc>
          <w:tcPr>
            <w:tcW w:w="740" w:type="dxa"/>
            <w:tcBorders>
              <w:top w:val="single" w:sz="4" w:space="0" w:color="000000"/>
              <w:left w:val="single" w:sz="4" w:space="0" w:color="000000"/>
              <w:bottom w:val="single" w:sz="4" w:space="0" w:color="000000"/>
            </w:tcBorders>
            <w:shd w:val="clear" w:color="auto" w:fill="auto"/>
            <w:vAlign w:val="center"/>
          </w:tcPr>
          <w:p w14:paraId="0660A52B"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ABR</w:t>
            </w:r>
          </w:p>
        </w:tc>
        <w:tc>
          <w:tcPr>
            <w:tcW w:w="740" w:type="dxa"/>
            <w:tcBorders>
              <w:top w:val="single" w:sz="4" w:space="0" w:color="000000"/>
              <w:left w:val="single" w:sz="4" w:space="0" w:color="000000"/>
              <w:bottom w:val="single" w:sz="4" w:space="0" w:color="000000"/>
            </w:tcBorders>
            <w:shd w:val="clear" w:color="auto" w:fill="auto"/>
            <w:vAlign w:val="center"/>
          </w:tcPr>
          <w:p w14:paraId="44AD174C"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MAY</w:t>
            </w:r>
          </w:p>
        </w:tc>
        <w:tc>
          <w:tcPr>
            <w:tcW w:w="704" w:type="dxa"/>
            <w:tcBorders>
              <w:top w:val="single" w:sz="4" w:space="0" w:color="000000"/>
              <w:left w:val="single" w:sz="4" w:space="0" w:color="000000"/>
              <w:bottom w:val="single" w:sz="4" w:space="0" w:color="000000"/>
            </w:tcBorders>
            <w:shd w:val="clear" w:color="auto" w:fill="auto"/>
            <w:vAlign w:val="center"/>
          </w:tcPr>
          <w:p w14:paraId="3F638CAF"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JUN</w:t>
            </w:r>
          </w:p>
        </w:tc>
        <w:tc>
          <w:tcPr>
            <w:tcW w:w="740" w:type="dxa"/>
            <w:tcBorders>
              <w:top w:val="single" w:sz="4" w:space="0" w:color="000000"/>
              <w:left w:val="single" w:sz="4" w:space="0" w:color="000000"/>
              <w:bottom w:val="single" w:sz="4" w:space="0" w:color="000000"/>
            </w:tcBorders>
            <w:shd w:val="clear" w:color="auto" w:fill="auto"/>
            <w:vAlign w:val="center"/>
          </w:tcPr>
          <w:p w14:paraId="6918F9C0"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JUL</w:t>
            </w:r>
          </w:p>
        </w:tc>
        <w:tc>
          <w:tcPr>
            <w:tcW w:w="739" w:type="dxa"/>
            <w:tcBorders>
              <w:top w:val="single" w:sz="4" w:space="0" w:color="000000"/>
              <w:left w:val="single" w:sz="4" w:space="0" w:color="000000"/>
              <w:bottom w:val="single" w:sz="4" w:space="0" w:color="000000"/>
            </w:tcBorders>
            <w:shd w:val="clear" w:color="auto" w:fill="auto"/>
            <w:vAlign w:val="center"/>
          </w:tcPr>
          <w:p w14:paraId="7E323554"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AGO</w:t>
            </w:r>
          </w:p>
        </w:tc>
        <w:tc>
          <w:tcPr>
            <w:tcW w:w="1071" w:type="dxa"/>
            <w:tcBorders>
              <w:top w:val="single" w:sz="4" w:space="0" w:color="000000"/>
              <w:left w:val="single" w:sz="4" w:space="0" w:color="000000"/>
              <w:bottom w:val="single" w:sz="4" w:space="0" w:color="000000"/>
            </w:tcBorders>
            <w:shd w:val="clear" w:color="auto" w:fill="auto"/>
            <w:vAlign w:val="center"/>
          </w:tcPr>
          <w:p w14:paraId="6734DE03"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SEP</w:t>
            </w:r>
          </w:p>
        </w:tc>
        <w:tc>
          <w:tcPr>
            <w:tcW w:w="888" w:type="dxa"/>
            <w:tcBorders>
              <w:top w:val="single" w:sz="4" w:space="0" w:color="000000"/>
              <w:left w:val="single" w:sz="4" w:space="0" w:color="000000"/>
              <w:bottom w:val="single" w:sz="4" w:space="0" w:color="000000"/>
            </w:tcBorders>
            <w:shd w:val="clear" w:color="auto" w:fill="auto"/>
            <w:vAlign w:val="center"/>
          </w:tcPr>
          <w:p w14:paraId="7235F4B9"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OCT</w:t>
            </w:r>
          </w:p>
        </w:tc>
        <w:tc>
          <w:tcPr>
            <w:tcW w:w="1035" w:type="dxa"/>
            <w:tcBorders>
              <w:top w:val="single" w:sz="4" w:space="0" w:color="000000"/>
              <w:left w:val="single" w:sz="4" w:space="0" w:color="000000"/>
              <w:bottom w:val="single" w:sz="4" w:space="0" w:color="000000"/>
            </w:tcBorders>
            <w:shd w:val="clear" w:color="auto" w:fill="auto"/>
            <w:vAlign w:val="center"/>
          </w:tcPr>
          <w:p w14:paraId="1AFA6308"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NOV</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5ED45"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DIC</w:t>
            </w:r>
          </w:p>
        </w:tc>
      </w:tr>
      <w:tr w:rsidR="00F54A7F" w:rsidRPr="003B7C2B" w14:paraId="118279D9" w14:textId="77777777" w:rsidTr="00C752EE">
        <w:trPr>
          <w:trHeight w:hRule="exact" w:val="572"/>
        </w:trPr>
        <w:tc>
          <w:tcPr>
            <w:tcW w:w="1199" w:type="dxa"/>
            <w:tcBorders>
              <w:top w:val="single" w:sz="4" w:space="0" w:color="000000"/>
              <w:left w:val="single" w:sz="4" w:space="0" w:color="000000"/>
              <w:bottom w:val="single" w:sz="4" w:space="0" w:color="000000"/>
            </w:tcBorders>
            <w:shd w:val="clear" w:color="auto" w:fill="auto"/>
            <w:vAlign w:val="center"/>
          </w:tcPr>
          <w:p w14:paraId="337E69A4" w14:textId="77777777" w:rsidR="00F54A7F" w:rsidRPr="003B7C2B" w:rsidRDefault="00F54A7F" w:rsidP="003B7C2B">
            <w:pPr>
              <w:pStyle w:val="Default"/>
              <w:snapToGrid w:val="0"/>
              <w:spacing w:line="240" w:lineRule="atLeast"/>
              <w:jc w:val="center"/>
              <w:rPr>
                <w:rFonts w:asciiTheme="minorHAnsi" w:hAnsiTheme="minorHAnsi" w:cstheme="minorHAnsi"/>
                <w:sz w:val="22"/>
                <w:szCs w:val="22"/>
              </w:rPr>
            </w:pPr>
            <w:r w:rsidRPr="003B7C2B">
              <w:rPr>
                <w:rFonts w:asciiTheme="minorHAnsi" w:eastAsia="Arial Unicode MS" w:hAnsiTheme="minorHAnsi" w:cstheme="minorHAnsi"/>
                <w:sz w:val="22"/>
                <w:szCs w:val="22"/>
                <w:lang w:val="sk-SK"/>
              </w:rPr>
              <w:t>holandčina</w:t>
            </w:r>
          </w:p>
        </w:tc>
        <w:tc>
          <w:tcPr>
            <w:tcW w:w="837" w:type="dxa"/>
            <w:tcBorders>
              <w:top w:val="single" w:sz="4" w:space="0" w:color="000000"/>
              <w:left w:val="single" w:sz="4" w:space="0" w:color="000000"/>
              <w:bottom w:val="single" w:sz="4" w:space="0" w:color="000000"/>
            </w:tcBorders>
            <w:shd w:val="clear" w:color="auto" w:fill="auto"/>
            <w:vAlign w:val="center"/>
          </w:tcPr>
          <w:p w14:paraId="13A78981"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eastAsia="DengXian" w:hAnsiTheme="minorHAnsi" w:cstheme="minorHAnsi"/>
                <w:sz w:val="22"/>
                <w:szCs w:val="22"/>
                <w:lang w:val="sk-SK" w:eastAsia="cs-CZ"/>
              </w:rPr>
              <w:t>JAN</w:t>
            </w:r>
          </w:p>
        </w:tc>
        <w:tc>
          <w:tcPr>
            <w:tcW w:w="923" w:type="dxa"/>
            <w:tcBorders>
              <w:top w:val="single" w:sz="4" w:space="0" w:color="000000"/>
              <w:left w:val="single" w:sz="4" w:space="0" w:color="000000"/>
              <w:bottom w:val="single" w:sz="4" w:space="0" w:color="000000"/>
            </w:tcBorders>
            <w:shd w:val="clear" w:color="auto" w:fill="auto"/>
            <w:vAlign w:val="center"/>
          </w:tcPr>
          <w:p w14:paraId="1D52D3EF"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FEB</w:t>
            </w:r>
          </w:p>
        </w:tc>
        <w:tc>
          <w:tcPr>
            <w:tcW w:w="739" w:type="dxa"/>
            <w:tcBorders>
              <w:top w:val="single" w:sz="4" w:space="0" w:color="000000"/>
              <w:left w:val="single" w:sz="4" w:space="0" w:color="000000"/>
              <w:bottom w:val="single" w:sz="4" w:space="0" w:color="000000"/>
            </w:tcBorders>
            <w:shd w:val="clear" w:color="auto" w:fill="auto"/>
            <w:vAlign w:val="center"/>
          </w:tcPr>
          <w:p w14:paraId="0D9948E6"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MAA</w:t>
            </w:r>
          </w:p>
        </w:tc>
        <w:tc>
          <w:tcPr>
            <w:tcW w:w="740" w:type="dxa"/>
            <w:tcBorders>
              <w:top w:val="single" w:sz="4" w:space="0" w:color="000000"/>
              <w:left w:val="single" w:sz="4" w:space="0" w:color="000000"/>
              <w:bottom w:val="single" w:sz="4" w:space="0" w:color="000000"/>
            </w:tcBorders>
            <w:shd w:val="clear" w:color="auto" w:fill="auto"/>
            <w:vAlign w:val="center"/>
          </w:tcPr>
          <w:p w14:paraId="4C8E678F"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APR</w:t>
            </w:r>
          </w:p>
        </w:tc>
        <w:tc>
          <w:tcPr>
            <w:tcW w:w="740" w:type="dxa"/>
            <w:tcBorders>
              <w:top w:val="single" w:sz="4" w:space="0" w:color="000000"/>
              <w:left w:val="single" w:sz="4" w:space="0" w:color="000000"/>
              <w:bottom w:val="single" w:sz="4" w:space="0" w:color="000000"/>
            </w:tcBorders>
            <w:shd w:val="clear" w:color="auto" w:fill="auto"/>
            <w:vAlign w:val="center"/>
          </w:tcPr>
          <w:p w14:paraId="0E27C825"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MEI</w:t>
            </w:r>
          </w:p>
        </w:tc>
        <w:tc>
          <w:tcPr>
            <w:tcW w:w="704" w:type="dxa"/>
            <w:tcBorders>
              <w:top w:val="single" w:sz="4" w:space="0" w:color="000000"/>
              <w:left w:val="single" w:sz="4" w:space="0" w:color="000000"/>
              <w:bottom w:val="single" w:sz="4" w:space="0" w:color="000000"/>
            </w:tcBorders>
            <w:shd w:val="clear" w:color="auto" w:fill="auto"/>
            <w:vAlign w:val="center"/>
          </w:tcPr>
          <w:p w14:paraId="2735FC33"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JUN</w:t>
            </w:r>
          </w:p>
        </w:tc>
        <w:tc>
          <w:tcPr>
            <w:tcW w:w="740" w:type="dxa"/>
            <w:tcBorders>
              <w:top w:val="single" w:sz="4" w:space="0" w:color="000000"/>
              <w:left w:val="single" w:sz="4" w:space="0" w:color="000000"/>
              <w:bottom w:val="single" w:sz="4" w:space="0" w:color="000000"/>
            </w:tcBorders>
            <w:shd w:val="clear" w:color="auto" w:fill="auto"/>
            <w:vAlign w:val="center"/>
          </w:tcPr>
          <w:p w14:paraId="5D18F250"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JUL</w:t>
            </w:r>
          </w:p>
        </w:tc>
        <w:tc>
          <w:tcPr>
            <w:tcW w:w="739" w:type="dxa"/>
            <w:tcBorders>
              <w:top w:val="single" w:sz="4" w:space="0" w:color="000000"/>
              <w:left w:val="single" w:sz="4" w:space="0" w:color="000000"/>
              <w:bottom w:val="single" w:sz="4" w:space="0" w:color="000000"/>
            </w:tcBorders>
            <w:shd w:val="clear" w:color="auto" w:fill="auto"/>
            <w:vAlign w:val="center"/>
          </w:tcPr>
          <w:p w14:paraId="2114D356"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AUG</w:t>
            </w:r>
          </w:p>
        </w:tc>
        <w:tc>
          <w:tcPr>
            <w:tcW w:w="1071" w:type="dxa"/>
            <w:tcBorders>
              <w:top w:val="single" w:sz="4" w:space="0" w:color="000000"/>
              <w:left w:val="single" w:sz="4" w:space="0" w:color="000000"/>
              <w:bottom w:val="single" w:sz="4" w:space="0" w:color="000000"/>
            </w:tcBorders>
            <w:shd w:val="clear" w:color="auto" w:fill="auto"/>
            <w:vAlign w:val="center"/>
          </w:tcPr>
          <w:p w14:paraId="36FC4FC7"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SEP</w:t>
            </w:r>
          </w:p>
        </w:tc>
        <w:tc>
          <w:tcPr>
            <w:tcW w:w="888" w:type="dxa"/>
            <w:tcBorders>
              <w:top w:val="single" w:sz="4" w:space="0" w:color="000000"/>
              <w:left w:val="single" w:sz="4" w:space="0" w:color="000000"/>
              <w:bottom w:val="single" w:sz="4" w:space="0" w:color="000000"/>
            </w:tcBorders>
            <w:shd w:val="clear" w:color="auto" w:fill="auto"/>
            <w:vAlign w:val="center"/>
          </w:tcPr>
          <w:p w14:paraId="088D4E5A"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OKT</w:t>
            </w:r>
          </w:p>
        </w:tc>
        <w:tc>
          <w:tcPr>
            <w:tcW w:w="1035" w:type="dxa"/>
            <w:tcBorders>
              <w:top w:val="single" w:sz="4" w:space="0" w:color="000000"/>
              <w:left w:val="single" w:sz="4" w:space="0" w:color="000000"/>
              <w:bottom w:val="single" w:sz="4" w:space="0" w:color="000000"/>
            </w:tcBorders>
            <w:shd w:val="clear" w:color="auto" w:fill="auto"/>
            <w:vAlign w:val="center"/>
          </w:tcPr>
          <w:p w14:paraId="300389FE"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NOV</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1B110"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DEC</w:t>
            </w:r>
          </w:p>
        </w:tc>
      </w:tr>
      <w:tr w:rsidR="00F54A7F" w:rsidRPr="003B7C2B" w14:paraId="46F9BC83" w14:textId="77777777" w:rsidTr="00C752EE">
        <w:trPr>
          <w:trHeight w:hRule="exact" w:val="572"/>
        </w:trPr>
        <w:tc>
          <w:tcPr>
            <w:tcW w:w="1199" w:type="dxa"/>
            <w:tcBorders>
              <w:top w:val="single" w:sz="4" w:space="0" w:color="000000"/>
              <w:left w:val="single" w:sz="4" w:space="0" w:color="000000"/>
              <w:bottom w:val="single" w:sz="4" w:space="0" w:color="000000"/>
            </w:tcBorders>
            <w:shd w:val="clear" w:color="auto" w:fill="auto"/>
            <w:vAlign w:val="center"/>
          </w:tcPr>
          <w:p w14:paraId="558934CD" w14:textId="77777777" w:rsidR="00F54A7F" w:rsidRPr="003B7C2B" w:rsidRDefault="00F54A7F" w:rsidP="003B7C2B">
            <w:pPr>
              <w:pStyle w:val="Default"/>
              <w:snapToGrid w:val="0"/>
              <w:spacing w:line="240" w:lineRule="atLeast"/>
              <w:jc w:val="center"/>
              <w:rPr>
                <w:rFonts w:asciiTheme="minorHAnsi" w:hAnsiTheme="minorHAnsi" w:cstheme="minorHAnsi"/>
                <w:sz w:val="22"/>
                <w:szCs w:val="22"/>
              </w:rPr>
            </w:pPr>
            <w:r w:rsidRPr="003B7C2B">
              <w:rPr>
                <w:rFonts w:asciiTheme="minorHAnsi" w:eastAsia="Arial Unicode MS" w:hAnsiTheme="minorHAnsi" w:cstheme="minorHAnsi"/>
                <w:sz w:val="22"/>
                <w:szCs w:val="22"/>
                <w:lang w:val="sk-SK"/>
              </w:rPr>
              <w:t>dánčina</w:t>
            </w:r>
          </w:p>
        </w:tc>
        <w:tc>
          <w:tcPr>
            <w:tcW w:w="837" w:type="dxa"/>
            <w:tcBorders>
              <w:top w:val="single" w:sz="4" w:space="0" w:color="000000"/>
              <w:left w:val="single" w:sz="4" w:space="0" w:color="000000"/>
              <w:bottom w:val="single" w:sz="4" w:space="0" w:color="000000"/>
            </w:tcBorders>
            <w:shd w:val="clear" w:color="auto" w:fill="auto"/>
            <w:vAlign w:val="center"/>
          </w:tcPr>
          <w:p w14:paraId="0BBB7471"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eastAsia="DengXian" w:hAnsiTheme="minorHAnsi" w:cstheme="minorHAnsi"/>
                <w:sz w:val="22"/>
                <w:szCs w:val="22"/>
                <w:lang w:val="sk-SK" w:eastAsia="cs-CZ"/>
              </w:rPr>
              <w:t>JAN</w:t>
            </w:r>
          </w:p>
        </w:tc>
        <w:tc>
          <w:tcPr>
            <w:tcW w:w="923" w:type="dxa"/>
            <w:tcBorders>
              <w:top w:val="single" w:sz="4" w:space="0" w:color="000000"/>
              <w:left w:val="single" w:sz="4" w:space="0" w:color="000000"/>
              <w:bottom w:val="single" w:sz="4" w:space="0" w:color="000000"/>
            </w:tcBorders>
            <w:shd w:val="clear" w:color="auto" w:fill="auto"/>
            <w:vAlign w:val="center"/>
          </w:tcPr>
          <w:p w14:paraId="316ECFF8"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FEB</w:t>
            </w:r>
          </w:p>
        </w:tc>
        <w:tc>
          <w:tcPr>
            <w:tcW w:w="739" w:type="dxa"/>
            <w:tcBorders>
              <w:top w:val="single" w:sz="4" w:space="0" w:color="000000"/>
              <w:left w:val="single" w:sz="4" w:space="0" w:color="000000"/>
              <w:bottom w:val="single" w:sz="4" w:space="0" w:color="000000"/>
            </w:tcBorders>
            <w:shd w:val="clear" w:color="auto" w:fill="auto"/>
            <w:vAlign w:val="center"/>
          </w:tcPr>
          <w:p w14:paraId="032D2A6C"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MAR</w:t>
            </w:r>
          </w:p>
        </w:tc>
        <w:tc>
          <w:tcPr>
            <w:tcW w:w="740" w:type="dxa"/>
            <w:tcBorders>
              <w:top w:val="single" w:sz="4" w:space="0" w:color="000000"/>
              <w:left w:val="single" w:sz="4" w:space="0" w:color="000000"/>
              <w:bottom w:val="single" w:sz="4" w:space="0" w:color="000000"/>
            </w:tcBorders>
            <w:shd w:val="clear" w:color="auto" w:fill="auto"/>
            <w:vAlign w:val="center"/>
          </w:tcPr>
          <w:p w14:paraId="76C13617"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APR</w:t>
            </w:r>
          </w:p>
        </w:tc>
        <w:tc>
          <w:tcPr>
            <w:tcW w:w="740" w:type="dxa"/>
            <w:tcBorders>
              <w:top w:val="single" w:sz="4" w:space="0" w:color="000000"/>
              <w:left w:val="single" w:sz="4" w:space="0" w:color="000000"/>
              <w:bottom w:val="single" w:sz="4" w:space="0" w:color="000000"/>
            </w:tcBorders>
            <w:shd w:val="clear" w:color="auto" w:fill="auto"/>
            <w:vAlign w:val="center"/>
          </w:tcPr>
          <w:p w14:paraId="6D450DC9"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MAJ</w:t>
            </w:r>
          </w:p>
        </w:tc>
        <w:tc>
          <w:tcPr>
            <w:tcW w:w="704" w:type="dxa"/>
            <w:tcBorders>
              <w:top w:val="single" w:sz="4" w:space="0" w:color="000000"/>
              <w:left w:val="single" w:sz="4" w:space="0" w:color="000000"/>
              <w:bottom w:val="single" w:sz="4" w:space="0" w:color="000000"/>
            </w:tcBorders>
            <w:shd w:val="clear" w:color="auto" w:fill="auto"/>
            <w:vAlign w:val="center"/>
          </w:tcPr>
          <w:p w14:paraId="0D2ECB7D"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JUN</w:t>
            </w:r>
          </w:p>
        </w:tc>
        <w:tc>
          <w:tcPr>
            <w:tcW w:w="740" w:type="dxa"/>
            <w:tcBorders>
              <w:top w:val="single" w:sz="4" w:space="0" w:color="000000"/>
              <w:left w:val="single" w:sz="4" w:space="0" w:color="000000"/>
              <w:bottom w:val="single" w:sz="4" w:space="0" w:color="000000"/>
            </w:tcBorders>
            <w:shd w:val="clear" w:color="auto" w:fill="auto"/>
            <w:vAlign w:val="center"/>
          </w:tcPr>
          <w:p w14:paraId="57412A70"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JUL</w:t>
            </w:r>
          </w:p>
        </w:tc>
        <w:tc>
          <w:tcPr>
            <w:tcW w:w="739" w:type="dxa"/>
            <w:tcBorders>
              <w:top w:val="single" w:sz="4" w:space="0" w:color="000000"/>
              <w:left w:val="single" w:sz="4" w:space="0" w:color="000000"/>
              <w:bottom w:val="single" w:sz="4" w:space="0" w:color="000000"/>
            </w:tcBorders>
            <w:shd w:val="clear" w:color="auto" w:fill="auto"/>
            <w:vAlign w:val="center"/>
          </w:tcPr>
          <w:p w14:paraId="7A05F515"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AUG</w:t>
            </w:r>
          </w:p>
        </w:tc>
        <w:tc>
          <w:tcPr>
            <w:tcW w:w="1071" w:type="dxa"/>
            <w:tcBorders>
              <w:top w:val="single" w:sz="4" w:space="0" w:color="000000"/>
              <w:left w:val="single" w:sz="4" w:space="0" w:color="000000"/>
              <w:bottom w:val="single" w:sz="4" w:space="0" w:color="000000"/>
            </w:tcBorders>
            <w:shd w:val="clear" w:color="auto" w:fill="auto"/>
            <w:vAlign w:val="center"/>
          </w:tcPr>
          <w:p w14:paraId="51982422"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SEP</w:t>
            </w:r>
          </w:p>
        </w:tc>
        <w:tc>
          <w:tcPr>
            <w:tcW w:w="888" w:type="dxa"/>
            <w:tcBorders>
              <w:top w:val="single" w:sz="4" w:space="0" w:color="000000"/>
              <w:left w:val="single" w:sz="4" w:space="0" w:color="000000"/>
              <w:bottom w:val="single" w:sz="4" w:space="0" w:color="000000"/>
            </w:tcBorders>
            <w:shd w:val="clear" w:color="auto" w:fill="auto"/>
            <w:vAlign w:val="center"/>
          </w:tcPr>
          <w:p w14:paraId="54AF0FC8"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OKT</w:t>
            </w:r>
          </w:p>
        </w:tc>
        <w:tc>
          <w:tcPr>
            <w:tcW w:w="1035" w:type="dxa"/>
            <w:tcBorders>
              <w:top w:val="single" w:sz="4" w:space="0" w:color="000000"/>
              <w:left w:val="single" w:sz="4" w:space="0" w:color="000000"/>
              <w:bottom w:val="single" w:sz="4" w:space="0" w:color="000000"/>
            </w:tcBorders>
            <w:shd w:val="clear" w:color="auto" w:fill="auto"/>
            <w:vAlign w:val="center"/>
          </w:tcPr>
          <w:p w14:paraId="5AFD46EB"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NOV</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6885A" w14:textId="77777777" w:rsidR="00F54A7F" w:rsidRPr="003B7C2B" w:rsidRDefault="00F54A7F"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sk-SK" w:eastAsia="cs-CZ"/>
              </w:rPr>
              <w:t>DEC</w:t>
            </w:r>
          </w:p>
        </w:tc>
      </w:tr>
    </w:tbl>
    <w:p w14:paraId="75C1C2EE" w14:textId="77777777" w:rsidR="00F54A7F" w:rsidRPr="003B7C2B" w:rsidRDefault="00F54A7F" w:rsidP="003B7C2B">
      <w:pPr>
        <w:snapToGrid w:val="0"/>
        <w:spacing w:after="0" w:line="240" w:lineRule="atLeast"/>
        <w:ind w:left="200" w:hanging="200"/>
        <w:rPr>
          <w:rFonts w:eastAsia="Arial Unicode MS" w:cstheme="minorHAnsi"/>
          <w:lang w:val="sk-SK"/>
        </w:rPr>
      </w:pPr>
    </w:p>
    <w:p w14:paraId="25602065" w14:textId="6014BCE2"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Ak</w:t>
      </w:r>
      <w:r w:rsidRPr="00C752EE">
        <w:rPr>
          <w:rFonts w:eastAsia="Arial Unicode MS" w:cstheme="minorHAnsi"/>
          <w:lang w:val="sk-SK"/>
        </w:rPr>
        <w:t xml:space="preserve"> je meteorologická stanica v rovnakom časovom pásme ako Nemecko, bude časová zóna nastavená na 00. Ak sa nachádzate v časovej zóne, kde máte o hodinu menej ako v Nemecku, nastavte časovú zónu na -01. Ak máte o hodinu viac ako v Nemecku, nastavte časovú zónu na 01. Ak máte o dve hodiny viac ako v Nemecku, nastavte časovou zónu na 02.</w:t>
      </w:r>
    </w:p>
    <w:p w14:paraId="48910453" w14:textId="07FDC2C7"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Ak</w:t>
      </w:r>
      <w:r w:rsidRPr="00C752EE">
        <w:rPr>
          <w:rFonts w:eastAsia="Arial Unicode MS" w:cstheme="minorHAnsi"/>
          <w:lang w:val="sk-SK"/>
        </w:rPr>
        <w:t xml:space="preserve"> budete vzdialený od nemeckej rádiovej veže viac ako 1500 km, bude prijímaný signál veľmi slabý. V tomto prípade </w:t>
      </w:r>
      <w:proofErr w:type="spellStart"/>
      <w:r w:rsidRPr="00C752EE">
        <w:rPr>
          <w:rFonts w:eastAsia="Arial Unicode MS" w:cstheme="minorHAnsi"/>
          <w:lang w:val="sk-SK"/>
        </w:rPr>
        <w:t>doporučujeme</w:t>
      </w:r>
      <w:proofErr w:type="spellEnd"/>
      <w:r w:rsidRPr="00C752EE">
        <w:rPr>
          <w:rFonts w:eastAsia="Arial Unicode MS" w:cstheme="minorHAnsi"/>
          <w:lang w:val="sk-SK"/>
        </w:rPr>
        <w:t xml:space="preserve"> vypnúť príjem signálu.</w:t>
      </w:r>
    </w:p>
    <w:p w14:paraId="7E5FBB4A" w14:textId="77777777" w:rsidR="00F54A7F" w:rsidRPr="00C752EE" w:rsidRDefault="00F54A7F" w:rsidP="003B7C2B">
      <w:pPr>
        <w:spacing w:after="0" w:line="240" w:lineRule="atLeast"/>
        <w:ind w:left="241" w:hanging="241"/>
        <w:rPr>
          <w:rFonts w:cstheme="minorHAnsi"/>
          <w:sz w:val="24"/>
          <w:szCs w:val="24"/>
          <w:lang w:val="sk-SK"/>
        </w:rPr>
      </w:pPr>
      <w:r w:rsidRPr="00C752EE">
        <w:rPr>
          <w:rFonts w:eastAsia="Arial Unicode MS" w:cstheme="minorHAnsi"/>
          <w:b/>
          <w:bCs/>
          <w:sz w:val="24"/>
          <w:szCs w:val="24"/>
          <w:lang w:val="sk-SK"/>
        </w:rPr>
        <w:t xml:space="preserve">Nastavení </w:t>
      </w:r>
      <w:proofErr w:type="spellStart"/>
      <w:r w:rsidRPr="00C752EE">
        <w:rPr>
          <w:rFonts w:eastAsia="Arial Unicode MS" w:cstheme="minorHAnsi"/>
          <w:b/>
          <w:bCs/>
          <w:sz w:val="24"/>
          <w:szCs w:val="24"/>
          <w:lang w:val="sk-SK"/>
        </w:rPr>
        <w:t>budíků</w:t>
      </w:r>
      <w:proofErr w:type="spellEnd"/>
      <w:r w:rsidRPr="00C752EE">
        <w:rPr>
          <w:rFonts w:eastAsia="Arial Unicode MS" w:cstheme="minorHAnsi"/>
          <w:b/>
          <w:bCs/>
          <w:sz w:val="24"/>
          <w:szCs w:val="24"/>
          <w:lang w:val="sk-SK"/>
        </w:rPr>
        <w:t>:</w:t>
      </w:r>
    </w:p>
    <w:p w14:paraId="39A10F9A" w14:textId="72CBC280"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a podržte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noProof/>
          <w:lang w:val="sk-SK" w:eastAsia="cs-CZ"/>
        </w:rPr>
        <w:drawing>
          <wp:inline distT="0" distB="0" distL="0" distR="0" wp14:anchorId="66BC37D9" wp14:editId="1551BBF8">
            <wp:extent cx="127000" cy="139700"/>
            <wp:effectExtent l="0" t="0" r="6350" b="0"/>
            <wp:docPr id="477" name="Obráze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na dobu dlhšiu ako 3 sekundy, kým sa rozbliká hodinová hodnota budíka 1. Stláčajte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w:t>
      </w:r>
      <w:r w:rsidRPr="00C752EE">
        <w:rPr>
          <w:rFonts w:ascii="Arial" w:eastAsia="Arial Unicode MS" w:hAnsi="Arial" w:cs="Arial"/>
          <w:lang w:val="sk-SK"/>
        </w:rPr>
        <w:t>▲</w:t>
      </w:r>
      <w:r w:rsidRPr="00C752EE">
        <w:rPr>
          <w:rFonts w:ascii="Calibri" w:eastAsia="Arial Unicode MS" w:hAnsi="Calibri" w:cs="Calibri"/>
          <w:lang w:val="sk-SK"/>
        </w:rPr>
        <w:t>”</w:t>
      </w:r>
      <w:r w:rsidRPr="00C752EE">
        <w:rPr>
          <w:rFonts w:eastAsia="Arial Unicode MS" w:cstheme="minorHAnsi"/>
          <w:lang w:val="sk-SK"/>
        </w:rPr>
        <w:t xml:space="preserve"> a </w:t>
      </w:r>
      <w:r w:rsidRPr="00C752EE">
        <w:rPr>
          <w:rFonts w:ascii="Calibri" w:eastAsia="Arial Unicode MS" w:hAnsi="Calibri" w:cs="Calibri"/>
          <w:lang w:val="sk-SK"/>
        </w:rPr>
        <w:t>“</w:t>
      </w:r>
      <w:r w:rsidRPr="00C752EE">
        <w:rPr>
          <w:rFonts w:ascii="Arial" w:eastAsia="Arial Unicode MS" w:hAnsi="Arial" w:cs="Arial"/>
          <w:lang w:val="sk-SK"/>
        </w:rPr>
        <w:t>▼</w:t>
      </w:r>
      <w:r w:rsidRPr="00C752EE">
        <w:rPr>
          <w:rFonts w:ascii="Calibri" w:eastAsia="Arial Unicode MS" w:hAnsi="Calibri" w:cs="Calibri"/>
          <w:lang w:val="sk-SK"/>
        </w:rPr>
        <w:t>”</w:t>
      </w:r>
      <w:r w:rsidRPr="00C752EE">
        <w:rPr>
          <w:rFonts w:eastAsia="Arial Unicode MS" w:cstheme="minorHAnsi"/>
          <w:lang w:val="sk-SK"/>
        </w:rPr>
        <w:t xml:space="preserve"> pre nastavenie po</w:t>
      </w:r>
      <w:r w:rsidRPr="00C752EE">
        <w:rPr>
          <w:rFonts w:ascii="Calibri" w:eastAsia="Arial Unicode MS" w:hAnsi="Calibri" w:cs="Calibri"/>
          <w:lang w:val="sk-SK"/>
        </w:rPr>
        <w:t>ž</w:t>
      </w:r>
      <w:r w:rsidRPr="00C752EE">
        <w:rPr>
          <w:rFonts w:eastAsia="Arial Unicode MS" w:cstheme="minorHAnsi"/>
          <w:lang w:val="sk-SK"/>
        </w:rPr>
        <w:t xml:space="preserve">adovanej hodiny. </w:t>
      </w:r>
    </w:p>
    <w:p w14:paraId="72E05B63" w14:textId="3959326A"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rFonts w:eastAsia="Arial"/>
          <w:noProof/>
          <w:lang w:val="sk-SK" w:eastAsia="cs-CZ"/>
        </w:rPr>
        <w:drawing>
          <wp:inline distT="0" distB="0" distL="0" distR="0" wp14:anchorId="5DB77CA9" wp14:editId="41544C17">
            <wp:extent cx="342900" cy="139700"/>
            <wp:effectExtent l="0" t="0" r="0" b="0"/>
            <wp:docPr id="476" name="Obráze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potvrdenie svojho nastavenia. Minútová hodnota budíka 1 sa rozbliká. Stláčajte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w:t>
      </w:r>
      <w:r w:rsidRPr="00C752EE">
        <w:rPr>
          <w:rFonts w:ascii="Arial" w:eastAsia="Arial Unicode MS" w:hAnsi="Arial" w:cs="Arial"/>
          <w:lang w:val="sk-SK"/>
        </w:rPr>
        <w:t>▲</w:t>
      </w:r>
      <w:r w:rsidRPr="00C752EE">
        <w:rPr>
          <w:rFonts w:ascii="Calibri" w:eastAsia="Arial Unicode MS" w:hAnsi="Calibri" w:cs="Calibri"/>
          <w:lang w:val="sk-SK"/>
        </w:rPr>
        <w:t>”</w:t>
      </w:r>
      <w:r w:rsidRPr="00C752EE">
        <w:rPr>
          <w:rFonts w:eastAsia="Arial Unicode MS" w:cstheme="minorHAnsi"/>
          <w:lang w:val="sk-SK"/>
        </w:rPr>
        <w:t xml:space="preserve"> a  </w:t>
      </w:r>
      <w:r w:rsidRPr="00C752EE">
        <w:rPr>
          <w:rFonts w:ascii="Calibri" w:eastAsia="Arial Unicode MS" w:hAnsi="Calibri" w:cs="Calibri"/>
          <w:lang w:val="sk-SK"/>
        </w:rPr>
        <w:t>“</w:t>
      </w:r>
      <w:r w:rsidRPr="00C752EE">
        <w:rPr>
          <w:rFonts w:ascii="Arial" w:eastAsia="Arial Unicode MS" w:hAnsi="Arial" w:cs="Arial"/>
          <w:lang w:val="sk-SK"/>
        </w:rPr>
        <w:t>▼</w:t>
      </w:r>
      <w:r w:rsidRPr="00C752EE">
        <w:rPr>
          <w:rFonts w:ascii="Calibri" w:eastAsia="Arial Unicode MS" w:hAnsi="Calibri" w:cs="Calibri"/>
          <w:lang w:val="sk-SK"/>
        </w:rPr>
        <w:t>”</w:t>
      </w:r>
      <w:r w:rsidRPr="00C752EE">
        <w:rPr>
          <w:rFonts w:eastAsia="Arial Unicode MS" w:cstheme="minorHAnsi"/>
          <w:lang w:val="sk-SK"/>
        </w:rPr>
        <w:t xml:space="preserve"> pre nastavenie po</w:t>
      </w:r>
      <w:r w:rsidRPr="00C752EE">
        <w:rPr>
          <w:rFonts w:ascii="Calibri" w:eastAsia="Arial Unicode MS" w:hAnsi="Calibri" w:cs="Calibri"/>
          <w:lang w:val="sk-SK"/>
        </w:rPr>
        <w:t>ž</w:t>
      </w:r>
      <w:r w:rsidRPr="00C752EE">
        <w:rPr>
          <w:rFonts w:eastAsia="Arial Unicode MS" w:cstheme="minorHAnsi"/>
          <w:lang w:val="sk-SK"/>
        </w:rPr>
        <w:t>adovan</w:t>
      </w:r>
      <w:r w:rsidRPr="00C752EE">
        <w:rPr>
          <w:rFonts w:ascii="Calibri" w:eastAsia="Arial Unicode MS" w:hAnsi="Calibri" w:cs="Calibri"/>
          <w:lang w:val="sk-SK"/>
        </w:rPr>
        <w:t>ý</w:t>
      </w:r>
      <w:r w:rsidRPr="00C752EE">
        <w:rPr>
          <w:rFonts w:eastAsia="Arial Unicode MS" w:cstheme="minorHAnsi"/>
          <w:lang w:val="sk-SK"/>
        </w:rPr>
        <w:t>ch min</w:t>
      </w:r>
      <w:r w:rsidRPr="00C752EE">
        <w:rPr>
          <w:rFonts w:ascii="Calibri" w:eastAsia="Arial Unicode MS" w:hAnsi="Calibri" w:cs="Calibri"/>
          <w:lang w:val="sk-SK"/>
        </w:rPr>
        <w:t>ú</w:t>
      </w:r>
      <w:r w:rsidRPr="00C752EE">
        <w:rPr>
          <w:rFonts w:eastAsia="Arial Unicode MS" w:cstheme="minorHAnsi"/>
          <w:lang w:val="sk-SK"/>
        </w:rPr>
        <w:t xml:space="preserve">t. </w:t>
      </w:r>
    </w:p>
    <w:p w14:paraId="241EDA01" w14:textId="1BFDB8A3" w:rsidR="00F54A7F" w:rsidRPr="00C752EE" w:rsidRDefault="00C752EE" w:rsidP="00C752EE">
      <w:pPr>
        <w:pStyle w:val="Odstavecseseznamem"/>
        <w:numPr>
          <w:ilvl w:val="0"/>
          <w:numId w:val="4"/>
        </w:numPr>
        <w:spacing w:after="0" w:line="240" w:lineRule="atLeast"/>
        <w:rPr>
          <w:rFonts w:cstheme="minorHAnsi"/>
          <w:lang w:val="sk-SK"/>
        </w:rPr>
      </w:pPr>
      <w:r>
        <w:rPr>
          <w:rFonts w:eastAsia="Arial" w:cstheme="minorHAnsi"/>
          <w:lang w:val="sk-SK"/>
        </w:rPr>
        <w:t>S</w:t>
      </w:r>
      <w:r w:rsidR="00F54A7F" w:rsidRPr="00C752EE">
        <w:rPr>
          <w:rFonts w:eastAsia="Arial" w:cstheme="minorHAnsi"/>
          <w:lang w:val="sk-SK"/>
        </w:rPr>
        <w:t>tlačte</w:t>
      </w:r>
      <w:r w:rsidR="00F54A7F" w:rsidRPr="00C752EE">
        <w:rPr>
          <w:rFonts w:eastAsia="Arial Unicode MS" w:cstheme="minorHAnsi"/>
          <w:lang w:val="sk-SK"/>
        </w:rPr>
        <w:t xml:space="preserve"> </w:t>
      </w:r>
      <w:proofErr w:type="spellStart"/>
      <w:r w:rsidR="00F54A7F" w:rsidRPr="00C752EE">
        <w:rPr>
          <w:rFonts w:eastAsia="Arial Unicode MS" w:cstheme="minorHAnsi"/>
          <w:lang w:val="sk-SK"/>
        </w:rPr>
        <w:t>tlačítko</w:t>
      </w:r>
      <w:proofErr w:type="spellEnd"/>
      <w:r w:rsidR="00F54A7F" w:rsidRPr="00C752EE">
        <w:rPr>
          <w:rFonts w:eastAsia="Arial Unicode MS" w:cstheme="minorHAnsi"/>
          <w:lang w:val="sk-SK"/>
        </w:rPr>
        <w:t xml:space="preserve"> “</w:t>
      </w:r>
      <w:r w:rsidR="00F54A7F" w:rsidRPr="003B7C2B">
        <w:rPr>
          <w:rFonts w:eastAsia="Arial"/>
          <w:noProof/>
          <w:lang w:val="sk-SK" w:eastAsia="cs-CZ"/>
        </w:rPr>
        <w:drawing>
          <wp:inline distT="0" distB="0" distL="0" distR="0" wp14:anchorId="633650C2" wp14:editId="0C3F166F">
            <wp:extent cx="342900" cy="139700"/>
            <wp:effectExtent l="0" t="0" r="0" b="0"/>
            <wp:docPr id="475" name="Obráze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00F54A7F" w:rsidRPr="00C752EE">
        <w:rPr>
          <w:rFonts w:eastAsia="Arial Unicode MS" w:cstheme="minorHAnsi"/>
          <w:lang w:val="sk-SK"/>
        </w:rPr>
        <w:t>” pre potvrdenie svojho nastavenia. Ikonka opakovania “</w:t>
      </w:r>
      <w:r w:rsidR="00F54A7F" w:rsidRPr="00C752EE">
        <w:rPr>
          <w:rFonts w:cstheme="minorHAnsi"/>
          <w:lang w:val="sk-SK" w:eastAsia="cs-CZ"/>
        </w:rPr>
        <w:t>S-S</w:t>
      </w:r>
      <w:r w:rsidR="00F54A7F" w:rsidRPr="00C752EE">
        <w:rPr>
          <w:rFonts w:eastAsia="Arial Unicode MS" w:cstheme="minorHAnsi"/>
          <w:lang w:val="sk-SK"/>
        </w:rPr>
        <w:t xml:space="preserve">” budíka 1 sa rozbliká. Stláčajte </w:t>
      </w:r>
      <w:proofErr w:type="spellStart"/>
      <w:r w:rsidR="00F54A7F" w:rsidRPr="00C752EE">
        <w:rPr>
          <w:rFonts w:eastAsia="Arial Unicode MS" w:cstheme="minorHAnsi"/>
          <w:lang w:val="sk-SK"/>
        </w:rPr>
        <w:t>tlačítka</w:t>
      </w:r>
      <w:proofErr w:type="spellEnd"/>
      <w:r w:rsidR="00F54A7F" w:rsidRPr="00C752EE">
        <w:rPr>
          <w:rFonts w:eastAsia="Arial Unicode MS" w:cstheme="minorHAnsi"/>
          <w:lang w:val="sk-SK"/>
        </w:rPr>
        <w:t xml:space="preserve"> “</w:t>
      </w:r>
      <w:r w:rsidR="00F54A7F" w:rsidRPr="00C752EE">
        <w:rPr>
          <w:rFonts w:ascii="Arial" w:eastAsia="Arial Unicode MS" w:hAnsi="Arial" w:cs="Arial"/>
          <w:lang w:val="sk-SK"/>
        </w:rPr>
        <w:t>▲</w:t>
      </w:r>
      <w:r w:rsidR="00F54A7F" w:rsidRPr="00C752EE">
        <w:rPr>
          <w:rFonts w:ascii="Calibri" w:eastAsia="Arial Unicode MS" w:hAnsi="Calibri" w:cs="Calibri"/>
          <w:lang w:val="sk-SK"/>
        </w:rPr>
        <w:t>”</w:t>
      </w:r>
      <w:r w:rsidR="00F54A7F" w:rsidRPr="00C752EE">
        <w:rPr>
          <w:rFonts w:eastAsia="Arial Unicode MS" w:cstheme="minorHAnsi"/>
          <w:lang w:val="sk-SK"/>
        </w:rPr>
        <w:t xml:space="preserve"> a  </w:t>
      </w:r>
      <w:r w:rsidR="00F54A7F" w:rsidRPr="00C752EE">
        <w:rPr>
          <w:rFonts w:ascii="Calibri" w:eastAsia="Arial Unicode MS" w:hAnsi="Calibri" w:cs="Calibri"/>
          <w:lang w:val="sk-SK"/>
        </w:rPr>
        <w:t>“</w:t>
      </w:r>
      <w:r w:rsidR="00F54A7F" w:rsidRPr="00C752EE">
        <w:rPr>
          <w:rFonts w:ascii="Arial" w:eastAsia="Arial Unicode MS" w:hAnsi="Arial" w:cs="Arial"/>
          <w:lang w:val="sk-SK"/>
        </w:rPr>
        <w:t>▼</w:t>
      </w:r>
      <w:r w:rsidR="00F54A7F" w:rsidRPr="00C752EE">
        <w:rPr>
          <w:rFonts w:ascii="Calibri" w:eastAsia="Arial Unicode MS" w:hAnsi="Calibri" w:cs="Calibri"/>
          <w:lang w:val="sk-SK"/>
        </w:rPr>
        <w:t>”</w:t>
      </w:r>
      <w:r w:rsidR="00F54A7F" w:rsidRPr="00C752EE">
        <w:rPr>
          <w:rFonts w:eastAsia="Arial Unicode MS" w:cstheme="minorHAnsi"/>
          <w:bCs/>
          <w:lang w:val="sk-SK"/>
        </w:rPr>
        <w:t xml:space="preserve">  pre </w:t>
      </w:r>
      <w:r w:rsidR="00F54A7F" w:rsidRPr="00C752EE">
        <w:rPr>
          <w:rFonts w:eastAsia="Arial Unicode MS" w:cstheme="minorHAnsi"/>
          <w:lang w:val="sk-SK"/>
        </w:rPr>
        <w:t>nastavenie opakovania budíka “M-F” (pondelok až piatok) alebo “S-S” (sobota až nedeľa) alebo “M-F” (pondelok až piatok) a “S-S” (sobota až nedeľa).</w:t>
      </w:r>
    </w:p>
    <w:p w14:paraId="4E9E27B6" w14:textId="0BE841A0"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rFonts w:eastAsia="Arial"/>
          <w:noProof/>
          <w:lang w:val="sk-SK" w:eastAsia="cs-CZ"/>
        </w:rPr>
        <w:drawing>
          <wp:inline distT="0" distB="0" distL="0" distR="0" wp14:anchorId="35C51BDD" wp14:editId="5D1F86A9">
            <wp:extent cx="342900" cy="139700"/>
            <wp:effectExtent l="0" t="0" r="0" b="0"/>
            <wp:docPr id="474" name="Obráze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potvrdenie svojho nastavenia. Doba odloženia budenia budíka 1 sa rozbliká. Stláčajte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w:t>
      </w:r>
      <w:r w:rsidRPr="00C752EE">
        <w:rPr>
          <w:rFonts w:ascii="Arial" w:eastAsia="Arial Unicode MS" w:hAnsi="Arial" w:cs="Arial"/>
          <w:lang w:val="sk-SK"/>
        </w:rPr>
        <w:t>▲</w:t>
      </w:r>
      <w:r w:rsidRPr="00C752EE">
        <w:rPr>
          <w:rFonts w:ascii="Calibri" w:eastAsia="Arial Unicode MS" w:hAnsi="Calibri" w:cs="Calibri"/>
          <w:lang w:val="sk-SK"/>
        </w:rPr>
        <w:t>”</w:t>
      </w:r>
      <w:r w:rsidRPr="00C752EE">
        <w:rPr>
          <w:rFonts w:eastAsia="Arial Unicode MS" w:cstheme="minorHAnsi"/>
          <w:lang w:val="sk-SK"/>
        </w:rPr>
        <w:t xml:space="preserve"> a  </w:t>
      </w:r>
      <w:r w:rsidRPr="00C752EE">
        <w:rPr>
          <w:rFonts w:ascii="Calibri" w:eastAsia="Arial Unicode MS" w:hAnsi="Calibri" w:cs="Calibri"/>
          <w:lang w:val="sk-SK"/>
        </w:rPr>
        <w:t>“</w:t>
      </w:r>
      <w:r w:rsidRPr="00C752EE">
        <w:rPr>
          <w:rFonts w:ascii="Arial" w:eastAsia="Arial Unicode MS" w:hAnsi="Arial" w:cs="Arial"/>
          <w:lang w:val="sk-SK"/>
        </w:rPr>
        <w:t>▼</w:t>
      </w:r>
      <w:r w:rsidRPr="00C752EE">
        <w:rPr>
          <w:rFonts w:ascii="Calibri" w:eastAsia="Arial Unicode MS" w:hAnsi="Calibri" w:cs="Calibri"/>
          <w:lang w:val="sk-SK"/>
        </w:rPr>
        <w:t>”</w:t>
      </w:r>
      <w:r w:rsidRPr="00C752EE">
        <w:rPr>
          <w:rFonts w:eastAsia="Arial Unicode MS" w:cstheme="minorHAnsi"/>
          <w:lang w:val="sk-SK"/>
        </w:rPr>
        <w:t xml:space="preserve"> pre nastavenie doby, po ktorú by sa malo opakovať budenie.</w:t>
      </w:r>
    </w:p>
    <w:p w14:paraId="246658AC" w14:textId="2C4D5624"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rFonts w:eastAsia="Arial"/>
          <w:noProof/>
          <w:lang w:val="sk-SK" w:eastAsia="cs-CZ"/>
        </w:rPr>
        <w:drawing>
          <wp:inline distT="0" distB="0" distL="0" distR="0" wp14:anchorId="65CAAAA6" wp14:editId="41962AA0">
            <wp:extent cx="342900" cy="139700"/>
            <wp:effectExtent l="0" t="0" r="0" b="0"/>
            <wp:docPr id="473" name="Obráze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potvrdenie svojho nastavenia. Hodinová hodnota budíka 2 sa rozbliká. Stláčajte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w:t>
      </w:r>
      <w:r w:rsidRPr="00C752EE">
        <w:rPr>
          <w:rFonts w:ascii="Arial" w:eastAsia="Arial Unicode MS" w:hAnsi="Arial" w:cs="Arial"/>
          <w:lang w:val="sk-SK"/>
        </w:rPr>
        <w:t>▲</w:t>
      </w:r>
      <w:r w:rsidRPr="00C752EE">
        <w:rPr>
          <w:rFonts w:ascii="Calibri" w:eastAsia="Arial Unicode MS" w:hAnsi="Calibri" w:cs="Calibri"/>
          <w:lang w:val="sk-SK"/>
        </w:rPr>
        <w:t>”</w:t>
      </w:r>
      <w:r w:rsidRPr="00C752EE">
        <w:rPr>
          <w:rFonts w:eastAsia="Arial Unicode MS" w:cstheme="minorHAnsi"/>
          <w:lang w:val="sk-SK"/>
        </w:rPr>
        <w:t xml:space="preserve"> a  </w:t>
      </w:r>
      <w:r w:rsidRPr="00C752EE">
        <w:rPr>
          <w:rFonts w:ascii="Calibri" w:eastAsia="Arial Unicode MS" w:hAnsi="Calibri" w:cs="Calibri"/>
          <w:lang w:val="sk-SK"/>
        </w:rPr>
        <w:t>“</w:t>
      </w:r>
      <w:r w:rsidRPr="00C752EE">
        <w:rPr>
          <w:rFonts w:ascii="Arial" w:eastAsia="Arial Unicode MS" w:hAnsi="Arial" w:cs="Arial"/>
          <w:lang w:val="sk-SK"/>
        </w:rPr>
        <w:t>▼</w:t>
      </w:r>
      <w:r w:rsidRPr="00C752EE">
        <w:rPr>
          <w:rFonts w:ascii="Calibri" w:eastAsia="Arial Unicode MS" w:hAnsi="Calibri" w:cs="Calibri"/>
          <w:lang w:val="sk-SK"/>
        </w:rPr>
        <w:t>”</w:t>
      </w:r>
      <w:r w:rsidRPr="00C752EE">
        <w:rPr>
          <w:rFonts w:eastAsia="Arial Unicode MS" w:cstheme="minorHAnsi"/>
          <w:lang w:val="sk-SK"/>
        </w:rPr>
        <w:t xml:space="preserve"> pre nastavenie po</w:t>
      </w:r>
      <w:r w:rsidRPr="00C752EE">
        <w:rPr>
          <w:rFonts w:ascii="Calibri" w:eastAsia="Arial Unicode MS" w:hAnsi="Calibri" w:cs="Calibri"/>
          <w:lang w:val="sk-SK"/>
        </w:rPr>
        <w:t>ž</w:t>
      </w:r>
      <w:r w:rsidRPr="00C752EE">
        <w:rPr>
          <w:rFonts w:eastAsia="Arial Unicode MS" w:cstheme="minorHAnsi"/>
          <w:lang w:val="sk-SK"/>
        </w:rPr>
        <w:t xml:space="preserve">adovanej hodiny. </w:t>
      </w:r>
    </w:p>
    <w:p w14:paraId="05647303" w14:textId="01174915"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rFonts w:eastAsia="Arial"/>
          <w:noProof/>
          <w:lang w:val="sk-SK" w:eastAsia="cs-CZ"/>
        </w:rPr>
        <w:drawing>
          <wp:inline distT="0" distB="0" distL="0" distR="0" wp14:anchorId="2B019971" wp14:editId="77F14F8B">
            <wp:extent cx="342900" cy="139700"/>
            <wp:effectExtent l="0" t="0" r="0" b="0"/>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potvrdenie svojho nastavenia. Minútová hodnota budíka 2 sa rozbliká. Stláčajte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w:t>
      </w:r>
      <w:r w:rsidRPr="00C752EE">
        <w:rPr>
          <w:rFonts w:ascii="Arial" w:eastAsia="Arial Unicode MS" w:hAnsi="Arial" w:cs="Arial"/>
          <w:lang w:val="sk-SK"/>
        </w:rPr>
        <w:t>▲</w:t>
      </w:r>
      <w:r w:rsidRPr="00C752EE">
        <w:rPr>
          <w:rFonts w:ascii="Calibri" w:eastAsia="Arial Unicode MS" w:hAnsi="Calibri" w:cs="Calibri"/>
          <w:lang w:val="sk-SK"/>
        </w:rPr>
        <w:t>”</w:t>
      </w:r>
      <w:r w:rsidRPr="00C752EE">
        <w:rPr>
          <w:rFonts w:eastAsia="Arial Unicode MS" w:cstheme="minorHAnsi"/>
          <w:lang w:val="sk-SK"/>
        </w:rPr>
        <w:t xml:space="preserve"> a  </w:t>
      </w:r>
      <w:r w:rsidRPr="00C752EE">
        <w:rPr>
          <w:rFonts w:ascii="Calibri" w:eastAsia="Arial Unicode MS" w:hAnsi="Calibri" w:cs="Calibri"/>
          <w:lang w:val="sk-SK"/>
        </w:rPr>
        <w:t>“</w:t>
      </w:r>
      <w:r w:rsidRPr="00C752EE">
        <w:rPr>
          <w:rFonts w:ascii="Arial" w:eastAsia="Arial Unicode MS" w:hAnsi="Arial" w:cs="Arial"/>
          <w:lang w:val="sk-SK"/>
        </w:rPr>
        <w:t>▼</w:t>
      </w:r>
      <w:r w:rsidRPr="00C752EE">
        <w:rPr>
          <w:rFonts w:ascii="Calibri" w:eastAsia="Arial Unicode MS" w:hAnsi="Calibri" w:cs="Calibri"/>
          <w:lang w:val="sk-SK"/>
        </w:rPr>
        <w:t>”</w:t>
      </w:r>
      <w:r w:rsidRPr="00C752EE">
        <w:rPr>
          <w:rFonts w:eastAsia="Arial Unicode MS" w:cstheme="minorHAnsi"/>
          <w:lang w:val="sk-SK"/>
        </w:rPr>
        <w:t xml:space="preserve"> pre nastavenie po</w:t>
      </w:r>
      <w:r w:rsidRPr="00C752EE">
        <w:rPr>
          <w:rFonts w:ascii="Calibri" w:eastAsia="Arial Unicode MS" w:hAnsi="Calibri" w:cs="Calibri"/>
          <w:lang w:val="sk-SK"/>
        </w:rPr>
        <w:t>ž</w:t>
      </w:r>
      <w:r w:rsidRPr="00C752EE">
        <w:rPr>
          <w:rFonts w:eastAsia="Arial Unicode MS" w:cstheme="minorHAnsi"/>
          <w:lang w:val="sk-SK"/>
        </w:rPr>
        <w:t>adovan</w:t>
      </w:r>
      <w:r w:rsidRPr="00C752EE">
        <w:rPr>
          <w:rFonts w:ascii="Calibri" w:eastAsia="Arial Unicode MS" w:hAnsi="Calibri" w:cs="Calibri"/>
          <w:lang w:val="sk-SK"/>
        </w:rPr>
        <w:t>ý</w:t>
      </w:r>
      <w:r w:rsidRPr="00C752EE">
        <w:rPr>
          <w:rFonts w:eastAsia="Arial Unicode MS" w:cstheme="minorHAnsi"/>
          <w:lang w:val="sk-SK"/>
        </w:rPr>
        <w:t>ch min</w:t>
      </w:r>
      <w:r w:rsidRPr="00C752EE">
        <w:rPr>
          <w:rFonts w:ascii="Calibri" w:eastAsia="Arial Unicode MS" w:hAnsi="Calibri" w:cs="Calibri"/>
          <w:lang w:val="sk-SK"/>
        </w:rPr>
        <w:t>ú</w:t>
      </w:r>
      <w:r w:rsidRPr="00C752EE">
        <w:rPr>
          <w:rFonts w:eastAsia="Arial Unicode MS" w:cstheme="minorHAnsi"/>
          <w:lang w:val="sk-SK"/>
        </w:rPr>
        <w:t xml:space="preserve">t. </w:t>
      </w:r>
    </w:p>
    <w:p w14:paraId="799CFA3A" w14:textId="43A8C8C9" w:rsidR="00F54A7F" w:rsidRPr="00C752EE" w:rsidRDefault="00C752EE" w:rsidP="00C752EE">
      <w:pPr>
        <w:pStyle w:val="Odstavecseseznamem"/>
        <w:numPr>
          <w:ilvl w:val="0"/>
          <w:numId w:val="4"/>
        </w:numPr>
        <w:spacing w:after="0" w:line="240" w:lineRule="atLeast"/>
        <w:rPr>
          <w:rFonts w:cstheme="minorHAnsi"/>
          <w:lang w:val="sk-SK"/>
        </w:rPr>
      </w:pPr>
      <w:r>
        <w:rPr>
          <w:rFonts w:eastAsia="Arial" w:cstheme="minorHAnsi"/>
          <w:lang w:val="sk-SK"/>
        </w:rPr>
        <w:t>S</w:t>
      </w:r>
      <w:r w:rsidR="00F54A7F" w:rsidRPr="00C752EE">
        <w:rPr>
          <w:rFonts w:eastAsia="Arial" w:cstheme="minorHAnsi"/>
          <w:lang w:val="sk-SK"/>
        </w:rPr>
        <w:t>tlačte</w:t>
      </w:r>
      <w:r w:rsidR="00F54A7F" w:rsidRPr="00C752EE">
        <w:rPr>
          <w:rFonts w:eastAsia="Arial Unicode MS" w:cstheme="minorHAnsi"/>
          <w:lang w:val="sk-SK"/>
        </w:rPr>
        <w:t xml:space="preserve"> </w:t>
      </w:r>
      <w:proofErr w:type="spellStart"/>
      <w:r w:rsidR="00F54A7F" w:rsidRPr="00C752EE">
        <w:rPr>
          <w:rFonts w:eastAsia="Arial Unicode MS" w:cstheme="minorHAnsi"/>
          <w:lang w:val="sk-SK"/>
        </w:rPr>
        <w:t>tlačítko</w:t>
      </w:r>
      <w:proofErr w:type="spellEnd"/>
      <w:r w:rsidR="00F54A7F" w:rsidRPr="00C752EE">
        <w:rPr>
          <w:rFonts w:eastAsia="Arial Unicode MS" w:cstheme="minorHAnsi"/>
          <w:lang w:val="sk-SK"/>
        </w:rPr>
        <w:t xml:space="preserve"> “</w:t>
      </w:r>
      <w:r w:rsidR="00F54A7F" w:rsidRPr="003B7C2B">
        <w:rPr>
          <w:rFonts w:eastAsia="Arial"/>
          <w:noProof/>
          <w:lang w:val="sk-SK" w:eastAsia="cs-CZ"/>
        </w:rPr>
        <w:drawing>
          <wp:inline distT="0" distB="0" distL="0" distR="0" wp14:anchorId="7768568B" wp14:editId="7FDDFF0C">
            <wp:extent cx="342900" cy="139700"/>
            <wp:effectExtent l="0" t="0" r="0" b="0"/>
            <wp:docPr id="471" name="Obráze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00F54A7F" w:rsidRPr="00C752EE">
        <w:rPr>
          <w:rFonts w:eastAsia="Arial Unicode MS" w:cstheme="minorHAnsi"/>
          <w:lang w:val="sk-SK"/>
        </w:rPr>
        <w:t>” pre potvrdenie svojho nastavenia. Ikonka opakovania “</w:t>
      </w:r>
      <w:r w:rsidR="00F54A7F" w:rsidRPr="00C752EE">
        <w:rPr>
          <w:rFonts w:cstheme="minorHAnsi"/>
          <w:lang w:val="sk-SK" w:eastAsia="cs-CZ"/>
        </w:rPr>
        <w:t>S-S</w:t>
      </w:r>
      <w:r w:rsidR="00F54A7F" w:rsidRPr="00C752EE">
        <w:rPr>
          <w:rFonts w:eastAsia="Arial Unicode MS" w:cstheme="minorHAnsi"/>
          <w:lang w:val="sk-SK"/>
        </w:rPr>
        <w:t xml:space="preserve">” budíka 2 sa rozbliká. Stláčajte </w:t>
      </w:r>
      <w:proofErr w:type="spellStart"/>
      <w:r w:rsidR="00F54A7F" w:rsidRPr="00C752EE">
        <w:rPr>
          <w:rFonts w:eastAsia="Arial Unicode MS" w:cstheme="minorHAnsi"/>
          <w:lang w:val="sk-SK"/>
        </w:rPr>
        <w:t>tlačítka</w:t>
      </w:r>
      <w:proofErr w:type="spellEnd"/>
      <w:r w:rsidR="00F54A7F" w:rsidRPr="00C752EE">
        <w:rPr>
          <w:rFonts w:eastAsia="Arial Unicode MS" w:cstheme="minorHAnsi"/>
          <w:lang w:val="sk-SK"/>
        </w:rPr>
        <w:t xml:space="preserve"> “</w:t>
      </w:r>
      <w:r w:rsidR="00F54A7F" w:rsidRPr="00C752EE">
        <w:rPr>
          <w:rFonts w:ascii="Arial" w:eastAsia="Arial Unicode MS" w:hAnsi="Arial" w:cs="Arial"/>
          <w:lang w:val="sk-SK"/>
        </w:rPr>
        <w:t>▲</w:t>
      </w:r>
      <w:r w:rsidR="00F54A7F" w:rsidRPr="00C752EE">
        <w:rPr>
          <w:rFonts w:ascii="Calibri" w:eastAsia="Arial Unicode MS" w:hAnsi="Calibri" w:cs="Calibri"/>
          <w:lang w:val="sk-SK"/>
        </w:rPr>
        <w:t>”</w:t>
      </w:r>
      <w:r w:rsidR="00F54A7F" w:rsidRPr="00C752EE">
        <w:rPr>
          <w:rFonts w:eastAsia="Arial Unicode MS" w:cstheme="minorHAnsi"/>
          <w:lang w:val="sk-SK"/>
        </w:rPr>
        <w:t xml:space="preserve"> a  </w:t>
      </w:r>
      <w:r w:rsidR="00F54A7F" w:rsidRPr="00C752EE">
        <w:rPr>
          <w:rFonts w:ascii="Calibri" w:eastAsia="Arial Unicode MS" w:hAnsi="Calibri" w:cs="Calibri"/>
          <w:lang w:val="sk-SK"/>
        </w:rPr>
        <w:t>“</w:t>
      </w:r>
      <w:r w:rsidR="00F54A7F" w:rsidRPr="00C752EE">
        <w:rPr>
          <w:rFonts w:ascii="Arial" w:eastAsia="Arial Unicode MS" w:hAnsi="Arial" w:cs="Arial"/>
          <w:lang w:val="sk-SK"/>
        </w:rPr>
        <w:t>▼</w:t>
      </w:r>
      <w:r w:rsidR="00F54A7F" w:rsidRPr="00C752EE">
        <w:rPr>
          <w:rFonts w:ascii="Calibri" w:eastAsia="Arial Unicode MS" w:hAnsi="Calibri" w:cs="Calibri"/>
          <w:lang w:val="sk-SK"/>
        </w:rPr>
        <w:t>”</w:t>
      </w:r>
      <w:r w:rsidR="00F54A7F" w:rsidRPr="00C752EE">
        <w:rPr>
          <w:rFonts w:eastAsia="Arial Unicode MS" w:cstheme="minorHAnsi"/>
          <w:bCs/>
          <w:lang w:val="sk-SK"/>
        </w:rPr>
        <w:t xml:space="preserve">  pre </w:t>
      </w:r>
      <w:r w:rsidR="00F54A7F" w:rsidRPr="00C752EE">
        <w:rPr>
          <w:rFonts w:eastAsia="Arial Unicode MS" w:cstheme="minorHAnsi"/>
          <w:lang w:val="sk-SK"/>
        </w:rPr>
        <w:t>nastavenie opakovania budíka “M-F” (pondelok až piatok) alebo “S-S” (sobota až nedeľa) alebo “M-F” (pondelok až piatok) a “S-S” (sobota až nedeľa).</w:t>
      </w:r>
    </w:p>
    <w:p w14:paraId="16386F7F" w14:textId="23C8804A"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rFonts w:eastAsia="Arial"/>
          <w:noProof/>
          <w:lang w:val="sk-SK" w:eastAsia="cs-CZ"/>
        </w:rPr>
        <w:drawing>
          <wp:inline distT="0" distB="0" distL="0" distR="0" wp14:anchorId="78CD122C" wp14:editId="4D5A8B15">
            <wp:extent cx="342900" cy="139700"/>
            <wp:effectExtent l="0" t="0" r="0" b="0"/>
            <wp:docPr id="470" name="Obráze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potvrdenie svojho nastavenia. Doba odloženia budenia budíka 2 sa rozbliká. Stláčajte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w:t>
      </w:r>
      <w:r w:rsidRPr="00C752EE">
        <w:rPr>
          <w:rFonts w:ascii="Arial" w:eastAsia="Arial Unicode MS" w:hAnsi="Arial" w:cs="Arial"/>
          <w:lang w:val="sk-SK"/>
        </w:rPr>
        <w:t>▲</w:t>
      </w:r>
      <w:r w:rsidRPr="00C752EE">
        <w:rPr>
          <w:rFonts w:ascii="Calibri" w:eastAsia="Arial Unicode MS" w:hAnsi="Calibri" w:cs="Calibri"/>
          <w:lang w:val="sk-SK"/>
        </w:rPr>
        <w:t>”</w:t>
      </w:r>
      <w:r w:rsidRPr="00C752EE">
        <w:rPr>
          <w:rFonts w:eastAsia="Arial Unicode MS" w:cstheme="minorHAnsi"/>
          <w:lang w:val="sk-SK"/>
        </w:rPr>
        <w:t xml:space="preserve"> a  </w:t>
      </w:r>
      <w:r w:rsidRPr="00C752EE">
        <w:rPr>
          <w:rFonts w:ascii="Calibri" w:eastAsia="Arial Unicode MS" w:hAnsi="Calibri" w:cs="Calibri"/>
          <w:lang w:val="sk-SK"/>
        </w:rPr>
        <w:t>“</w:t>
      </w:r>
      <w:r w:rsidRPr="00C752EE">
        <w:rPr>
          <w:rFonts w:ascii="Arial" w:eastAsia="Arial Unicode MS" w:hAnsi="Arial" w:cs="Arial"/>
          <w:lang w:val="sk-SK"/>
        </w:rPr>
        <w:t>▼</w:t>
      </w:r>
      <w:r w:rsidRPr="00C752EE">
        <w:rPr>
          <w:rFonts w:ascii="Calibri" w:eastAsia="Arial Unicode MS" w:hAnsi="Calibri" w:cs="Calibri"/>
          <w:lang w:val="sk-SK"/>
        </w:rPr>
        <w:t>”</w:t>
      </w:r>
      <w:r w:rsidRPr="00C752EE">
        <w:rPr>
          <w:rFonts w:eastAsia="Arial Unicode MS" w:cstheme="minorHAnsi"/>
          <w:lang w:val="sk-SK"/>
        </w:rPr>
        <w:t xml:space="preserve"> pre nastavenie doby, po ktor</w:t>
      </w:r>
      <w:r w:rsidRPr="00C752EE">
        <w:rPr>
          <w:rFonts w:ascii="Calibri" w:eastAsia="Arial Unicode MS" w:hAnsi="Calibri" w:cs="Calibri"/>
          <w:lang w:val="sk-SK"/>
        </w:rPr>
        <w:t>ú</w:t>
      </w:r>
      <w:r w:rsidRPr="00C752EE">
        <w:rPr>
          <w:rFonts w:eastAsia="Arial Unicode MS" w:cstheme="minorHAnsi"/>
          <w:lang w:val="sk-SK"/>
        </w:rPr>
        <w:t xml:space="preserve"> by sa malo opakova</w:t>
      </w:r>
      <w:r w:rsidRPr="00C752EE">
        <w:rPr>
          <w:rFonts w:ascii="Calibri" w:eastAsia="Arial Unicode MS" w:hAnsi="Calibri" w:cs="Calibri"/>
          <w:lang w:val="sk-SK"/>
        </w:rPr>
        <w:t>ť</w:t>
      </w:r>
      <w:r w:rsidRPr="00C752EE">
        <w:rPr>
          <w:rFonts w:eastAsia="Arial Unicode MS" w:cstheme="minorHAnsi"/>
          <w:lang w:val="sk-SK"/>
        </w:rPr>
        <w:t xml:space="preserve"> budenie.</w:t>
      </w:r>
    </w:p>
    <w:p w14:paraId="0E1A0852" w14:textId="4CAF044F"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rFonts w:eastAsia="Arial"/>
          <w:noProof/>
          <w:lang w:val="sk-SK" w:eastAsia="cs-CZ"/>
        </w:rPr>
        <w:drawing>
          <wp:inline distT="0" distB="0" distL="0" distR="0" wp14:anchorId="6E3F0F9A" wp14:editId="6E8FD016">
            <wp:extent cx="342900" cy="139700"/>
            <wp:effectExtent l="0" t="0" r="0" b="0"/>
            <wp:docPr id="469" name="Obráze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pre potvrdenie svojho nastavenia a ukončenie nastavovania.</w:t>
      </w:r>
    </w:p>
    <w:p w14:paraId="17BDF993" w14:textId="2E23BA10"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Počas</w:t>
      </w:r>
      <w:r w:rsidRPr="00C752EE">
        <w:rPr>
          <w:rFonts w:eastAsia="Arial Unicode MS" w:cstheme="minorHAnsi"/>
          <w:lang w:val="sk-SK"/>
        </w:rPr>
        <w:t xml:space="preserve"> nastavovania môžete kedykoľvek stlačiť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noProof/>
          <w:lang w:val="sk-SK" w:eastAsia="cs-CZ"/>
        </w:rPr>
        <w:drawing>
          <wp:inline distT="0" distB="0" distL="0" distR="0" wp14:anchorId="04467D43" wp14:editId="133DECE0">
            <wp:extent cx="381000" cy="139700"/>
            <wp:effectExtent l="0" t="0" r="0" b="0"/>
            <wp:docPr id="468" name="Obráze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okamžité ukončenie nastavovania. </w:t>
      </w:r>
    </w:p>
    <w:p w14:paraId="6E1C3053" w14:textId="77777777" w:rsidR="00F54A7F" w:rsidRPr="003B7C2B" w:rsidRDefault="00F54A7F" w:rsidP="003B7C2B">
      <w:pPr>
        <w:spacing w:after="0" w:line="240" w:lineRule="atLeast"/>
        <w:ind w:left="201" w:hanging="201"/>
        <w:rPr>
          <w:rFonts w:cstheme="minorHAnsi"/>
          <w:lang w:val="sk-SK"/>
        </w:rPr>
      </w:pPr>
      <w:r w:rsidRPr="003B7C2B">
        <w:rPr>
          <w:rFonts w:eastAsia="Arial Unicode MS" w:cstheme="minorHAnsi"/>
          <w:b/>
          <w:bCs/>
          <w:i/>
          <w:iCs/>
          <w:lang w:val="sk-SK"/>
        </w:rPr>
        <w:t xml:space="preserve">Ďalšie informácie: </w:t>
      </w:r>
    </w:p>
    <w:p w14:paraId="4A76DBA2" w14:textId="79AA24C3"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 xml:space="preserve"> Ak</w:t>
      </w:r>
      <w:r w:rsidRPr="00C752EE">
        <w:rPr>
          <w:rFonts w:eastAsia="Arial Unicode MS" w:cstheme="minorHAnsi"/>
          <w:lang w:val="sk-SK"/>
        </w:rPr>
        <w:t xml:space="preserve"> nestlačíte žiadne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po dobu 20 sekúnd, hodiny automaticky prepnú z režimu nastavovania do režimu zobrazovania času.</w:t>
      </w:r>
    </w:p>
    <w:p w14:paraId="4CD4BCE1" w14:textId="0CD2BF3F"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Unicode MS" w:cstheme="minorHAnsi"/>
          <w:lang w:val="sk-SK"/>
        </w:rPr>
        <w:t xml:space="preserve">Ak zapnete opakovanie budíka M-F, bude sa budík spúšťať každý deň od pondelka do piatku, a nie v sobotu a nedeľu. Ak zapnete opakovanie budíka S-S, bude sa budík spúšťať v sobotu a nedeľu, a nie od pondelka do piatku. Ak zapnete opakovanie budíka M-F a S-S, bude sa budík spúšťať každý deň. </w:t>
      </w:r>
    </w:p>
    <w:p w14:paraId="08FFF89B" w14:textId="5ACA949E" w:rsidR="00F54A7F" w:rsidRPr="00C752EE" w:rsidRDefault="00F54A7F" w:rsidP="00C752EE">
      <w:pPr>
        <w:pStyle w:val="Odstavecseseznamem"/>
        <w:numPr>
          <w:ilvl w:val="0"/>
          <w:numId w:val="4"/>
        </w:numPr>
        <w:snapToGrid w:val="0"/>
        <w:spacing w:after="0" w:line="240" w:lineRule="atLeast"/>
        <w:rPr>
          <w:rFonts w:cstheme="minorHAnsi"/>
          <w:lang w:val="sk-SK"/>
        </w:rPr>
      </w:pPr>
      <w:r w:rsidRPr="00C752EE">
        <w:rPr>
          <w:rFonts w:eastAsia="Arial Unicode MS" w:cstheme="minorHAnsi"/>
          <w:lang w:val="sk-SK"/>
        </w:rPr>
        <w:t>Dobu odloženia budenia môžete nastaviť na 5 až 60 minút, alebo vypnúť. Jednotku funkcie odloženia budenia sú minúty</w:t>
      </w:r>
      <w:r w:rsidRPr="00C752EE">
        <w:rPr>
          <w:rFonts w:eastAsia="Arial Unicode MS" w:cstheme="minorHAnsi"/>
          <w:color w:val="000000"/>
          <w:lang w:val="sk-SK"/>
        </w:rPr>
        <w:t>.</w:t>
      </w:r>
    </w:p>
    <w:p w14:paraId="5EF115BE" w14:textId="28B4574D" w:rsidR="00F54A7F" w:rsidRPr="00C752EE" w:rsidRDefault="00F54A7F" w:rsidP="003B7C2B">
      <w:pPr>
        <w:snapToGrid w:val="0"/>
        <w:spacing w:after="0" w:line="240" w:lineRule="atLeast"/>
        <w:ind w:left="241" w:hanging="241"/>
        <w:rPr>
          <w:rFonts w:cstheme="minorHAnsi"/>
          <w:sz w:val="24"/>
          <w:szCs w:val="24"/>
          <w:lang w:val="sk-SK"/>
        </w:rPr>
      </w:pPr>
      <w:r w:rsidRPr="00C752EE">
        <w:rPr>
          <w:rFonts w:eastAsia="Arial Unicode MS" w:cstheme="minorHAnsi"/>
          <w:b/>
          <w:sz w:val="24"/>
          <w:szCs w:val="24"/>
          <w:lang w:val="sk-SK"/>
        </w:rPr>
        <w:t>Zapnutie a vypnutie budíka</w:t>
      </w:r>
      <w:r w:rsidR="00C752EE" w:rsidRPr="00C752EE">
        <w:rPr>
          <w:rFonts w:eastAsia="Arial Unicode MS" w:cstheme="minorHAnsi"/>
          <w:b/>
          <w:sz w:val="24"/>
          <w:szCs w:val="24"/>
          <w:lang w:val="sk-SK"/>
        </w:rPr>
        <w:t>:</w:t>
      </w:r>
    </w:p>
    <w:p w14:paraId="61DC0625" w14:textId="1C4C7C6B" w:rsidR="00F54A7F" w:rsidRPr="00C752EE" w:rsidRDefault="00F54A7F" w:rsidP="00C752EE">
      <w:pPr>
        <w:pStyle w:val="Odstavecseseznamem"/>
        <w:numPr>
          <w:ilvl w:val="0"/>
          <w:numId w:val="4"/>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noProof/>
          <w:lang w:val="sk-SK" w:eastAsia="cs-CZ"/>
        </w:rPr>
        <w:drawing>
          <wp:inline distT="0" distB="0" distL="0" distR="0" wp14:anchorId="1F401FA0" wp14:editId="7C5E031E">
            <wp:extent cx="127000" cy="139700"/>
            <wp:effectExtent l="0" t="0" r="6350" b="0"/>
            <wp:docPr id="467" name="Obráze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pre prepnutie medzi budíkom 1 a 2. Pre zobrazenie jednotlivých budíkov Stlačte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noProof/>
          <w:lang w:val="sk-SK" w:eastAsia="cs-CZ"/>
        </w:rPr>
        <w:drawing>
          <wp:inline distT="0" distB="0" distL="0" distR="0" wp14:anchorId="7A09FE02" wp14:editId="41B9A3A1">
            <wp:extent cx="342900" cy="139700"/>
            <wp:effectExtent l="0" t="0" r="0" b="0"/>
            <wp:docPr id="466" name="Obráze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C752EE">
        <w:rPr>
          <w:rFonts w:eastAsia="Arial Unicode MS" w:cstheme="minorHAnsi"/>
          <w:lang w:val="sk-SK"/>
        </w:rPr>
        <w:t>”, pre ich zapnutie alebo vypnutie.</w:t>
      </w:r>
    </w:p>
    <w:p w14:paraId="50E49767" w14:textId="5075927F" w:rsidR="00F54A7F" w:rsidRPr="00C752EE" w:rsidRDefault="00F54A7F" w:rsidP="00C752EE">
      <w:pPr>
        <w:pStyle w:val="Odstavecseseznamem"/>
        <w:numPr>
          <w:ilvl w:val="0"/>
          <w:numId w:val="4"/>
        </w:numPr>
        <w:snapToGrid w:val="0"/>
        <w:spacing w:after="0" w:line="240" w:lineRule="atLeast"/>
        <w:rPr>
          <w:rFonts w:cstheme="minorHAnsi"/>
          <w:lang w:val="pl-PL"/>
        </w:rPr>
      </w:pPr>
      <w:r w:rsidRPr="00C752EE">
        <w:rPr>
          <w:rFonts w:eastAsia="Arial" w:cstheme="minorHAnsi"/>
          <w:lang w:val="sk-SK"/>
        </w:rPr>
        <w:t>Ak</w:t>
      </w:r>
      <w:r w:rsidRPr="00C752EE">
        <w:rPr>
          <w:rFonts w:eastAsia="Arial Unicode MS" w:cstheme="minorHAnsi"/>
          <w:shd w:val="clear" w:color="auto" w:fill="FFFFFF"/>
          <w:lang w:val="sk-SK"/>
        </w:rPr>
        <w:t xml:space="preserve"> je budík 1 alebo 2 zapnutý, zobrazí sa ikonka </w:t>
      </w:r>
      <w:r w:rsidRPr="00C752EE">
        <w:rPr>
          <w:rFonts w:eastAsia="Arial Unicode MS" w:cstheme="minorHAnsi"/>
          <w:lang w:val="sk-SK"/>
        </w:rPr>
        <w:t>“</w:t>
      </w:r>
      <w:r w:rsidRPr="003B7C2B">
        <w:rPr>
          <w:noProof/>
          <w:lang w:val="sk-SK" w:eastAsia="cs-CZ"/>
        </w:rPr>
        <w:drawing>
          <wp:inline distT="0" distB="0" distL="0" distR="0" wp14:anchorId="6C629E77" wp14:editId="68096590">
            <wp:extent cx="139700" cy="139700"/>
            <wp:effectExtent l="0" t="0" r="0" b="0"/>
            <wp:docPr id="465" name="Obráze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solidFill>
                      <a:srgbClr val="FFFFFF"/>
                    </a:solidFill>
                    <a:ln>
                      <a:noFill/>
                    </a:ln>
                  </pic:spPr>
                </pic:pic>
              </a:graphicData>
            </a:graphic>
          </wp:inline>
        </w:drawing>
      </w:r>
      <w:r w:rsidRPr="00C752EE">
        <w:rPr>
          <w:rFonts w:eastAsia="Arial Unicode MS" w:cstheme="minorHAnsi"/>
          <w:lang w:val="sk-SK"/>
        </w:rPr>
        <w:t>” alebo “</w:t>
      </w:r>
      <w:r w:rsidRPr="003B7C2B">
        <w:rPr>
          <w:noProof/>
          <w:lang w:val="sk-SK" w:eastAsia="cs-CZ"/>
        </w:rPr>
        <w:drawing>
          <wp:inline distT="0" distB="0" distL="0" distR="0" wp14:anchorId="1E66324B" wp14:editId="1A985EE0">
            <wp:extent cx="139700" cy="139700"/>
            <wp:effectExtent l="0" t="0" r="0" b="0"/>
            <wp:docPr id="464" name="Obráze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Opakovanie budíka sa zobrazuje na displeji tiež. </w:t>
      </w:r>
    </w:p>
    <w:p w14:paraId="6C911BB6" w14:textId="0FE26FC5" w:rsidR="00F54A7F" w:rsidRPr="00C752EE" w:rsidRDefault="00F54A7F" w:rsidP="00C752EE">
      <w:pPr>
        <w:pStyle w:val="Odstavecseseznamem"/>
        <w:numPr>
          <w:ilvl w:val="0"/>
          <w:numId w:val="4"/>
        </w:numPr>
        <w:snapToGrid w:val="0"/>
        <w:spacing w:after="0" w:line="240" w:lineRule="atLeast"/>
        <w:rPr>
          <w:rFonts w:cstheme="minorHAnsi"/>
          <w:lang w:val="pl-PL"/>
        </w:rPr>
      </w:pPr>
      <w:r w:rsidRPr="00C752EE">
        <w:rPr>
          <w:rFonts w:eastAsia="Arial" w:cstheme="minorHAnsi"/>
          <w:lang w:val="sk-SK"/>
        </w:rPr>
        <w:t>Ak</w:t>
      </w:r>
      <w:r w:rsidRPr="00C752EE">
        <w:rPr>
          <w:rFonts w:eastAsia="Arial Unicode MS" w:cstheme="minorHAnsi"/>
          <w:shd w:val="clear" w:color="auto" w:fill="FFFFFF"/>
          <w:lang w:val="sk-SK"/>
        </w:rPr>
        <w:t xml:space="preserve"> je budík 1 alebo 2 vypnutý, ikonka </w:t>
      </w:r>
      <w:r w:rsidRPr="00C752EE">
        <w:rPr>
          <w:rFonts w:eastAsia="Arial Unicode MS" w:cstheme="minorHAnsi"/>
          <w:lang w:val="sk-SK"/>
        </w:rPr>
        <w:t>“</w:t>
      </w:r>
      <w:r w:rsidRPr="003B7C2B">
        <w:rPr>
          <w:noProof/>
          <w:lang w:val="sk-SK" w:eastAsia="cs-CZ"/>
        </w:rPr>
        <w:drawing>
          <wp:inline distT="0" distB="0" distL="0" distR="0" wp14:anchorId="51A432D9" wp14:editId="06BC8B11">
            <wp:extent cx="139700" cy="139700"/>
            <wp:effectExtent l="0" t="0" r="0" b="0"/>
            <wp:docPr id="463" name="Obráze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solidFill>
                      <a:srgbClr val="FFFFFF"/>
                    </a:solidFill>
                    <a:ln>
                      <a:noFill/>
                    </a:ln>
                  </pic:spPr>
                </pic:pic>
              </a:graphicData>
            </a:graphic>
          </wp:inline>
        </w:drawing>
      </w:r>
      <w:r w:rsidRPr="00C752EE">
        <w:rPr>
          <w:rFonts w:eastAsia="Arial Unicode MS" w:cstheme="minorHAnsi"/>
          <w:lang w:val="sk-SK"/>
        </w:rPr>
        <w:t>” alebo “</w:t>
      </w:r>
      <w:r w:rsidRPr="003B7C2B">
        <w:rPr>
          <w:noProof/>
          <w:lang w:val="sk-SK" w:eastAsia="cs-CZ"/>
        </w:rPr>
        <w:drawing>
          <wp:inline distT="0" distB="0" distL="0" distR="0" wp14:anchorId="233F933D" wp14:editId="735863D3">
            <wp:extent cx="139700" cy="139700"/>
            <wp:effectExtent l="0" t="0" r="0" b="0"/>
            <wp:docPr id="462" name="Obráze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solidFill>
                      <a:srgbClr val="FFFFFF"/>
                    </a:solidFill>
                    <a:ln>
                      <a:noFill/>
                    </a:ln>
                  </pic:spPr>
                </pic:pic>
              </a:graphicData>
            </a:graphic>
          </wp:inline>
        </w:drawing>
      </w:r>
      <w:r w:rsidRPr="00C752EE">
        <w:rPr>
          <w:rFonts w:eastAsia="Arial Unicode MS" w:cstheme="minorHAnsi"/>
          <w:lang w:val="sk-SK"/>
        </w:rPr>
        <w:t>” sa nezobrazuje.</w:t>
      </w:r>
    </w:p>
    <w:p w14:paraId="15E11865" w14:textId="77777777" w:rsidR="00F54A7F" w:rsidRPr="003B7C2B" w:rsidRDefault="00F54A7F" w:rsidP="003B7C2B">
      <w:pPr>
        <w:spacing w:after="0" w:line="240" w:lineRule="atLeast"/>
        <w:ind w:left="201" w:hanging="201"/>
        <w:rPr>
          <w:rFonts w:cstheme="minorHAnsi"/>
          <w:lang w:val="pl-PL"/>
        </w:rPr>
      </w:pPr>
      <w:r w:rsidRPr="003B7C2B">
        <w:rPr>
          <w:rFonts w:eastAsia="Arial Unicode MS" w:cstheme="minorHAnsi"/>
          <w:b/>
          <w:bCs/>
          <w:i/>
          <w:iCs/>
          <w:lang w:val="sk-SK"/>
        </w:rPr>
        <w:t>Ďalšie informácie:</w:t>
      </w:r>
    </w:p>
    <w:p w14:paraId="77719728" w14:textId="0AEF5444" w:rsidR="00F54A7F" w:rsidRPr="00C752EE" w:rsidRDefault="00F54A7F" w:rsidP="00C752EE">
      <w:pPr>
        <w:pStyle w:val="Odstavecseseznamem"/>
        <w:numPr>
          <w:ilvl w:val="0"/>
          <w:numId w:val="5"/>
        </w:numPr>
        <w:spacing w:after="0" w:line="240" w:lineRule="atLeast"/>
        <w:rPr>
          <w:rFonts w:cstheme="minorHAnsi"/>
          <w:lang w:val="sk-SK"/>
        </w:rPr>
      </w:pPr>
      <w:r w:rsidRPr="00C752EE">
        <w:rPr>
          <w:rFonts w:eastAsia="Arial" w:cstheme="minorHAnsi"/>
          <w:lang w:val="sk-SK"/>
        </w:rPr>
        <w:t>Ak</w:t>
      </w:r>
      <w:bookmarkStart w:id="30" w:name="_Hlk25686528"/>
      <w:r w:rsidRPr="00C752EE">
        <w:rPr>
          <w:rFonts w:eastAsia="Arial Unicode MS" w:cstheme="minorHAnsi"/>
          <w:lang w:val="sk-SK"/>
        </w:rPr>
        <w:t xml:space="preserve"> budík stlačením akéhokoľvek </w:t>
      </w:r>
      <w:proofErr w:type="spellStart"/>
      <w:r w:rsidRPr="00C752EE">
        <w:rPr>
          <w:rFonts w:eastAsia="Arial Unicode MS" w:cstheme="minorHAnsi"/>
          <w:lang w:val="sk-SK"/>
        </w:rPr>
        <w:t>tlačítka</w:t>
      </w:r>
      <w:proofErr w:type="spellEnd"/>
      <w:r w:rsidRPr="00C752EE">
        <w:rPr>
          <w:rFonts w:eastAsia="Arial Unicode MS" w:cstheme="minorHAnsi"/>
          <w:lang w:val="sk-SK"/>
        </w:rPr>
        <w:t xml:space="preserve"> nedeaktivujete, bude zvoniť 2 minúty. V tomto prípade sa budík bude po 24 hodinách automaticky opakovať.</w:t>
      </w:r>
      <w:bookmarkEnd w:id="30"/>
    </w:p>
    <w:p w14:paraId="0E098EAB" w14:textId="77608D1D" w:rsidR="00F54A7F" w:rsidRPr="00C752EE" w:rsidRDefault="00F54A7F" w:rsidP="00C752EE">
      <w:pPr>
        <w:pStyle w:val="Odstavecseseznamem"/>
        <w:numPr>
          <w:ilvl w:val="0"/>
          <w:numId w:val="5"/>
        </w:numPr>
        <w:spacing w:after="0" w:line="240" w:lineRule="atLeast"/>
        <w:rPr>
          <w:rFonts w:cstheme="minorHAnsi"/>
          <w:lang w:val="sk-SK"/>
        </w:rPr>
      </w:pPr>
      <w:bookmarkStart w:id="31" w:name="_Hlk25686602"/>
      <w:r w:rsidRPr="00C752EE">
        <w:rPr>
          <w:rFonts w:eastAsia="Arial Unicode MS" w:cstheme="minorHAnsi"/>
          <w:lang w:val="sk-SK"/>
        </w:rPr>
        <w:t xml:space="preserve">Zvyšujúca sa hlasitosť budenia (crescendo, doba trvania: 2 minúty). Hlasitosť budíka sa zmení 4krát počas toho, čo budík zvoní. </w:t>
      </w:r>
      <w:bookmarkEnd w:id="31"/>
    </w:p>
    <w:p w14:paraId="1FB2F284" w14:textId="4E128932" w:rsidR="00F54A7F" w:rsidRPr="00C752EE" w:rsidRDefault="00F54A7F" w:rsidP="003B7C2B">
      <w:pPr>
        <w:snapToGrid w:val="0"/>
        <w:spacing w:after="0" w:line="240" w:lineRule="atLeast"/>
        <w:ind w:left="241" w:hanging="241"/>
        <w:rPr>
          <w:rFonts w:cstheme="minorHAnsi"/>
          <w:sz w:val="24"/>
          <w:szCs w:val="24"/>
          <w:lang w:val="sk-SK"/>
        </w:rPr>
      </w:pPr>
      <w:r w:rsidRPr="00C752EE">
        <w:rPr>
          <w:rFonts w:eastAsia="Arial Unicode MS" w:cstheme="minorHAnsi"/>
          <w:b/>
          <w:sz w:val="24"/>
          <w:szCs w:val="24"/>
          <w:lang w:val="sk-SK"/>
        </w:rPr>
        <w:t>Vypnutie budenia</w:t>
      </w:r>
      <w:r w:rsidR="00C752EE" w:rsidRPr="00C752EE">
        <w:rPr>
          <w:rFonts w:eastAsia="Arial Unicode MS" w:cstheme="minorHAnsi"/>
          <w:b/>
          <w:sz w:val="24"/>
          <w:szCs w:val="24"/>
          <w:lang w:val="sk-SK"/>
        </w:rPr>
        <w:t>:</w:t>
      </w:r>
    </w:p>
    <w:p w14:paraId="58A623FE" w14:textId="2D7C4875" w:rsidR="00F54A7F" w:rsidRPr="00C752EE" w:rsidRDefault="00F54A7F" w:rsidP="00C752EE">
      <w:pPr>
        <w:pStyle w:val="Odstavecseseznamem"/>
        <w:numPr>
          <w:ilvl w:val="0"/>
          <w:numId w:val="5"/>
        </w:numPr>
        <w:spacing w:after="0" w:line="240" w:lineRule="atLeast"/>
        <w:rPr>
          <w:rFonts w:cstheme="minorHAnsi"/>
          <w:lang w:val="sk-SK"/>
        </w:rPr>
      </w:pPr>
      <w:r w:rsidRPr="00C752EE">
        <w:rPr>
          <w:rFonts w:eastAsia="Arial" w:cstheme="minorHAnsi"/>
          <w:lang w:val="sk-SK"/>
        </w:rPr>
        <w:lastRenderedPageBreak/>
        <w:t>Stlačte</w:t>
      </w:r>
      <w:r w:rsidRPr="00C752EE">
        <w:rPr>
          <w:rFonts w:eastAsia="Arial Unicode MS" w:cstheme="minorHAnsi"/>
          <w:color w:val="000000"/>
          <w:lang w:val="sk-SK"/>
        </w:rPr>
        <w:t xml:space="preserve"> akékoľvek </w:t>
      </w:r>
      <w:proofErr w:type="spellStart"/>
      <w:r w:rsidRPr="00C752EE">
        <w:rPr>
          <w:rFonts w:eastAsia="Arial Unicode MS" w:cstheme="minorHAnsi"/>
          <w:color w:val="000000"/>
          <w:lang w:val="sk-SK"/>
        </w:rPr>
        <w:t>tlačítko</w:t>
      </w:r>
      <w:proofErr w:type="spellEnd"/>
      <w:r w:rsidRPr="00C752EE">
        <w:rPr>
          <w:rFonts w:eastAsia="Arial Unicode MS" w:cstheme="minorHAnsi"/>
          <w:color w:val="000000"/>
          <w:lang w:val="sk-SK"/>
        </w:rPr>
        <w:t xml:space="preserve"> okrem </w:t>
      </w:r>
      <w:r w:rsidRPr="00C752EE">
        <w:rPr>
          <w:rFonts w:eastAsia="Arial Unicode MS" w:cstheme="minorHAnsi"/>
          <w:lang w:val="sk-SK"/>
        </w:rPr>
        <w:t>“</w:t>
      </w:r>
      <w:r w:rsidRPr="003B7C2B">
        <w:rPr>
          <w:noProof/>
          <w:lang w:val="sk-SK" w:eastAsia="cs-CZ"/>
        </w:rPr>
        <w:drawing>
          <wp:inline distT="0" distB="0" distL="0" distR="0" wp14:anchorId="59004DEC" wp14:editId="75F716D1">
            <wp:extent cx="381000" cy="139700"/>
            <wp:effectExtent l="0" t="0" r="0" b="0"/>
            <wp:docPr id="461" name="Obráze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alebo podržte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noProof/>
          <w:lang w:val="sk-SK" w:eastAsia="cs-CZ"/>
        </w:rPr>
        <w:drawing>
          <wp:inline distT="0" distB="0" distL="0" distR="0" wp14:anchorId="7BBA2A80" wp14:editId="57FD499F">
            <wp:extent cx="381000" cy="139700"/>
            <wp:effectExtent l="0" t="0" r="0" b="0"/>
            <wp:docPr id="460" name="Obráze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na dobu dlhšiu ako 2 sekundy pre vypnutie budenia. </w:t>
      </w:r>
    </w:p>
    <w:p w14:paraId="78BF9BB7" w14:textId="77777777" w:rsidR="00F54A7F" w:rsidRPr="00C752EE" w:rsidRDefault="00F54A7F" w:rsidP="003B7C2B">
      <w:pPr>
        <w:snapToGrid w:val="0"/>
        <w:spacing w:after="0" w:line="240" w:lineRule="atLeast"/>
        <w:ind w:left="241" w:hanging="241"/>
        <w:rPr>
          <w:rFonts w:cstheme="minorHAnsi"/>
          <w:sz w:val="24"/>
          <w:szCs w:val="24"/>
          <w:lang w:val="sk-SK"/>
        </w:rPr>
      </w:pPr>
      <w:r w:rsidRPr="00C752EE">
        <w:rPr>
          <w:rFonts w:eastAsia="Arial Unicode MS" w:cstheme="minorHAnsi"/>
          <w:b/>
          <w:bCs/>
          <w:sz w:val="24"/>
          <w:szCs w:val="24"/>
          <w:lang w:val="sk-SK"/>
        </w:rPr>
        <w:t>Funkcia odloženia budenia:</w:t>
      </w:r>
    </w:p>
    <w:p w14:paraId="69C5B084" w14:textId="007D14BF" w:rsidR="00F54A7F" w:rsidRPr="00C752EE" w:rsidRDefault="00F54A7F" w:rsidP="00C752EE">
      <w:pPr>
        <w:pStyle w:val="Odstavecseseznamem"/>
        <w:numPr>
          <w:ilvl w:val="0"/>
          <w:numId w:val="5"/>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lang w:val="sk-SK"/>
        </w:rPr>
        <w:t xml:space="preserv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noProof/>
          <w:lang w:val="sk-SK"/>
        </w:rPr>
        <w:drawing>
          <wp:inline distT="0" distB="0" distL="0" distR="0" wp14:anchorId="2FFD738D" wp14:editId="778E8A4B">
            <wp:extent cx="368300" cy="139700"/>
            <wp:effectExtent l="0" t="0" r="0" b="0"/>
            <wp:docPr id="459" name="Obráze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300" cy="139700"/>
                    </a:xfrm>
                    <a:prstGeom prst="rect">
                      <a:avLst/>
                    </a:prstGeom>
                    <a:solidFill>
                      <a:srgbClr val="FFFFFF"/>
                    </a:solidFill>
                    <a:ln>
                      <a:noFill/>
                    </a:ln>
                  </pic:spPr>
                </pic:pic>
              </a:graphicData>
            </a:graphic>
          </wp:inline>
        </w:drawing>
      </w:r>
      <w:r w:rsidRPr="00C752EE">
        <w:rPr>
          <w:rFonts w:eastAsia="Arial Unicode MS" w:cstheme="minorHAnsi"/>
          <w:lang w:val="sk-SK"/>
        </w:rPr>
        <w:t>" počas toho, čo budík zvoní pre spustenie funkcie odloženia budenia. Po uplynutí doby odloženia sa budík znovu rozozvučí.</w:t>
      </w:r>
    </w:p>
    <w:p w14:paraId="6011ADAA" w14:textId="3801E18D" w:rsidR="00F54A7F" w:rsidRPr="00C752EE" w:rsidRDefault="00F54A7F" w:rsidP="00C752EE">
      <w:pPr>
        <w:pStyle w:val="Odstavecseseznamem"/>
        <w:numPr>
          <w:ilvl w:val="0"/>
          <w:numId w:val="5"/>
        </w:numPr>
        <w:spacing w:after="0" w:line="240" w:lineRule="atLeast"/>
        <w:rPr>
          <w:rFonts w:cstheme="minorHAnsi"/>
          <w:lang w:val="sk-SK"/>
        </w:rPr>
      </w:pPr>
      <w:r w:rsidRPr="00C752EE">
        <w:rPr>
          <w:rFonts w:eastAsia="Arial" w:cstheme="minorHAnsi"/>
          <w:lang w:val="sk-SK"/>
        </w:rPr>
        <w:t>Stlačte</w:t>
      </w:r>
      <w:r w:rsidRPr="00C752EE">
        <w:rPr>
          <w:rFonts w:eastAsia="Arial Unicode MS" w:cstheme="minorHAnsi"/>
          <w:color w:val="000000"/>
          <w:lang w:val="sk-SK"/>
        </w:rPr>
        <w:t xml:space="preserve"> akékoľvek </w:t>
      </w:r>
      <w:proofErr w:type="spellStart"/>
      <w:r w:rsidRPr="00C752EE">
        <w:rPr>
          <w:rFonts w:eastAsia="Arial Unicode MS" w:cstheme="minorHAnsi"/>
          <w:color w:val="000000"/>
          <w:lang w:val="sk-SK"/>
        </w:rPr>
        <w:t>tlačítko</w:t>
      </w:r>
      <w:proofErr w:type="spellEnd"/>
      <w:r w:rsidRPr="00C752EE">
        <w:rPr>
          <w:rFonts w:eastAsia="Arial Unicode MS" w:cstheme="minorHAnsi"/>
          <w:color w:val="000000"/>
          <w:lang w:val="sk-SK"/>
        </w:rPr>
        <w:t xml:space="preserve"> okrem </w:t>
      </w:r>
      <w:r w:rsidRPr="00C752EE">
        <w:rPr>
          <w:rFonts w:eastAsia="Arial Unicode MS" w:cstheme="minorHAnsi"/>
          <w:lang w:val="sk-SK"/>
        </w:rPr>
        <w:t>“</w:t>
      </w:r>
      <w:r w:rsidRPr="003B7C2B">
        <w:rPr>
          <w:noProof/>
          <w:lang w:val="sk-SK" w:eastAsia="cs-CZ"/>
        </w:rPr>
        <w:drawing>
          <wp:inline distT="0" distB="0" distL="0" distR="0" wp14:anchorId="2946B63A" wp14:editId="41E0C66C">
            <wp:extent cx="381000" cy="139700"/>
            <wp:effectExtent l="0" t="0" r="0" b="0"/>
            <wp:docPr id="458" name="Obráze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alebo podržte </w:t>
      </w:r>
      <w:proofErr w:type="spellStart"/>
      <w:r w:rsidRPr="00C752EE">
        <w:rPr>
          <w:rFonts w:eastAsia="Arial Unicode MS" w:cstheme="minorHAnsi"/>
          <w:lang w:val="sk-SK"/>
        </w:rPr>
        <w:t>tlačítko</w:t>
      </w:r>
      <w:proofErr w:type="spellEnd"/>
      <w:r w:rsidRPr="00C752EE">
        <w:rPr>
          <w:rFonts w:eastAsia="Arial Unicode MS" w:cstheme="minorHAnsi"/>
          <w:lang w:val="sk-SK"/>
        </w:rPr>
        <w:t xml:space="preserve"> “</w:t>
      </w:r>
      <w:r w:rsidRPr="003B7C2B">
        <w:rPr>
          <w:noProof/>
          <w:lang w:val="sk-SK" w:eastAsia="cs-CZ"/>
        </w:rPr>
        <w:drawing>
          <wp:inline distT="0" distB="0" distL="0" distR="0" wp14:anchorId="18C985EC" wp14:editId="5EA3F5D0">
            <wp:extent cx="381000" cy="139700"/>
            <wp:effectExtent l="0" t="0" r="0" b="0"/>
            <wp:docPr id="457" name="Obráze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solidFill>
                      <a:srgbClr val="FFFFFF"/>
                    </a:solidFill>
                    <a:ln>
                      <a:noFill/>
                    </a:ln>
                  </pic:spPr>
                </pic:pic>
              </a:graphicData>
            </a:graphic>
          </wp:inline>
        </w:drawing>
      </w:r>
      <w:r w:rsidRPr="00C752EE">
        <w:rPr>
          <w:rFonts w:eastAsia="Arial Unicode MS" w:cstheme="minorHAnsi"/>
          <w:lang w:val="sk-SK"/>
        </w:rPr>
        <w:t xml:space="preserve">” na dobu dlhšiu ako 2 sekundy pre vypnutie funkcie odloženia budenia. </w:t>
      </w:r>
    </w:p>
    <w:p w14:paraId="21403A50" w14:textId="77777777" w:rsidR="00F54A7F" w:rsidRPr="003B7C2B" w:rsidRDefault="00F54A7F" w:rsidP="003B7C2B">
      <w:pPr>
        <w:snapToGrid w:val="0"/>
        <w:spacing w:after="0" w:line="240" w:lineRule="atLeast"/>
        <w:ind w:left="201" w:hanging="201"/>
        <w:rPr>
          <w:rFonts w:cstheme="minorHAnsi"/>
          <w:lang w:val="sk-SK"/>
        </w:rPr>
      </w:pPr>
      <w:r w:rsidRPr="003B7C2B">
        <w:rPr>
          <w:rFonts w:eastAsia="Arial Unicode MS" w:cstheme="minorHAnsi"/>
          <w:b/>
          <w:bCs/>
          <w:i/>
          <w:iCs/>
          <w:lang w:val="sk-SK"/>
        </w:rPr>
        <w:t>Ďalšie informácie:</w:t>
      </w:r>
    </w:p>
    <w:p w14:paraId="69A137FE" w14:textId="455131B6" w:rsidR="00F54A7F" w:rsidRPr="00C752EE" w:rsidRDefault="00F54A7F" w:rsidP="00C752EE">
      <w:pPr>
        <w:pStyle w:val="Odstavecseseznamem"/>
        <w:numPr>
          <w:ilvl w:val="0"/>
          <w:numId w:val="5"/>
        </w:numPr>
        <w:snapToGrid w:val="0"/>
        <w:spacing w:after="0" w:line="240" w:lineRule="atLeast"/>
        <w:rPr>
          <w:rFonts w:cstheme="minorHAnsi"/>
          <w:lang w:val="sk-SK"/>
        </w:rPr>
      </w:pPr>
      <w:r w:rsidRPr="00C752EE">
        <w:rPr>
          <w:rFonts w:eastAsia="Arial" w:cstheme="minorHAnsi"/>
          <w:color w:val="000000"/>
          <w:lang w:val="sk-SK"/>
        </w:rPr>
        <w:t>Ak</w:t>
      </w:r>
      <w:r w:rsidRPr="00C752EE">
        <w:rPr>
          <w:rFonts w:eastAsia="Arial Unicode MS" w:cstheme="minorHAnsi"/>
          <w:color w:val="000000"/>
          <w:lang w:val="sk-SK"/>
        </w:rPr>
        <w:t xml:space="preserve"> je funkcia odloženia budenia vypnutá, tak stlačenie </w:t>
      </w:r>
      <w:proofErr w:type="spellStart"/>
      <w:r w:rsidRPr="00C752EE">
        <w:rPr>
          <w:rFonts w:eastAsia="Arial Unicode MS" w:cstheme="minorHAnsi"/>
          <w:color w:val="000000"/>
          <w:lang w:val="sk-SK"/>
        </w:rPr>
        <w:t>tlačítka</w:t>
      </w:r>
      <w:proofErr w:type="spellEnd"/>
      <w:r w:rsidRPr="00C752EE">
        <w:rPr>
          <w:rFonts w:eastAsia="Arial Unicode MS" w:cstheme="minorHAnsi"/>
          <w:lang w:val="sk-SK"/>
        </w:rPr>
        <w:t xml:space="preserve"> “</w:t>
      </w:r>
      <w:r w:rsidRPr="003B7C2B">
        <w:rPr>
          <w:noProof/>
          <w:lang w:val="sk-SK" w:eastAsia="cs-CZ"/>
        </w:rPr>
        <w:drawing>
          <wp:inline distT="0" distB="0" distL="0" distR="0" wp14:anchorId="062360B7" wp14:editId="54B80B27">
            <wp:extent cx="381000" cy="139700"/>
            <wp:effectExtent l="0" t="0" r="0" b="0"/>
            <wp:docPr id="456" name="Obráze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solidFill>
                      <a:srgbClr val="FFFFFF"/>
                    </a:solidFill>
                    <a:ln>
                      <a:noFill/>
                    </a:ln>
                  </pic:spPr>
                </pic:pic>
              </a:graphicData>
            </a:graphic>
          </wp:inline>
        </w:drawing>
      </w:r>
      <w:r w:rsidRPr="00C752EE">
        <w:rPr>
          <w:rFonts w:eastAsia="Arial Unicode MS" w:cstheme="minorHAnsi"/>
          <w:lang w:val="sk-SK"/>
        </w:rPr>
        <w:t>” nepovedie k odloženiu budenia.</w:t>
      </w:r>
    </w:p>
    <w:p w14:paraId="68EDF7B1" w14:textId="77777777" w:rsidR="00F54A7F" w:rsidRPr="00C752EE" w:rsidRDefault="00F54A7F" w:rsidP="003B7C2B">
      <w:pPr>
        <w:snapToGrid w:val="0"/>
        <w:spacing w:after="0" w:line="240" w:lineRule="atLeast"/>
        <w:rPr>
          <w:rFonts w:cstheme="minorHAnsi"/>
          <w:sz w:val="24"/>
          <w:szCs w:val="24"/>
          <w:lang w:val="pl-PL"/>
        </w:rPr>
      </w:pPr>
      <w:r w:rsidRPr="00C752EE">
        <w:rPr>
          <w:rFonts w:eastAsia="Arial Unicode MS" w:cstheme="minorHAnsi"/>
          <w:b/>
          <w:bCs/>
          <w:iCs/>
          <w:sz w:val="24"/>
          <w:szCs w:val="24"/>
          <w:lang w:val="sk-SK"/>
        </w:rPr>
        <w:t>Rozpätie zobrazenia teploty &amp; vlhkosti vzduchu:</w:t>
      </w:r>
    </w:p>
    <w:p w14:paraId="0C443B23" w14:textId="114318A1" w:rsidR="00F54A7F" w:rsidRPr="00C752EE" w:rsidRDefault="00F54A7F" w:rsidP="00C752EE">
      <w:pPr>
        <w:pStyle w:val="Odstavecseseznamem"/>
        <w:numPr>
          <w:ilvl w:val="0"/>
          <w:numId w:val="5"/>
        </w:numPr>
        <w:snapToGrid w:val="0"/>
        <w:spacing w:after="0" w:line="240" w:lineRule="atLeast"/>
        <w:rPr>
          <w:rFonts w:cstheme="minorHAnsi"/>
          <w:lang w:val="pl-PL"/>
        </w:rPr>
      </w:pPr>
      <w:r w:rsidRPr="00C752EE">
        <w:rPr>
          <w:rFonts w:eastAsia="Arial Unicode MS" w:cstheme="minorHAnsi"/>
          <w:lang w:val="sk-SK"/>
        </w:rPr>
        <w:t>Vnútorné merateľné rozpätie teploty</w:t>
      </w:r>
      <w:r w:rsidRPr="00C752EE">
        <w:rPr>
          <w:rFonts w:cstheme="minorHAnsi"/>
          <w:lang w:val="sk-SK"/>
        </w:rPr>
        <w:t>: -9.9°C (+14</w:t>
      </w:r>
      <w:r w:rsidRPr="00C752EE">
        <w:rPr>
          <w:rFonts w:eastAsia="Arial Unicode MS" w:cstheme="minorHAnsi"/>
          <w:lang w:val="sk-SK"/>
        </w:rPr>
        <w:t>°F)</w:t>
      </w:r>
      <w:r w:rsidRPr="00C752EE">
        <w:rPr>
          <w:rFonts w:cstheme="minorHAnsi"/>
          <w:lang w:val="sk-SK"/>
        </w:rPr>
        <w:t xml:space="preserve"> ~ +50°C (+122</w:t>
      </w:r>
      <w:r w:rsidRPr="00C752EE">
        <w:rPr>
          <w:rFonts w:eastAsia="Arial Unicode MS" w:cstheme="minorHAnsi"/>
          <w:lang w:val="sk-SK"/>
        </w:rPr>
        <w:t>°F),</w:t>
      </w:r>
      <w:r w:rsidRPr="00C752EE">
        <w:rPr>
          <w:rFonts w:eastAsia="Arial Unicode MS" w:cstheme="minorHAnsi"/>
          <w:lang w:val="sk-SK" w:eastAsia="zh-TW"/>
        </w:rPr>
        <w:t xml:space="preserve"> </w:t>
      </w:r>
      <w:r w:rsidRPr="00C752EE">
        <w:rPr>
          <w:rFonts w:cstheme="minorHAnsi"/>
          <w:b/>
          <w:lang w:val="sk-SK"/>
        </w:rPr>
        <w:t>LL.L</w:t>
      </w:r>
      <w:r w:rsidRPr="00C752EE">
        <w:rPr>
          <w:rFonts w:cstheme="minorHAnsi"/>
          <w:lang w:val="sk-SK"/>
        </w:rPr>
        <w:t xml:space="preserve"> °C(</w:t>
      </w:r>
      <w:r w:rsidRPr="00C752EE">
        <w:rPr>
          <w:rFonts w:eastAsia="Arial Unicode MS" w:cstheme="minorHAnsi"/>
          <w:lang w:val="sk-SK"/>
        </w:rPr>
        <w:t>°F)</w:t>
      </w:r>
      <w:r w:rsidRPr="00C752EE">
        <w:rPr>
          <w:rFonts w:cstheme="minorHAnsi"/>
          <w:lang w:val="sk-SK"/>
        </w:rPr>
        <w:t xml:space="preserve"> </w:t>
      </w:r>
      <w:proofErr w:type="spellStart"/>
      <w:r w:rsidRPr="00C752EE">
        <w:rPr>
          <w:rFonts w:cstheme="minorHAnsi"/>
          <w:lang w:val="sk-SK"/>
        </w:rPr>
        <w:t>sA</w:t>
      </w:r>
      <w:proofErr w:type="spellEnd"/>
      <w:r w:rsidRPr="00C752EE">
        <w:rPr>
          <w:rFonts w:cstheme="minorHAnsi"/>
          <w:lang w:val="sk-SK"/>
        </w:rPr>
        <w:t xml:space="preserve"> zobrazí, ak bude teplota nižšia ako -9.9°C (+14</w:t>
      </w:r>
      <w:r w:rsidRPr="00C752EE">
        <w:rPr>
          <w:rFonts w:eastAsia="Arial Unicode MS" w:cstheme="minorHAnsi"/>
          <w:lang w:val="sk-SK"/>
        </w:rPr>
        <w:t>°F)</w:t>
      </w:r>
      <w:r w:rsidRPr="00C752EE">
        <w:rPr>
          <w:rFonts w:cstheme="minorHAnsi"/>
          <w:lang w:val="sk-SK"/>
        </w:rPr>
        <w:t xml:space="preserve">, </w:t>
      </w:r>
      <w:r w:rsidRPr="00C752EE">
        <w:rPr>
          <w:rFonts w:cstheme="minorHAnsi"/>
          <w:b/>
          <w:lang w:val="sk-SK"/>
        </w:rPr>
        <w:t xml:space="preserve">HH.H </w:t>
      </w:r>
      <w:r w:rsidRPr="00C752EE">
        <w:rPr>
          <w:rFonts w:cstheme="minorHAnsi"/>
          <w:lang w:val="sk-SK"/>
        </w:rPr>
        <w:t>°C(</w:t>
      </w:r>
      <w:r w:rsidRPr="00C752EE">
        <w:rPr>
          <w:rFonts w:eastAsia="Arial Unicode MS" w:cstheme="minorHAnsi"/>
          <w:lang w:val="sk-SK"/>
        </w:rPr>
        <w:t>°F)</w:t>
      </w:r>
      <w:r w:rsidRPr="00C752EE">
        <w:rPr>
          <w:rFonts w:cstheme="minorHAnsi"/>
          <w:lang w:val="sk-SK"/>
        </w:rPr>
        <w:t xml:space="preserve"> sa zobrazí, ak bude teplota vyššia ako +50°C (+122</w:t>
      </w:r>
      <w:r w:rsidRPr="00C752EE">
        <w:rPr>
          <w:rFonts w:eastAsia="Arial Unicode MS" w:cstheme="minorHAnsi"/>
          <w:lang w:val="sk-SK"/>
        </w:rPr>
        <w:t>°F).</w:t>
      </w:r>
    </w:p>
    <w:p w14:paraId="4D91AFFD" w14:textId="77777777" w:rsidR="00C752EE" w:rsidRPr="00C752EE" w:rsidRDefault="00F54A7F" w:rsidP="003B7C2B">
      <w:pPr>
        <w:pStyle w:val="Odstavecseseznamem"/>
        <w:numPr>
          <w:ilvl w:val="0"/>
          <w:numId w:val="5"/>
        </w:numPr>
        <w:snapToGrid w:val="0"/>
        <w:spacing w:after="0" w:line="240" w:lineRule="atLeast"/>
        <w:rPr>
          <w:rFonts w:cstheme="minorHAnsi"/>
          <w:lang w:val="sk-SK"/>
        </w:rPr>
      </w:pPr>
      <w:r w:rsidRPr="00C752EE">
        <w:rPr>
          <w:rFonts w:eastAsia="Arial Unicode MS" w:cstheme="minorHAnsi"/>
          <w:lang w:val="sk-SK"/>
        </w:rPr>
        <w:t>Vonkajšie merateľné rozpätie teploty:</w:t>
      </w:r>
      <w:r w:rsidRPr="00C752EE">
        <w:rPr>
          <w:rFonts w:cstheme="minorHAnsi"/>
          <w:lang w:val="sk-SK"/>
        </w:rPr>
        <w:t xml:space="preserve"> 40°C (-40</w:t>
      </w:r>
      <w:r w:rsidRPr="00C752EE">
        <w:rPr>
          <w:rFonts w:eastAsia="Arial Unicode MS" w:cstheme="minorHAnsi"/>
          <w:lang w:val="sk-SK"/>
        </w:rPr>
        <w:t>°F)</w:t>
      </w:r>
      <w:r w:rsidRPr="00C752EE">
        <w:rPr>
          <w:rFonts w:cstheme="minorHAnsi"/>
          <w:lang w:val="sk-SK"/>
        </w:rPr>
        <w:t xml:space="preserve"> ~ +70°C (+158</w:t>
      </w:r>
      <w:r w:rsidRPr="00C752EE">
        <w:rPr>
          <w:rFonts w:eastAsia="Arial Unicode MS" w:cstheme="minorHAnsi"/>
          <w:lang w:val="sk-SK"/>
        </w:rPr>
        <w:t>°F),</w:t>
      </w:r>
      <w:r w:rsidRPr="00C752EE">
        <w:rPr>
          <w:rFonts w:eastAsia="Arial Unicode MS" w:cstheme="minorHAnsi"/>
          <w:lang w:val="sk-SK" w:eastAsia="zh-TW"/>
        </w:rPr>
        <w:t xml:space="preserve"> </w:t>
      </w:r>
      <w:r w:rsidRPr="00C752EE">
        <w:rPr>
          <w:rFonts w:cstheme="minorHAnsi"/>
          <w:b/>
          <w:lang w:val="sk-SK"/>
        </w:rPr>
        <w:t>LL.L</w:t>
      </w:r>
      <w:r w:rsidRPr="00C752EE">
        <w:rPr>
          <w:rFonts w:cstheme="minorHAnsi"/>
          <w:lang w:val="sk-SK"/>
        </w:rPr>
        <w:t xml:space="preserve"> °C(</w:t>
      </w:r>
      <w:r w:rsidRPr="00C752EE">
        <w:rPr>
          <w:rFonts w:eastAsia="Arial Unicode MS" w:cstheme="minorHAnsi"/>
          <w:lang w:val="sk-SK"/>
        </w:rPr>
        <w:t>°F)</w:t>
      </w:r>
      <w:r w:rsidRPr="00C752EE">
        <w:rPr>
          <w:rFonts w:cstheme="minorHAnsi"/>
          <w:lang w:val="sk-SK"/>
        </w:rPr>
        <w:t xml:space="preserve"> sa zobrazí, ak bude teplota nižšia ako -40°C (-40</w:t>
      </w:r>
      <w:r w:rsidRPr="00C752EE">
        <w:rPr>
          <w:rFonts w:eastAsia="Arial Unicode MS" w:cstheme="minorHAnsi"/>
          <w:lang w:val="sk-SK"/>
        </w:rPr>
        <w:t>°F)</w:t>
      </w:r>
      <w:r w:rsidRPr="00C752EE">
        <w:rPr>
          <w:rFonts w:cstheme="minorHAnsi"/>
          <w:lang w:val="sk-SK"/>
        </w:rPr>
        <w:t xml:space="preserve">, </w:t>
      </w:r>
      <w:r w:rsidRPr="00C752EE">
        <w:rPr>
          <w:rFonts w:cstheme="minorHAnsi"/>
          <w:b/>
          <w:lang w:val="sk-SK"/>
        </w:rPr>
        <w:t xml:space="preserve">HH.H </w:t>
      </w:r>
      <w:r w:rsidRPr="00C752EE">
        <w:rPr>
          <w:rFonts w:cstheme="minorHAnsi"/>
          <w:lang w:val="sk-SK"/>
        </w:rPr>
        <w:t>°C(</w:t>
      </w:r>
      <w:r w:rsidRPr="00C752EE">
        <w:rPr>
          <w:rFonts w:eastAsia="Arial Unicode MS" w:cstheme="minorHAnsi"/>
          <w:lang w:val="sk-SK"/>
        </w:rPr>
        <w:t>°F)</w:t>
      </w:r>
      <w:r w:rsidRPr="00C752EE">
        <w:rPr>
          <w:rFonts w:cstheme="minorHAnsi"/>
          <w:lang w:val="sk-SK"/>
        </w:rPr>
        <w:t xml:space="preserve"> sa zobrazí, ak bude teplota vyššia ako +70°C (+158</w:t>
      </w:r>
      <w:r w:rsidRPr="00C752EE">
        <w:rPr>
          <w:rFonts w:eastAsia="Arial Unicode MS" w:cstheme="minorHAnsi"/>
          <w:lang w:val="sk-SK"/>
        </w:rPr>
        <w:t>°F).</w:t>
      </w:r>
    </w:p>
    <w:p w14:paraId="22A60F74" w14:textId="10D81B08" w:rsidR="00F54A7F" w:rsidRPr="00C752EE" w:rsidRDefault="00F54A7F" w:rsidP="003B7C2B">
      <w:pPr>
        <w:pStyle w:val="Odstavecseseznamem"/>
        <w:numPr>
          <w:ilvl w:val="0"/>
          <w:numId w:val="5"/>
        </w:numPr>
        <w:snapToGrid w:val="0"/>
        <w:spacing w:after="0" w:line="240" w:lineRule="atLeast"/>
        <w:rPr>
          <w:rFonts w:cstheme="minorHAnsi"/>
          <w:lang w:val="sk-SK"/>
        </w:rPr>
      </w:pPr>
      <w:r w:rsidRPr="00C752EE">
        <w:rPr>
          <w:rFonts w:eastAsia="Arial" w:cstheme="minorHAnsi"/>
          <w:lang w:val="sk-SK"/>
        </w:rPr>
        <w:t xml:space="preserve"> </w:t>
      </w:r>
      <w:r w:rsidRPr="00C752EE">
        <w:rPr>
          <w:rFonts w:eastAsia="Arial Unicode MS" w:cstheme="minorHAnsi"/>
          <w:lang w:val="sk-SK"/>
        </w:rPr>
        <w:t>Vnútorné a vonkajšie rozpätie merateľnej vlhkosti vzduchu</w:t>
      </w:r>
      <w:r w:rsidRPr="00C752EE">
        <w:rPr>
          <w:rFonts w:cstheme="minorHAnsi"/>
          <w:lang w:val="sk-SK"/>
        </w:rPr>
        <w:t>: 20%RH ~ 95%RH</w:t>
      </w:r>
      <w:r w:rsidRPr="00C752EE">
        <w:rPr>
          <w:rFonts w:eastAsia="Arial Unicode MS" w:cstheme="minorHAnsi"/>
          <w:lang w:val="sk-SK"/>
        </w:rPr>
        <w:t>,</w:t>
      </w:r>
      <w:r w:rsidRPr="00C752EE">
        <w:rPr>
          <w:rFonts w:eastAsia="Arial Unicode MS" w:cstheme="minorHAnsi"/>
          <w:lang w:val="sk-SK" w:eastAsia="zh-TW"/>
        </w:rPr>
        <w:t xml:space="preserve"> </w:t>
      </w:r>
      <w:r w:rsidRPr="00C752EE">
        <w:rPr>
          <w:rFonts w:eastAsia="Arial Unicode MS" w:cstheme="minorHAnsi"/>
          <w:b/>
          <w:lang w:val="sk-SK"/>
        </w:rPr>
        <w:t>19%RH</w:t>
      </w:r>
      <w:r w:rsidRPr="00C752EE">
        <w:rPr>
          <w:rFonts w:cstheme="minorHAnsi"/>
          <w:lang w:val="sk-SK"/>
        </w:rPr>
        <w:t xml:space="preserve"> sa zobrazí, ak bude hodnota nižšia ako 20%RH, </w:t>
      </w:r>
      <w:r w:rsidRPr="00C752EE">
        <w:rPr>
          <w:rFonts w:eastAsia="Arial Unicode MS" w:cstheme="minorHAnsi"/>
          <w:b/>
          <w:lang w:val="sk-SK"/>
        </w:rPr>
        <w:t>96%RH</w:t>
      </w:r>
      <w:r w:rsidRPr="00C752EE">
        <w:rPr>
          <w:rFonts w:cstheme="minorHAnsi"/>
          <w:lang w:val="sk-SK"/>
        </w:rPr>
        <w:t xml:space="preserve"> sa zobrazí, ak bude hodnota vyššia, ako 95%RH</w:t>
      </w:r>
      <w:r w:rsidRPr="00C752EE">
        <w:rPr>
          <w:rFonts w:eastAsia="Arial Unicode MS" w:cstheme="minorHAnsi"/>
          <w:lang w:val="sk-SK"/>
        </w:rPr>
        <w:t>.</w:t>
      </w:r>
    </w:p>
    <w:p w14:paraId="15611E63" w14:textId="77777777" w:rsidR="00F54A7F" w:rsidRPr="00C752EE" w:rsidRDefault="00F54A7F" w:rsidP="00C752EE">
      <w:pPr>
        <w:pStyle w:val="Zkladntext"/>
        <w:spacing w:line="240" w:lineRule="atLeast"/>
        <w:rPr>
          <w:rFonts w:asciiTheme="minorHAnsi" w:hAnsiTheme="minorHAnsi" w:cstheme="minorHAnsi"/>
          <w:lang w:val="sk-SK"/>
        </w:rPr>
      </w:pPr>
      <w:r w:rsidRPr="00C752EE">
        <w:rPr>
          <w:rFonts w:asciiTheme="minorHAnsi" w:eastAsia="SimSun" w:hAnsiTheme="minorHAnsi" w:cstheme="minorHAnsi"/>
          <w:bCs w:val="0"/>
          <w:lang w:val="sk-SK" w:eastAsia="zh-CN"/>
        </w:rPr>
        <w:t>Prenos signálu z bezdrôtového senzora</w:t>
      </w:r>
      <w:r w:rsidRPr="00C752EE">
        <w:rPr>
          <w:rFonts w:asciiTheme="minorHAnsi" w:eastAsia="Arial Unicode MS" w:hAnsiTheme="minorHAnsi" w:cstheme="minorHAnsi"/>
          <w:bCs w:val="0"/>
          <w:lang w:val="sk-SK" w:eastAsia="zh-CN"/>
        </w:rPr>
        <w:t>:</w:t>
      </w:r>
    </w:p>
    <w:p w14:paraId="389EB21C" w14:textId="77777777" w:rsidR="007F2E35" w:rsidRPr="007F2E35" w:rsidRDefault="00F54A7F" w:rsidP="00C752EE">
      <w:pPr>
        <w:pStyle w:val="Default"/>
        <w:numPr>
          <w:ilvl w:val="0"/>
          <w:numId w:val="5"/>
        </w:numPr>
        <w:spacing w:line="240" w:lineRule="atLeast"/>
        <w:rPr>
          <w:rFonts w:asciiTheme="minorHAnsi" w:hAnsiTheme="minorHAnsi" w:cstheme="minorHAnsi"/>
          <w:sz w:val="22"/>
          <w:szCs w:val="22"/>
          <w:lang w:val="sk-SK"/>
        </w:rPr>
      </w:pPr>
      <w:r w:rsidRPr="003B7C2B">
        <w:rPr>
          <w:rFonts w:asciiTheme="minorHAnsi" w:eastAsia="Arial" w:hAnsiTheme="minorHAnsi" w:cstheme="minorHAnsi"/>
          <w:sz w:val="22"/>
          <w:szCs w:val="22"/>
          <w:lang w:val="sk-SK"/>
        </w:rPr>
        <w:t>Keď</w:t>
      </w:r>
      <w:r w:rsidRPr="003B7C2B">
        <w:rPr>
          <w:rFonts w:asciiTheme="minorHAnsi" w:eastAsia="Arial Unicode MS" w:hAnsiTheme="minorHAnsi" w:cstheme="minorHAnsi"/>
          <w:sz w:val="22"/>
          <w:szCs w:val="22"/>
          <w:lang w:val="sk-SK"/>
        </w:rPr>
        <w:t xml:space="preserve"> meteorologická stanica úspešne prijme signál z bezdrôtového senzora, zobrazí sa teplota a vlhkosť vzduchu nameraná „BEZDRÔTOVÝM SENZOROM“ v časti displeja určenej pre bezdrôtový senzor.</w:t>
      </w:r>
      <w:bookmarkStart w:id="32" w:name="_Hlk25764241"/>
    </w:p>
    <w:p w14:paraId="690ED164" w14:textId="31DE4F8D" w:rsidR="00F54A7F" w:rsidRPr="00C752EE" w:rsidRDefault="00F54A7F" w:rsidP="00C752EE">
      <w:pPr>
        <w:pStyle w:val="Default"/>
        <w:numPr>
          <w:ilvl w:val="0"/>
          <w:numId w:val="5"/>
        </w:numPr>
        <w:spacing w:line="240" w:lineRule="atLeast"/>
        <w:rPr>
          <w:rFonts w:asciiTheme="minorHAnsi" w:hAnsiTheme="minorHAnsi" w:cstheme="minorHAnsi"/>
          <w:sz w:val="22"/>
          <w:szCs w:val="22"/>
          <w:lang w:val="sk-SK"/>
        </w:rPr>
      </w:pPr>
      <w:r w:rsidRPr="00C752EE">
        <w:rPr>
          <w:rFonts w:asciiTheme="minorHAnsi" w:eastAsia="Arial Unicode MS" w:hAnsiTheme="minorHAnsi" w:cstheme="minorHAnsi"/>
          <w:sz w:val="22"/>
          <w:szCs w:val="22"/>
          <w:lang w:val="sk-SK"/>
        </w:rPr>
        <w:t xml:space="preserve">Meteorologická stanica sa môže pripojiť až k trom bezdrôtovým kanálom prenosu. Bezdrôtové senzory nemôžu používať rovnaký kanál prenosu naraz (na výber z kanálov 1, 2 a 3). </w:t>
      </w:r>
      <w:bookmarkEnd w:id="32"/>
    </w:p>
    <w:p w14:paraId="7883EBA0" w14:textId="20465E0E" w:rsidR="00F54A7F" w:rsidRPr="003B7C2B" w:rsidRDefault="00F54A7F" w:rsidP="008B61D5">
      <w:pPr>
        <w:pStyle w:val="Default"/>
        <w:numPr>
          <w:ilvl w:val="0"/>
          <w:numId w:val="5"/>
        </w:numPr>
        <w:spacing w:line="240" w:lineRule="atLeast"/>
        <w:rPr>
          <w:rFonts w:asciiTheme="minorHAnsi" w:hAnsiTheme="minorHAnsi" w:cstheme="minorHAnsi"/>
          <w:sz w:val="22"/>
          <w:szCs w:val="22"/>
          <w:lang w:val="sk-SK"/>
        </w:rPr>
      </w:pPr>
      <w:r w:rsidRPr="003B7C2B">
        <w:rPr>
          <w:rFonts w:asciiTheme="minorHAnsi" w:eastAsia="Arial" w:hAnsiTheme="minorHAnsi" w:cstheme="minorHAnsi"/>
          <w:color w:val="auto"/>
          <w:sz w:val="22"/>
          <w:szCs w:val="22"/>
          <w:lang w:val="sk-SK"/>
        </w:rPr>
        <w:t>Stlačte</w:t>
      </w:r>
      <w:bookmarkStart w:id="33" w:name="_Hlk25764335"/>
      <w:r w:rsidRPr="003B7C2B">
        <w:rPr>
          <w:rFonts w:asciiTheme="minorHAnsi" w:eastAsia="Arial Unicode MS" w:hAnsiTheme="minorHAnsi" w:cstheme="minorHAnsi"/>
          <w:color w:val="auto"/>
          <w:sz w:val="22"/>
          <w:szCs w:val="22"/>
          <w:lang w:val="sk-SK"/>
        </w:rPr>
        <w:t xml:space="preserve"> </w:t>
      </w:r>
      <w:proofErr w:type="spellStart"/>
      <w:r w:rsidRPr="003B7C2B">
        <w:rPr>
          <w:rFonts w:asciiTheme="minorHAnsi" w:eastAsia="Arial Unicode MS" w:hAnsiTheme="minorHAnsi" w:cstheme="minorHAnsi"/>
          <w:color w:val="auto"/>
          <w:sz w:val="22"/>
          <w:szCs w:val="22"/>
          <w:lang w:val="sk-SK"/>
        </w:rPr>
        <w:t>tlačítko</w:t>
      </w:r>
      <w:proofErr w:type="spellEnd"/>
      <w:r w:rsidRPr="003B7C2B">
        <w:rPr>
          <w:rFonts w:asciiTheme="minorHAnsi" w:eastAsia="Arial Unicode MS" w:hAnsiTheme="minorHAnsi" w:cstheme="minorHAnsi"/>
          <w:color w:val="auto"/>
          <w:sz w:val="22"/>
          <w:szCs w:val="22"/>
          <w:lang w:val="sk-SK"/>
        </w:rPr>
        <w:t xml:space="preserve"> </w:t>
      </w:r>
      <w:r w:rsidRPr="003B7C2B">
        <w:rPr>
          <w:rFonts w:asciiTheme="minorHAnsi" w:eastAsia="Arial Unicode MS" w:hAnsiTheme="minorHAnsi" w:cstheme="minorHAnsi"/>
          <w:noProof/>
          <w:color w:val="auto"/>
          <w:sz w:val="22"/>
          <w:szCs w:val="22"/>
          <w:lang w:val="sk-SK"/>
        </w:rPr>
        <w:drawing>
          <wp:inline distT="0" distB="0" distL="0" distR="0" wp14:anchorId="164205E1" wp14:editId="2B64D9D7">
            <wp:extent cx="177800" cy="139700"/>
            <wp:effectExtent l="0" t="0" r="0" b="0"/>
            <wp:docPr id="455" name="Obráze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solidFill>
                      <a:srgbClr val="FFFFFF"/>
                    </a:solidFill>
                    <a:ln>
                      <a:noFill/>
                    </a:ln>
                  </pic:spPr>
                </pic:pic>
              </a:graphicData>
            </a:graphic>
          </wp:inline>
        </w:drawing>
      </w:r>
      <w:r w:rsidRPr="003B7C2B">
        <w:rPr>
          <w:rFonts w:asciiTheme="minorHAnsi" w:eastAsia="Arial Unicode MS" w:hAnsiTheme="minorHAnsi" w:cstheme="minorHAnsi"/>
          <w:color w:val="auto"/>
          <w:sz w:val="22"/>
          <w:szCs w:val="22"/>
          <w:lang w:val="sk-SK"/>
        </w:rPr>
        <w:t xml:space="preserve"> </w:t>
      </w:r>
      <w:r w:rsidRPr="003B7C2B">
        <w:rPr>
          <w:rFonts w:asciiTheme="minorHAnsi" w:eastAsia="Arial Unicode MS" w:hAnsiTheme="minorHAnsi" w:cstheme="minorHAnsi"/>
          <w:bCs/>
          <w:sz w:val="22"/>
          <w:szCs w:val="22"/>
          <w:lang w:val="sk-SK"/>
        </w:rPr>
        <w:t>pre prepnutie medzi rôznymi kanálmi prenosu pre zobrazenie vonkajšej teploty a vlhkosti vzduchu. Ak sa bude zobrazovať symbol</w:t>
      </w:r>
      <w:r w:rsidRPr="003B7C2B">
        <w:rPr>
          <w:rFonts w:asciiTheme="minorHAnsi" w:eastAsia="Arial Unicode MS" w:hAnsiTheme="minorHAnsi" w:cstheme="minorHAnsi"/>
          <w:color w:val="auto"/>
          <w:sz w:val="22"/>
          <w:szCs w:val="22"/>
          <w:lang w:val="sk-SK"/>
        </w:rPr>
        <w:t xml:space="preserve"> "</w:t>
      </w:r>
      <w:r w:rsidRPr="003B7C2B">
        <w:rPr>
          <w:rFonts w:asciiTheme="minorHAnsi" w:hAnsiTheme="minorHAnsi" w:cstheme="minorHAnsi"/>
          <w:color w:val="auto"/>
          <w:sz w:val="22"/>
          <w:szCs w:val="22"/>
          <w:lang w:val="sk-SK" w:eastAsia="cs-CZ"/>
        </w:rPr>
        <w:t xml:space="preserve"> </w:t>
      </w:r>
      <w:r w:rsidRPr="003B7C2B">
        <w:rPr>
          <w:rFonts w:asciiTheme="minorHAnsi" w:hAnsiTheme="minorHAnsi" w:cstheme="minorHAnsi"/>
          <w:noProof/>
          <w:color w:val="auto"/>
          <w:sz w:val="22"/>
          <w:szCs w:val="22"/>
          <w:lang w:val="sk-SK" w:eastAsia="cs-CZ"/>
        </w:rPr>
        <w:drawing>
          <wp:inline distT="0" distB="0" distL="0" distR="0" wp14:anchorId="7DE84175" wp14:editId="36F601E6">
            <wp:extent cx="165100" cy="139700"/>
            <wp:effectExtent l="0" t="0" r="6350" b="0"/>
            <wp:docPr id="454" name="Obráze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solidFill>
                      <a:srgbClr val="FFFFFF"/>
                    </a:solidFill>
                    <a:ln>
                      <a:noFill/>
                    </a:ln>
                  </pic:spPr>
                </pic:pic>
              </a:graphicData>
            </a:graphic>
          </wp:inline>
        </w:drawing>
      </w:r>
      <w:r w:rsidRPr="003B7C2B">
        <w:rPr>
          <w:rFonts w:asciiTheme="minorHAnsi" w:eastAsia="Arial Unicode MS" w:hAnsiTheme="minorHAnsi" w:cstheme="minorHAnsi"/>
          <w:color w:val="auto"/>
          <w:sz w:val="22"/>
          <w:szCs w:val="22"/>
          <w:lang w:val="sk-SK"/>
        </w:rPr>
        <w:t xml:space="preserve"> ", bude sa po 5 sekundách meniť zobrazovaný kanál.</w:t>
      </w:r>
      <w:bookmarkEnd w:id="33"/>
    </w:p>
    <w:p w14:paraId="77F35474" w14:textId="222A21DE" w:rsidR="00F54A7F" w:rsidRPr="008B61D5" w:rsidRDefault="00F54A7F" w:rsidP="008B61D5">
      <w:pPr>
        <w:pStyle w:val="Odstavecseseznamem"/>
        <w:numPr>
          <w:ilvl w:val="0"/>
          <w:numId w:val="5"/>
        </w:numPr>
        <w:spacing w:after="0" w:line="240" w:lineRule="atLeast"/>
        <w:rPr>
          <w:rFonts w:cstheme="minorHAnsi"/>
          <w:lang w:val="sk-SK"/>
        </w:rPr>
      </w:pPr>
      <w:bookmarkStart w:id="34" w:name="_Hlk25764574"/>
      <w:r w:rsidRPr="008B61D5">
        <w:rPr>
          <w:rFonts w:eastAsia="Arial Unicode MS" w:cstheme="minorHAnsi"/>
          <w:lang w:val="sk-SK"/>
        </w:rPr>
        <w:t xml:space="preserve">Ak sa nepodarilo naviazať spojenie medzi meteorologickou stanicou a bezdrôtovým senzorom (na LCD displeja sa zobrazí “- -“), stlačte a podržte </w:t>
      </w:r>
      <w:proofErr w:type="spellStart"/>
      <w:r w:rsidRPr="008B61D5">
        <w:rPr>
          <w:rFonts w:eastAsia="Arial Unicode MS" w:cstheme="minorHAnsi"/>
          <w:lang w:val="sk-SK"/>
        </w:rPr>
        <w:t>tlačítko</w:t>
      </w:r>
      <w:proofErr w:type="spellEnd"/>
      <w:r w:rsidRPr="008B61D5">
        <w:rPr>
          <w:rFonts w:eastAsia="Arial Unicode MS" w:cstheme="minorHAnsi"/>
          <w:b/>
          <w:lang w:val="sk-SK"/>
        </w:rPr>
        <w:t xml:space="preserve"> </w:t>
      </w:r>
      <w:r w:rsidRPr="008B61D5">
        <w:rPr>
          <w:rFonts w:eastAsia="Arial Unicode MS" w:cstheme="minorHAnsi"/>
          <w:lang w:val="sk-SK"/>
        </w:rPr>
        <w:t xml:space="preserve">“  </w:t>
      </w:r>
      <w:r w:rsidRPr="003B7C2B">
        <w:rPr>
          <w:noProof/>
          <w:lang w:val="sk-SK"/>
        </w:rPr>
        <w:drawing>
          <wp:inline distT="0" distB="0" distL="0" distR="0" wp14:anchorId="52241299" wp14:editId="78FC7131">
            <wp:extent cx="177800" cy="139700"/>
            <wp:effectExtent l="0" t="0" r="0" b="0"/>
            <wp:docPr id="453" name="Obráze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solidFill>
                      <a:srgbClr val="FFFFFF"/>
                    </a:solidFill>
                    <a:ln>
                      <a:noFill/>
                    </a:ln>
                  </pic:spPr>
                </pic:pic>
              </a:graphicData>
            </a:graphic>
          </wp:inline>
        </w:drawing>
      </w:r>
      <w:r w:rsidRPr="008B61D5">
        <w:rPr>
          <w:rFonts w:eastAsia="Arial Unicode MS" w:cstheme="minorHAnsi"/>
          <w:lang w:val="sk-SK"/>
        </w:rPr>
        <w:t xml:space="preserve">  </w:t>
      </w:r>
      <w:r w:rsidRPr="008B61D5">
        <w:rPr>
          <w:rFonts w:eastAsia="Arial Unicode MS" w:cstheme="minorHAnsi"/>
          <w:bCs/>
          <w:lang w:val="sk-SK"/>
        </w:rPr>
        <w:t xml:space="preserve">” po dobu 3 sekúnd pre manuálne naviazanie spojenia. Na časti obrazovky pre vonkajšiu teplotu sa objaví symbol antény. Meteorologická stanica potom príjme signál z bezdrôtového senzora. </w:t>
      </w:r>
      <w:bookmarkEnd w:id="34"/>
    </w:p>
    <w:p w14:paraId="4CFBE5BE" w14:textId="77777777" w:rsidR="00F54A7F" w:rsidRPr="003B7C2B" w:rsidRDefault="00F54A7F" w:rsidP="003B7C2B">
      <w:pPr>
        <w:spacing w:after="0" w:line="240" w:lineRule="atLeast"/>
        <w:rPr>
          <w:rFonts w:cstheme="minorHAnsi"/>
          <w:lang w:val="sk-SK"/>
        </w:rPr>
      </w:pPr>
      <w:r w:rsidRPr="003B7C2B">
        <w:rPr>
          <w:rFonts w:cstheme="minorHAnsi"/>
          <w:b/>
          <w:bCs/>
          <w:i/>
          <w:iCs/>
          <w:lang w:val="sk-SK"/>
        </w:rPr>
        <w:t>Ďalšie informácie:</w:t>
      </w:r>
    </w:p>
    <w:p w14:paraId="6222F0B6" w14:textId="1460E1B2" w:rsidR="00F54A7F" w:rsidRPr="008B61D5" w:rsidRDefault="00F54A7F" w:rsidP="008B61D5">
      <w:pPr>
        <w:pStyle w:val="Odstavecseseznamem"/>
        <w:numPr>
          <w:ilvl w:val="0"/>
          <w:numId w:val="5"/>
        </w:numPr>
        <w:spacing w:after="0" w:line="240" w:lineRule="atLeast"/>
        <w:rPr>
          <w:rFonts w:cstheme="minorHAnsi"/>
          <w:lang w:val="sk-SK"/>
        </w:rPr>
      </w:pPr>
      <w:r w:rsidRPr="008B61D5">
        <w:rPr>
          <w:rFonts w:eastAsia="Arial" w:cstheme="minorHAnsi"/>
          <w:lang w:val="sk-SK"/>
        </w:rPr>
        <w:t>Ak</w:t>
      </w:r>
      <w:bookmarkStart w:id="35" w:name="_Hlk25764720"/>
      <w:r w:rsidRPr="008B61D5">
        <w:rPr>
          <w:rFonts w:eastAsia="Arial Unicode MS" w:cstheme="minorHAnsi"/>
          <w:lang w:val="sk-SK"/>
        </w:rPr>
        <w:t xml:space="preserve"> je bezdrôtový senzor nastavený na iný kanál, bude meteorologická stanice chcieť zmeniť príjem na rovnaký kanál. Ak nebude prijímaný žiadny signál, zobrazí sa na meteorologickej stanici </w:t>
      </w:r>
      <w:r w:rsidRPr="008B61D5">
        <w:rPr>
          <w:rFonts w:eastAsia="Arial Unicode MS" w:cstheme="minorHAnsi"/>
          <w:i/>
          <w:lang w:val="sk-SK"/>
        </w:rPr>
        <w:t>"--".</w:t>
      </w:r>
      <w:bookmarkEnd w:id="35"/>
    </w:p>
    <w:p w14:paraId="717963BC" w14:textId="63BF33FE" w:rsidR="00F54A7F" w:rsidRPr="008B61D5" w:rsidRDefault="00F54A7F" w:rsidP="003B7C2B">
      <w:pPr>
        <w:pStyle w:val="Zkladntext"/>
        <w:spacing w:line="240" w:lineRule="atLeast"/>
        <w:ind w:left="241" w:hanging="241"/>
        <w:rPr>
          <w:rFonts w:asciiTheme="minorHAnsi" w:hAnsiTheme="minorHAnsi" w:cstheme="minorHAnsi"/>
          <w:lang w:val="sk-SK"/>
        </w:rPr>
      </w:pPr>
      <w:r w:rsidRPr="008B61D5">
        <w:rPr>
          <w:rFonts w:asciiTheme="minorHAnsi" w:eastAsia="SimSun" w:hAnsiTheme="minorHAnsi" w:cstheme="minorHAnsi"/>
          <w:bCs w:val="0"/>
          <w:lang w:val="sk-SK" w:eastAsia="zh-CN"/>
        </w:rPr>
        <w:t>Zobrazenie teploty / vlhkosti vzduchu a vývoja teploty / vlhkosti vzduchu</w:t>
      </w:r>
      <w:r w:rsidR="008B61D5">
        <w:rPr>
          <w:rFonts w:asciiTheme="minorHAnsi" w:eastAsia="SimSun" w:hAnsiTheme="minorHAnsi" w:cstheme="minorHAnsi"/>
          <w:bCs w:val="0"/>
          <w:lang w:val="sk-SK" w:eastAsia="zh-CN"/>
        </w:rPr>
        <w:t>:</w:t>
      </w:r>
    </w:p>
    <w:p w14:paraId="0F7071E3" w14:textId="77777777" w:rsidR="008B61D5" w:rsidRDefault="00F54A7F" w:rsidP="008B61D5">
      <w:pPr>
        <w:pStyle w:val="Zkladntext"/>
        <w:numPr>
          <w:ilvl w:val="0"/>
          <w:numId w:val="5"/>
        </w:numPr>
        <w:spacing w:line="240" w:lineRule="atLeast"/>
        <w:rPr>
          <w:rFonts w:asciiTheme="minorHAnsi" w:hAnsiTheme="minorHAnsi" w:cstheme="minorHAnsi"/>
          <w:sz w:val="22"/>
          <w:szCs w:val="22"/>
          <w:lang w:val="sk-SK"/>
        </w:rPr>
      </w:pPr>
      <w:r w:rsidRPr="003B7C2B">
        <w:rPr>
          <w:rFonts w:asciiTheme="minorHAnsi" w:eastAsia="SimSun" w:hAnsiTheme="minorHAnsi" w:cstheme="minorHAnsi"/>
          <w:b w:val="0"/>
          <w:bCs w:val="0"/>
          <w:sz w:val="22"/>
          <w:szCs w:val="22"/>
          <w:lang w:val="sk-SK" w:eastAsia="zh-CN"/>
        </w:rPr>
        <w:t xml:space="preserve">Na LCD displeji sa zobrazuje súčasná vnútorná teplota / vlhkosť vzduchu a ich vývoj. </w:t>
      </w:r>
    </w:p>
    <w:p w14:paraId="6DA04A59" w14:textId="77777777" w:rsidR="008B61D5" w:rsidRDefault="00F54A7F" w:rsidP="008B61D5">
      <w:pPr>
        <w:pStyle w:val="Zkladntext"/>
        <w:numPr>
          <w:ilvl w:val="0"/>
          <w:numId w:val="5"/>
        </w:numPr>
        <w:spacing w:line="240" w:lineRule="atLeast"/>
        <w:rPr>
          <w:rFonts w:asciiTheme="minorHAnsi" w:hAnsiTheme="minorHAnsi" w:cstheme="minorHAnsi"/>
          <w:sz w:val="22"/>
          <w:szCs w:val="22"/>
          <w:lang w:val="sk-SK"/>
        </w:rPr>
      </w:pPr>
      <w:r w:rsidRPr="008B61D5">
        <w:rPr>
          <w:rFonts w:asciiTheme="minorHAnsi" w:eastAsia="Arial Unicode MS" w:hAnsiTheme="minorHAnsi" w:cstheme="minorHAnsi"/>
          <w:b w:val="0"/>
          <w:bCs w:val="0"/>
          <w:sz w:val="22"/>
          <w:szCs w:val="22"/>
          <w:lang w:val="sk-SK" w:eastAsia="zh-CN"/>
        </w:rPr>
        <w:t xml:space="preserve">Po úspešnom prepojení s bezdrôtovým vzdialeným senzorom sa na displeji meteorologickej stanice môže zobrazovať tiež vonkajšia teplota / vlhkosť vzduchu a ich vývoj. </w:t>
      </w:r>
    </w:p>
    <w:p w14:paraId="1DAAA8A9" w14:textId="61113EBA" w:rsidR="00F54A7F" w:rsidRPr="008B61D5" w:rsidRDefault="00F54A7F" w:rsidP="008B61D5">
      <w:pPr>
        <w:pStyle w:val="Zkladntext"/>
        <w:numPr>
          <w:ilvl w:val="0"/>
          <w:numId w:val="5"/>
        </w:numPr>
        <w:spacing w:line="240" w:lineRule="atLeast"/>
        <w:rPr>
          <w:rFonts w:asciiTheme="minorHAnsi" w:hAnsiTheme="minorHAnsi" w:cstheme="minorHAnsi"/>
          <w:sz w:val="22"/>
          <w:szCs w:val="22"/>
          <w:lang w:val="sk-SK"/>
        </w:rPr>
      </w:pPr>
      <w:r w:rsidRPr="008B61D5">
        <w:rPr>
          <w:rFonts w:asciiTheme="minorHAnsi" w:eastAsia="SimSun" w:hAnsiTheme="minorHAnsi" w:cstheme="minorHAnsi"/>
          <w:b w:val="0"/>
          <w:bCs w:val="0"/>
          <w:sz w:val="22"/>
          <w:szCs w:val="22"/>
          <w:lang w:val="sk-SK" w:eastAsia="zh-CN"/>
        </w:rPr>
        <w:t>Zobrazujú sa nasledujúce obrázky:</w:t>
      </w:r>
    </w:p>
    <w:p w14:paraId="371515EA" w14:textId="754A6AE8" w:rsidR="00F54A7F" w:rsidRPr="003B7C2B" w:rsidRDefault="00F54A7F" w:rsidP="003B7C2B">
      <w:pPr>
        <w:pStyle w:val="Zkladntext"/>
        <w:spacing w:line="240" w:lineRule="atLeast"/>
        <w:ind w:left="210" w:firstLine="1100"/>
        <w:rPr>
          <w:rFonts w:asciiTheme="minorHAnsi" w:hAnsiTheme="minorHAnsi" w:cstheme="minorHAnsi"/>
          <w:sz w:val="22"/>
          <w:szCs w:val="22"/>
          <w:lang w:val="sk-SK"/>
        </w:rPr>
      </w:pPr>
      <w:r w:rsidRPr="003B7C2B">
        <w:rPr>
          <w:rFonts w:asciiTheme="minorHAnsi" w:hAnsiTheme="minorHAnsi" w:cstheme="minorHAnsi"/>
          <w:b w:val="0"/>
          <w:noProof/>
          <w:sz w:val="22"/>
          <w:szCs w:val="22"/>
          <w:lang w:val="sk-SK" w:eastAsia="cs-CZ"/>
        </w:rPr>
        <w:drawing>
          <wp:inline distT="0" distB="0" distL="0" distR="0" wp14:anchorId="4CEA6367" wp14:editId="1C3D4345">
            <wp:extent cx="152400" cy="139700"/>
            <wp:effectExtent l="0" t="0" r="0" b="0"/>
            <wp:docPr id="452" name="Obráze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solidFill>
                      <a:srgbClr val="FFFFFF"/>
                    </a:solidFill>
                    <a:ln>
                      <a:noFill/>
                    </a:ln>
                  </pic:spPr>
                </pic:pic>
              </a:graphicData>
            </a:graphic>
          </wp:inline>
        </w:drawing>
      </w:r>
      <w:r w:rsidRPr="003B7C2B">
        <w:rPr>
          <w:rFonts w:asciiTheme="minorHAnsi" w:hAnsiTheme="minorHAnsi" w:cstheme="minorHAnsi"/>
          <w:b w:val="0"/>
          <w:sz w:val="22"/>
          <w:szCs w:val="22"/>
          <w:lang w:val="sk-SK" w:eastAsia="cs-CZ"/>
        </w:rPr>
        <w:t>:</w:t>
      </w:r>
      <w:r w:rsidRPr="003B7C2B">
        <w:rPr>
          <w:rFonts w:asciiTheme="minorHAnsi" w:eastAsia="SimSun" w:hAnsiTheme="minorHAnsi" w:cstheme="minorHAnsi"/>
          <w:b w:val="0"/>
          <w:bCs w:val="0"/>
          <w:sz w:val="22"/>
          <w:szCs w:val="22"/>
          <w:lang w:val="sk-SK" w:eastAsia="zh-CN"/>
        </w:rPr>
        <w:t xml:space="preserve">  teplota / vlhkosť vzduchu sa zvyšuje, </w:t>
      </w:r>
    </w:p>
    <w:p w14:paraId="3EF68687" w14:textId="5B062671" w:rsidR="00F54A7F" w:rsidRPr="003B7C2B" w:rsidRDefault="00F54A7F" w:rsidP="003B7C2B">
      <w:pPr>
        <w:pStyle w:val="Zkladntext"/>
        <w:spacing w:line="240" w:lineRule="atLeast"/>
        <w:ind w:left="210" w:firstLine="900"/>
        <w:rPr>
          <w:rFonts w:asciiTheme="minorHAnsi" w:hAnsiTheme="minorHAnsi" w:cstheme="minorHAnsi"/>
          <w:sz w:val="22"/>
          <w:szCs w:val="22"/>
          <w:lang w:val="sk-SK"/>
        </w:rPr>
      </w:pPr>
      <w:r w:rsidRPr="003B7C2B">
        <w:rPr>
          <w:rFonts w:asciiTheme="minorHAnsi" w:eastAsia="Arial" w:hAnsiTheme="minorHAnsi" w:cstheme="minorHAnsi"/>
          <w:b w:val="0"/>
          <w:bCs w:val="0"/>
          <w:sz w:val="22"/>
          <w:szCs w:val="22"/>
          <w:lang w:val="sk-SK" w:eastAsia="zh-CN"/>
        </w:rPr>
        <w:t xml:space="preserve"> </w:t>
      </w:r>
      <w:r w:rsidR="008B61D5">
        <w:rPr>
          <w:rFonts w:asciiTheme="minorHAnsi" w:eastAsia="Arial" w:hAnsiTheme="minorHAnsi" w:cstheme="minorHAnsi"/>
          <w:b w:val="0"/>
          <w:bCs w:val="0"/>
          <w:sz w:val="22"/>
          <w:szCs w:val="22"/>
          <w:lang w:val="sk-SK" w:eastAsia="zh-CN"/>
        </w:rPr>
        <w:t xml:space="preserve">  </w:t>
      </w:r>
      <w:r w:rsidRPr="003B7C2B">
        <w:rPr>
          <w:rFonts w:asciiTheme="minorHAnsi" w:eastAsia="Arial" w:hAnsiTheme="minorHAnsi" w:cstheme="minorHAnsi"/>
          <w:b w:val="0"/>
          <w:bCs w:val="0"/>
          <w:sz w:val="22"/>
          <w:szCs w:val="22"/>
          <w:lang w:val="sk-SK" w:eastAsia="zh-CN"/>
        </w:rPr>
        <w:t xml:space="preserve"> </w:t>
      </w:r>
      <w:r w:rsidRPr="003B7C2B">
        <w:rPr>
          <w:rFonts w:asciiTheme="minorHAnsi" w:hAnsiTheme="minorHAnsi" w:cstheme="minorHAnsi"/>
          <w:b w:val="0"/>
          <w:noProof/>
          <w:sz w:val="22"/>
          <w:szCs w:val="22"/>
          <w:lang w:val="sk-SK" w:eastAsia="cs-CZ"/>
        </w:rPr>
        <w:drawing>
          <wp:inline distT="0" distB="0" distL="0" distR="0" wp14:anchorId="56F44EDE" wp14:editId="3FBE0C90">
            <wp:extent cx="152400" cy="139700"/>
            <wp:effectExtent l="0" t="0" r="0" b="0"/>
            <wp:docPr id="451"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solidFill>
                      <a:srgbClr val="FFFFFF"/>
                    </a:solidFill>
                    <a:ln>
                      <a:noFill/>
                    </a:ln>
                  </pic:spPr>
                </pic:pic>
              </a:graphicData>
            </a:graphic>
          </wp:inline>
        </w:drawing>
      </w:r>
      <w:r w:rsidRPr="003B7C2B">
        <w:rPr>
          <w:rFonts w:asciiTheme="minorHAnsi" w:hAnsiTheme="minorHAnsi" w:cstheme="minorHAnsi"/>
          <w:b w:val="0"/>
          <w:sz w:val="22"/>
          <w:szCs w:val="22"/>
          <w:lang w:val="sk-SK" w:eastAsia="cs-CZ"/>
        </w:rPr>
        <w:t>:</w:t>
      </w:r>
      <w:r w:rsidRPr="003B7C2B">
        <w:rPr>
          <w:rFonts w:asciiTheme="minorHAnsi" w:eastAsia="SimSun" w:hAnsiTheme="minorHAnsi" w:cstheme="minorHAnsi"/>
          <w:b w:val="0"/>
          <w:bCs w:val="0"/>
          <w:sz w:val="22"/>
          <w:szCs w:val="22"/>
          <w:lang w:val="sk-SK" w:eastAsia="zh-CN"/>
        </w:rPr>
        <w:t xml:space="preserve">  teplota / vlhkosť vzduchu klesá,</w:t>
      </w:r>
    </w:p>
    <w:p w14:paraId="49073104" w14:textId="73A6DB5B" w:rsidR="00F54A7F" w:rsidRPr="008B61D5" w:rsidRDefault="008B61D5" w:rsidP="008B61D5">
      <w:pPr>
        <w:pStyle w:val="Zkladntext"/>
        <w:spacing w:line="240" w:lineRule="atLeast"/>
        <w:rPr>
          <w:rFonts w:asciiTheme="minorHAnsi" w:hAnsiTheme="minorHAnsi" w:cstheme="minorHAnsi"/>
          <w:sz w:val="22"/>
          <w:szCs w:val="22"/>
          <w:lang w:val="sk-SK"/>
        </w:rPr>
      </w:pPr>
      <w:r>
        <w:rPr>
          <w:rFonts w:asciiTheme="minorHAnsi" w:eastAsia="Arial" w:hAnsiTheme="minorHAnsi" w:cstheme="minorHAnsi"/>
          <w:b w:val="0"/>
          <w:bCs w:val="0"/>
          <w:sz w:val="22"/>
          <w:szCs w:val="22"/>
          <w:lang w:val="sk-SK" w:eastAsia="zh-CN"/>
        </w:rPr>
        <w:t xml:space="preserve">                         </w:t>
      </w:r>
      <w:r w:rsidR="00F54A7F" w:rsidRPr="003B7C2B">
        <w:rPr>
          <w:rFonts w:asciiTheme="minorHAnsi" w:eastAsia="Arial" w:hAnsiTheme="minorHAnsi" w:cstheme="minorHAnsi"/>
          <w:b w:val="0"/>
          <w:bCs w:val="0"/>
          <w:sz w:val="22"/>
          <w:szCs w:val="22"/>
          <w:lang w:val="sk-SK" w:eastAsia="zh-CN"/>
        </w:rPr>
        <w:t xml:space="preserve">  </w:t>
      </w:r>
      <w:r w:rsidR="00F54A7F" w:rsidRPr="003B7C2B">
        <w:rPr>
          <w:rFonts w:asciiTheme="minorHAnsi" w:eastAsia="SimSun" w:hAnsiTheme="minorHAnsi" w:cstheme="minorHAnsi"/>
          <w:b w:val="0"/>
          <w:bCs w:val="0"/>
          <w:sz w:val="22"/>
          <w:szCs w:val="22"/>
          <w:lang w:val="sk-SK" w:eastAsia="zh-CN"/>
        </w:rPr>
        <w:t>Žiadny obrázok:  teplota / vlhkosť vzduchu je nemenná.</w:t>
      </w:r>
    </w:p>
    <w:p w14:paraId="33F04071" w14:textId="633A31A9" w:rsidR="00F54A7F" w:rsidRPr="003B7C2B" w:rsidRDefault="00F54A7F" w:rsidP="003B7C2B">
      <w:pPr>
        <w:spacing w:after="0" w:line="240" w:lineRule="atLeast"/>
        <w:rPr>
          <w:rFonts w:cstheme="minorHAnsi"/>
          <w:lang w:val="sk-SK"/>
        </w:rPr>
      </w:pPr>
      <w:r w:rsidRPr="008B61D5">
        <w:rPr>
          <w:rFonts w:eastAsia="Arial Unicode MS" w:cstheme="minorHAnsi"/>
          <w:b/>
          <w:bCs/>
          <w:iCs/>
          <w:sz w:val="24"/>
          <w:szCs w:val="24"/>
          <w:lang w:val="sk-SK" w:eastAsia="zh-CN"/>
        </w:rPr>
        <w:t>Najvyššia / najnižšia teplota / relatívna vlhkosť vzduchu</w:t>
      </w:r>
      <w:r w:rsidR="008B61D5">
        <w:rPr>
          <w:rFonts w:eastAsia="Arial Unicode MS" w:cstheme="minorHAnsi"/>
          <w:b/>
          <w:bCs/>
          <w:iCs/>
          <w:lang w:val="sk-SK" w:eastAsia="zh-CN"/>
        </w:rPr>
        <w:t>:</w:t>
      </w:r>
      <w:r w:rsidRPr="003B7C2B">
        <w:rPr>
          <w:rFonts w:eastAsia="Arial Unicode MS" w:cstheme="minorHAnsi"/>
          <w:b/>
          <w:bCs/>
          <w:iCs/>
          <w:lang w:val="sk-SK" w:eastAsia="zh-CN"/>
        </w:rPr>
        <w:t xml:space="preserve">  </w:t>
      </w:r>
    </w:p>
    <w:p w14:paraId="22E50EA9" w14:textId="671E7126" w:rsidR="00F54A7F" w:rsidRPr="008B61D5" w:rsidRDefault="00F54A7F" w:rsidP="008B61D5">
      <w:pPr>
        <w:pStyle w:val="Odstavecseseznamem"/>
        <w:numPr>
          <w:ilvl w:val="0"/>
          <w:numId w:val="5"/>
        </w:numPr>
        <w:spacing w:after="0" w:line="240" w:lineRule="atLeast"/>
        <w:rPr>
          <w:rFonts w:cstheme="minorHAnsi"/>
          <w:lang w:val="sk-SK"/>
        </w:rPr>
      </w:pPr>
      <w:r w:rsidRPr="008B61D5">
        <w:rPr>
          <w:rFonts w:eastAsia="Arial" w:cstheme="minorHAnsi"/>
          <w:lang w:val="sk-SK"/>
        </w:rPr>
        <w:t>Pre</w:t>
      </w:r>
      <w:bookmarkStart w:id="36" w:name="_Hlk25767770"/>
      <w:r w:rsidRPr="008B61D5">
        <w:rPr>
          <w:rFonts w:cstheme="minorHAnsi"/>
          <w:lang w:val="sk-SK"/>
        </w:rPr>
        <w:t xml:space="preserve"> prepnutie medzi najvyššou a najnižšou vnútornou / vonkajšou teplotou a vlhkosťou vzduchu, stlačte </w:t>
      </w:r>
      <w:proofErr w:type="spellStart"/>
      <w:r w:rsidRPr="008B61D5">
        <w:rPr>
          <w:rFonts w:cstheme="minorHAnsi"/>
          <w:lang w:val="sk-SK"/>
        </w:rPr>
        <w:t>tlačítko</w:t>
      </w:r>
      <w:proofErr w:type="spellEnd"/>
      <w:r w:rsidRPr="008B61D5">
        <w:rPr>
          <w:rFonts w:cstheme="minorHAnsi"/>
          <w:lang w:val="sk-SK"/>
        </w:rPr>
        <w:t xml:space="preserve"> </w:t>
      </w:r>
      <w:r w:rsidRPr="008B61D5">
        <w:rPr>
          <w:rFonts w:cstheme="minorHAnsi"/>
          <w:b/>
          <w:lang w:val="sk-SK"/>
        </w:rPr>
        <w:t xml:space="preserve"> </w:t>
      </w:r>
      <w:r w:rsidRPr="008B61D5">
        <w:rPr>
          <w:rFonts w:eastAsia="Wingdings 3" w:cstheme="minorHAnsi"/>
          <w:b/>
          <w:lang w:val="sk-SK"/>
        </w:rPr>
        <w:t>“</w:t>
      </w:r>
      <w:r w:rsidRPr="008B61D5">
        <w:rPr>
          <w:rFonts w:ascii="Arial" w:eastAsia="Arial Unicode MS" w:hAnsi="Arial" w:cs="Arial"/>
          <w:b/>
          <w:lang w:val="sk-SK"/>
        </w:rPr>
        <w:t>▼</w:t>
      </w:r>
      <w:r w:rsidRPr="008B61D5">
        <w:rPr>
          <w:rFonts w:cstheme="minorHAnsi"/>
          <w:b/>
          <w:lang w:val="sk-SK"/>
        </w:rPr>
        <w:t xml:space="preserve">” </w:t>
      </w:r>
      <w:r w:rsidRPr="008B61D5">
        <w:rPr>
          <w:rFonts w:eastAsia="PMingLiU" w:cstheme="minorHAnsi"/>
          <w:lang w:val="sk-SK" w:eastAsia="zh-TW"/>
        </w:rPr>
        <w:t>:</w:t>
      </w:r>
      <w:bookmarkEnd w:id="36"/>
    </w:p>
    <w:p w14:paraId="044A7965" w14:textId="77777777" w:rsidR="008B61D5" w:rsidRPr="008B61D5" w:rsidRDefault="00F54A7F" w:rsidP="008B61D5">
      <w:pPr>
        <w:pStyle w:val="Odstavecseseznamem"/>
        <w:numPr>
          <w:ilvl w:val="1"/>
          <w:numId w:val="5"/>
        </w:numPr>
        <w:spacing w:after="0" w:line="240" w:lineRule="atLeast"/>
        <w:rPr>
          <w:rFonts w:cstheme="minorHAnsi"/>
          <w:lang w:val="pl-PL"/>
        </w:rPr>
      </w:pPr>
      <w:r w:rsidRPr="008B61D5">
        <w:rPr>
          <w:rFonts w:eastAsia="PMingLiU" w:cstheme="minorHAnsi"/>
          <w:lang w:val="sk-SK" w:eastAsia="zh-TW"/>
        </w:rPr>
        <w:t>Raz</w:t>
      </w:r>
      <w:bookmarkStart w:id="37" w:name="_Hlk25767992"/>
      <w:r w:rsidRPr="008B61D5">
        <w:rPr>
          <w:rFonts w:eastAsia="PMingLiU" w:cstheme="minorHAnsi"/>
          <w:lang w:val="sk-SK" w:eastAsia="zh-TW"/>
        </w:rPr>
        <w:t xml:space="preserve"> pre zobrazenie najvyššej teploty a vlhkosti vzduchu</w:t>
      </w:r>
      <w:r w:rsidR="008B61D5">
        <w:rPr>
          <w:rFonts w:eastAsia="PMingLiU" w:cstheme="minorHAnsi"/>
          <w:lang w:val="sk-SK" w:eastAsia="zh-TW"/>
        </w:rPr>
        <w:t>.</w:t>
      </w:r>
      <w:r w:rsidRPr="008B61D5">
        <w:rPr>
          <w:rFonts w:eastAsia="PMingLiU" w:cstheme="minorHAnsi"/>
          <w:lang w:val="sk-SK" w:eastAsia="zh-TW"/>
        </w:rPr>
        <w:t xml:space="preserve"> </w:t>
      </w:r>
    </w:p>
    <w:p w14:paraId="3B8A7834" w14:textId="77777777" w:rsidR="008B61D5" w:rsidRPr="008B61D5" w:rsidRDefault="00F54A7F" w:rsidP="008B61D5">
      <w:pPr>
        <w:pStyle w:val="Odstavecseseznamem"/>
        <w:numPr>
          <w:ilvl w:val="1"/>
          <w:numId w:val="5"/>
        </w:numPr>
        <w:spacing w:after="0" w:line="240" w:lineRule="atLeast"/>
        <w:rPr>
          <w:rFonts w:cstheme="minorHAnsi"/>
          <w:lang w:val="sk-SK"/>
        </w:rPr>
      </w:pPr>
      <w:r w:rsidRPr="008B61D5">
        <w:rPr>
          <w:rFonts w:eastAsia="PMingLiU" w:cstheme="minorHAnsi"/>
          <w:lang w:val="sk-SK" w:eastAsia="zh-TW"/>
        </w:rPr>
        <w:t>Dvakrát pre zobrazenie najnižšej teploty a vlhkosti vzduchu</w:t>
      </w:r>
      <w:r w:rsidR="008B61D5">
        <w:rPr>
          <w:rFonts w:eastAsia="PMingLiU" w:cstheme="minorHAnsi"/>
          <w:lang w:val="sk-SK" w:eastAsia="zh-TW"/>
        </w:rPr>
        <w:t>.</w:t>
      </w:r>
      <w:r w:rsidRPr="008B61D5">
        <w:rPr>
          <w:rFonts w:eastAsia="PMingLiU" w:cstheme="minorHAnsi"/>
          <w:lang w:val="sk-SK" w:eastAsia="zh-TW"/>
        </w:rPr>
        <w:t xml:space="preserve"> </w:t>
      </w:r>
    </w:p>
    <w:p w14:paraId="7578A7AA" w14:textId="25A4BA44" w:rsidR="00F54A7F" w:rsidRPr="008B61D5" w:rsidRDefault="00F54A7F" w:rsidP="008B61D5">
      <w:pPr>
        <w:pStyle w:val="Odstavecseseznamem"/>
        <w:numPr>
          <w:ilvl w:val="1"/>
          <w:numId w:val="5"/>
        </w:numPr>
        <w:spacing w:after="0" w:line="240" w:lineRule="atLeast"/>
        <w:rPr>
          <w:rFonts w:cstheme="minorHAnsi"/>
          <w:lang w:val="sk-SK"/>
        </w:rPr>
      </w:pPr>
      <w:r w:rsidRPr="008B61D5">
        <w:rPr>
          <w:rFonts w:eastAsia="PMingLiU" w:cstheme="minorHAnsi"/>
          <w:lang w:val="sk-SK" w:eastAsia="zh-TW"/>
        </w:rPr>
        <w:t>Trikrát pre opätovné zobrazenie súčasnej teploty a vlhkosti vzduchu</w:t>
      </w:r>
    </w:p>
    <w:bookmarkEnd w:id="37"/>
    <w:p w14:paraId="13A6BFE2" w14:textId="43C660CB" w:rsidR="00F54A7F" w:rsidRPr="008B61D5" w:rsidRDefault="00F54A7F" w:rsidP="003B7C2B">
      <w:pPr>
        <w:pStyle w:val="Odstavecseseznamem"/>
        <w:numPr>
          <w:ilvl w:val="0"/>
          <w:numId w:val="5"/>
        </w:numPr>
        <w:spacing w:after="0" w:line="240" w:lineRule="atLeast"/>
        <w:rPr>
          <w:rFonts w:cstheme="minorHAnsi"/>
          <w:lang w:val="sk-SK"/>
        </w:rPr>
      </w:pPr>
      <w:r w:rsidRPr="008B61D5">
        <w:rPr>
          <w:rFonts w:eastAsia="Arial" w:cstheme="minorHAnsi"/>
          <w:lang w:val="sk-SK"/>
        </w:rPr>
        <w:t>Pre</w:t>
      </w:r>
      <w:r w:rsidRPr="008B61D5">
        <w:rPr>
          <w:rFonts w:cstheme="minorHAnsi"/>
          <w:lang w:val="sk-SK"/>
        </w:rPr>
        <w:t xml:space="preserve"> vymazanie najvyššej a najnižšej teploty a vlhkosti vzduchu, stlačte a podržte </w:t>
      </w:r>
      <w:proofErr w:type="spellStart"/>
      <w:r w:rsidRPr="008B61D5">
        <w:rPr>
          <w:rFonts w:cstheme="minorHAnsi"/>
          <w:lang w:val="sk-SK"/>
        </w:rPr>
        <w:t>tlačítko</w:t>
      </w:r>
      <w:proofErr w:type="spellEnd"/>
      <w:r w:rsidRPr="008B61D5">
        <w:rPr>
          <w:rFonts w:cstheme="minorHAnsi"/>
          <w:lang w:val="sk-SK"/>
        </w:rPr>
        <w:t xml:space="preserve"> “</w:t>
      </w:r>
      <w:r w:rsidRPr="008B61D5">
        <w:rPr>
          <w:rFonts w:eastAsia="Wingdings 3" w:cstheme="minorHAnsi"/>
          <w:lang w:val="sk-SK"/>
        </w:rPr>
        <w:t>“</w:t>
      </w:r>
      <w:r w:rsidRPr="008B61D5">
        <w:rPr>
          <w:rFonts w:ascii="Arial" w:eastAsia="Arial Unicode MS" w:hAnsi="Arial" w:cs="Arial"/>
          <w:lang w:val="sk-SK"/>
        </w:rPr>
        <w:t>▼</w:t>
      </w:r>
      <w:r w:rsidRPr="008B61D5">
        <w:rPr>
          <w:rFonts w:cstheme="minorHAnsi"/>
          <w:lang w:val="sk-SK"/>
        </w:rPr>
        <w:t>”</w:t>
      </w:r>
      <w:r w:rsidRPr="008B61D5">
        <w:rPr>
          <w:rFonts w:cstheme="minorHAnsi"/>
          <w:b/>
          <w:lang w:val="sk-SK"/>
        </w:rPr>
        <w:t>“</w:t>
      </w:r>
      <w:r w:rsidRPr="008B61D5">
        <w:rPr>
          <w:rFonts w:eastAsia="PMingLiU" w:cstheme="minorHAnsi"/>
          <w:lang w:val="sk-SK" w:eastAsia="zh-TW"/>
        </w:rPr>
        <w:t xml:space="preserve"> na dobu 2 sekúnd. Tím sa vymažú všetky doteraz zaznamenané maximálne a minimálne hodnoty a zobrazia sa súčasné hodnoty.</w:t>
      </w:r>
    </w:p>
    <w:p w14:paraId="7F1BF267" w14:textId="77777777" w:rsidR="00F54A7F" w:rsidRPr="003B7C2B" w:rsidRDefault="00F54A7F" w:rsidP="003B7C2B">
      <w:pPr>
        <w:spacing w:after="0" w:line="240" w:lineRule="atLeast"/>
        <w:rPr>
          <w:rFonts w:cstheme="minorHAnsi"/>
          <w:lang w:val="sk-SK"/>
        </w:rPr>
      </w:pPr>
      <w:r w:rsidRPr="003B7C2B">
        <w:rPr>
          <w:rFonts w:cstheme="minorHAnsi"/>
          <w:b/>
          <w:bCs/>
          <w:i/>
          <w:iCs/>
          <w:lang w:val="sk-SK"/>
        </w:rPr>
        <w:t>Ďalšie informácie:</w:t>
      </w:r>
    </w:p>
    <w:p w14:paraId="6E2F472F" w14:textId="757FF2F3" w:rsidR="00F54A7F" w:rsidRPr="008B61D5" w:rsidRDefault="00F54A7F" w:rsidP="008B61D5">
      <w:pPr>
        <w:pStyle w:val="Odstavecseseznamem"/>
        <w:numPr>
          <w:ilvl w:val="0"/>
          <w:numId w:val="5"/>
        </w:numPr>
        <w:spacing w:after="0" w:line="240" w:lineRule="atLeast"/>
        <w:rPr>
          <w:rFonts w:cstheme="minorHAnsi"/>
          <w:lang w:val="sk-SK"/>
        </w:rPr>
      </w:pPr>
      <w:r w:rsidRPr="008B61D5">
        <w:rPr>
          <w:rFonts w:eastAsia="Arial" w:cstheme="minorHAnsi"/>
          <w:iCs/>
          <w:lang w:val="sk-SK" w:eastAsia="zh-CN"/>
        </w:rPr>
        <w:lastRenderedPageBreak/>
        <w:t>Ak</w:t>
      </w:r>
      <w:r w:rsidRPr="008B61D5">
        <w:rPr>
          <w:rFonts w:eastAsia="Arial Unicode MS" w:cstheme="minorHAnsi"/>
          <w:i/>
          <w:iCs/>
          <w:lang w:val="sk-SK" w:eastAsia="zh-CN"/>
        </w:rPr>
        <w:t xml:space="preserve"> bude nameraná teplota nižšia ako najnižšia merateľná teplota, zobrazí sa</w:t>
      </w:r>
      <w:r w:rsidRPr="008B61D5">
        <w:rPr>
          <w:rFonts w:eastAsia="PMingLiU" w:cstheme="minorHAnsi"/>
          <w:i/>
          <w:iCs/>
          <w:lang w:val="sk-SK" w:eastAsia="zh-TW"/>
        </w:rPr>
        <w:t xml:space="preserve"> LL.L.  Ak bude nameraná teplota vyššia ako najvyššia merateľná teplota, zobrazí sa HH.H. </w:t>
      </w:r>
      <w:r w:rsidRPr="008B61D5">
        <w:rPr>
          <w:rFonts w:eastAsia="PMingLiU" w:cstheme="minorHAnsi"/>
          <w:iCs/>
          <w:lang w:val="sk-SK" w:eastAsia="zh-TW"/>
        </w:rPr>
        <w:t xml:space="preserve"> </w:t>
      </w:r>
    </w:p>
    <w:p w14:paraId="4F266C8E" w14:textId="20D49AD0" w:rsidR="00F54A7F" w:rsidRPr="008B61D5" w:rsidRDefault="00F54A7F" w:rsidP="003B7C2B">
      <w:pPr>
        <w:pStyle w:val="Odstavecseseznamem"/>
        <w:numPr>
          <w:ilvl w:val="0"/>
          <w:numId w:val="5"/>
        </w:numPr>
        <w:spacing w:after="0" w:line="240" w:lineRule="atLeast"/>
        <w:rPr>
          <w:rFonts w:cstheme="minorHAnsi"/>
          <w:lang w:val="sk-SK"/>
        </w:rPr>
      </w:pPr>
      <w:r w:rsidRPr="008B61D5">
        <w:rPr>
          <w:rFonts w:eastAsia="Arial" w:cstheme="minorHAnsi"/>
          <w:lang w:val="sk-SK"/>
        </w:rPr>
        <w:t>Ak</w:t>
      </w:r>
      <w:r w:rsidRPr="008B61D5">
        <w:rPr>
          <w:rFonts w:eastAsia="Wingdings 3" w:cstheme="minorHAnsi"/>
          <w:i/>
          <w:iCs/>
          <w:lang w:val="sk-SK"/>
        </w:rPr>
        <w:t xml:space="preserve"> bude nameraná vlhkosť vzduchu nižšia ako najnižšia merateľná vlhkosť vzduchu, zobrazí sa</w:t>
      </w:r>
      <w:r w:rsidRPr="008B61D5">
        <w:rPr>
          <w:rFonts w:eastAsia="PMingLiU" w:cstheme="minorHAnsi"/>
          <w:i/>
          <w:lang w:val="sk-SK" w:eastAsia="zh-TW"/>
        </w:rPr>
        <w:t xml:space="preserve"> </w:t>
      </w:r>
      <w:r w:rsidRPr="008B61D5">
        <w:rPr>
          <w:rFonts w:eastAsia="PMingLiU" w:cstheme="minorHAnsi"/>
          <w:b/>
          <w:i/>
          <w:lang w:val="sk-SK" w:eastAsia="zh-TW"/>
        </w:rPr>
        <w:t>19%RH</w:t>
      </w:r>
      <w:r w:rsidRPr="008B61D5">
        <w:rPr>
          <w:rFonts w:eastAsia="PMingLiU" w:cstheme="minorHAnsi"/>
          <w:bCs/>
          <w:i/>
          <w:lang w:val="sk-SK" w:eastAsia="zh-TW"/>
        </w:rPr>
        <w:t>. Ak bude nameraná vlhkosť vzduchu vyššia ako najvyššia merateľná vlhkosť vzduchu, zobrazí sa</w:t>
      </w:r>
      <w:r w:rsidRPr="008B61D5">
        <w:rPr>
          <w:rFonts w:eastAsia="PMingLiU" w:cstheme="minorHAnsi"/>
          <w:i/>
          <w:lang w:val="sk-SK" w:eastAsia="zh-TW"/>
        </w:rPr>
        <w:t xml:space="preserve"> </w:t>
      </w:r>
      <w:r w:rsidRPr="008B61D5">
        <w:rPr>
          <w:rFonts w:eastAsia="PMingLiU" w:cstheme="minorHAnsi"/>
          <w:b/>
          <w:i/>
          <w:lang w:val="sk-SK" w:eastAsia="zh-TW"/>
        </w:rPr>
        <w:t>96%RH</w:t>
      </w:r>
      <w:r w:rsidRPr="008B61D5">
        <w:rPr>
          <w:rFonts w:eastAsia="PMingLiU" w:cstheme="minorHAnsi"/>
          <w:i/>
          <w:lang w:val="sk-SK" w:eastAsia="zh-TW"/>
        </w:rPr>
        <w:t xml:space="preserve">. </w:t>
      </w:r>
      <w:r w:rsidRPr="008B61D5">
        <w:rPr>
          <w:rFonts w:eastAsia="PMingLiU" w:cstheme="minorHAnsi"/>
          <w:lang w:val="sk-SK" w:eastAsia="zh-TW"/>
        </w:rPr>
        <w:t xml:space="preserve"> </w:t>
      </w:r>
    </w:p>
    <w:p w14:paraId="101F6B97" w14:textId="1743CF05" w:rsidR="00F54A7F" w:rsidRPr="008B61D5" w:rsidRDefault="00F54A7F" w:rsidP="003B7C2B">
      <w:pPr>
        <w:spacing w:after="0" w:line="240" w:lineRule="atLeast"/>
        <w:rPr>
          <w:rFonts w:cstheme="minorHAnsi"/>
          <w:sz w:val="24"/>
          <w:szCs w:val="24"/>
          <w:lang w:val="sk-SK"/>
        </w:rPr>
      </w:pPr>
      <w:r w:rsidRPr="008B61D5">
        <w:rPr>
          <w:rFonts w:eastAsia="Arial Unicode MS" w:cstheme="minorHAnsi"/>
          <w:b/>
          <w:iCs/>
          <w:sz w:val="24"/>
          <w:szCs w:val="24"/>
          <w:lang w:val="sk-SK"/>
        </w:rPr>
        <w:t>Nastavenie upozornenia na vonkajšiu teplotu</w:t>
      </w:r>
      <w:r w:rsidR="008B61D5">
        <w:rPr>
          <w:rFonts w:eastAsia="Arial Unicode MS" w:cstheme="minorHAnsi"/>
          <w:b/>
          <w:iCs/>
          <w:sz w:val="24"/>
          <w:szCs w:val="24"/>
          <w:lang w:val="sk-SK"/>
        </w:rPr>
        <w:t>:</w:t>
      </w:r>
    </w:p>
    <w:p w14:paraId="206F37D4" w14:textId="30AAC4CA" w:rsidR="00F54A7F" w:rsidRPr="008B61D5" w:rsidRDefault="00F54A7F" w:rsidP="008B61D5">
      <w:pPr>
        <w:pStyle w:val="Odstavecseseznamem"/>
        <w:numPr>
          <w:ilvl w:val="0"/>
          <w:numId w:val="5"/>
        </w:numPr>
        <w:spacing w:after="0" w:line="240" w:lineRule="atLeast"/>
        <w:rPr>
          <w:rFonts w:cstheme="minorHAnsi"/>
          <w:lang w:val="sk-SK"/>
        </w:rPr>
      </w:pPr>
      <w:r w:rsidRPr="008B61D5">
        <w:rPr>
          <w:rFonts w:eastAsia="Arial" w:cstheme="minorHAnsi"/>
          <w:lang w:val="sk-SK"/>
        </w:rPr>
        <w:t>Stlačte</w:t>
      </w:r>
      <w:bookmarkStart w:id="38" w:name="_Hlk25765459"/>
      <w:r w:rsidRPr="008B61D5">
        <w:rPr>
          <w:rFonts w:eastAsia="Arial Unicode MS" w:cstheme="minorHAnsi"/>
          <w:lang w:val="sk-SK"/>
        </w:rPr>
        <w:t xml:space="preserve"> a podržte </w:t>
      </w:r>
      <w:proofErr w:type="spellStart"/>
      <w:r w:rsidRPr="008B61D5">
        <w:rPr>
          <w:rFonts w:eastAsia="Arial Unicode MS" w:cstheme="minorHAnsi"/>
          <w:lang w:val="sk-SK"/>
        </w:rPr>
        <w:t>tlačítko</w:t>
      </w:r>
      <w:proofErr w:type="spellEnd"/>
      <w:r w:rsidRPr="008B61D5">
        <w:rPr>
          <w:rFonts w:eastAsia="Arial Unicode MS" w:cstheme="minorHAnsi"/>
          <w:lang w:val="sk-SK"/>
        </w:rPr>
        <w:t xml:space="preserve"> “</w:t>
      </w:r>
      <w:r w:rsidRPr="003B7C2B">
        <w:rPr>
          <w:noProof/>
          <w:lang w:val="sk-SK" w:eastAsia="cs-CZ"/>
        </w:rPr>
        <w:drawing>
          <wp:inline distT="0" distB="0" distL="0" distR="0" wp14:anchorId="75827C6D" wp14:editId="3FA2A490">
            <wp:extent cx="88900" cy="139700"/>
            <wp:effectExtent l="0" t="0" r="6350" b="0"/>
            <wp:docPr id="450" name="Obráze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9" cstate="print">
                      <a:extLst>
                        <a:ext uri="{28A0092B-C50C-407E-A947-70E740481C1C}">
                          <a14:useLocalDpi xmlns:a14="http://schemas.microsoft.com/office/drawing/2010/main" val="0"/>
                        </a:ext>
                      </a:extLst>
                    </a:blip>
                    <a:srcRect l="-43" t="-26" r="-43" b="-26"/>
                    <a:stretch>
                      <a:fillRect/>
                    </a:stretch>
                  </pic:blipFill>
                  <pic:spPr bwMode="auto">
                    <a:xfrm>
                      <a:off x="0" y="0"/>
                      <a:ext cx="88900" cy="139700"/>
                    </a:xfrm>
                    <a:prstGeom prst="rect">
                      <a:avLst/>
                    </a:prstGeom>
                    <a:solidFill>
                      <a:srgbClr val="FFFFFF"/>
                    </a:solidFill>
                    <a:ln>
                      <a:noFill/>
                    </a:ln>
                  </pic:spPr>
                </pic:pic>
              </a:graphicData>
            </a:graphic>
          </wp:inline>
        </w:drawing>
      </w:r>
      <w:r w:rsidRPr="008B61D5">
        <w:rPr>
          <w:rFonts w:eastAsia="Arial Unicode MS" w:cstheme="minorHAnsi"/>
          <w:lang w:val="sk-SK"/>
        </w:rPr>
        <w:t>” na dobu 2 sekúnd, kým začne blikať kontrolka upozornenia na vonkajšiu teplotu</w:t>
      </w:r>
      <w:bookmarkEnd w:id="38"/>
      <w:r w:rsidRPr="008B61D5">
        <w:rPr>
          <w:rFonts w:eastAsia="Arial Unicode MS" w:cstheme="minorHAnsi"/>
          <w:lang w:val="sk-SK"/>
        </w:rPr>
        <w:t>.</w:t>
      </w:r>
    </w:p>
    <w:p w14:paraId="1C74E652" w14:textId="77777777" w:rsidR="008B61D5" w:rsidRPr="008B61D5" w:rsidRDefault="00F54A7F" w:rsidP="008B61D5">
      <w:pPr>
        <w:pStyle w:val="Odstavecseseznamem"/>
        <w:numPr>
          <w:ilvl w:val="0"/>
          <w:numId w:val="5"/>
        </w:numPr>
        <w:spacing w:after="0" w:line="240" w:lineRule="atLeast"/>
        <w:rPr>
          <w:rFonts w:cstheme="minorHAnsi"/>
          <w:lang w:val="sk-SK"/>
        </w:rPr>
      </w:pPr>
      <w:bookmarkStart w:id="39" w:name="_Hlk257656571"/>
      <w:r w:rsidRPr="008B61D5">
        <w:rPr>
          <w:rFonts w:eastAsia="Arial Unicode MS" w:cstheme="minorHAnsi"/>
          <w:lang w:val="sk-SK"/>
        </w:rPr>
        <w:t xml:space="preserve">Najvyššia teplota začne blikať. Stláčajte </w:t>
      </w:r>
      <w:proofErr w:type="spellStart"/>
      <w:r w:rsidRPr="008B61D5">
        <w:rPr>
          <w:rFonts w:eastAsia="Arial Unicode MS" w:cstheme="minorHAnsi"/>
          <w:lang w:val="sk-SK"/>
        </w:rPr>
        <w:t>tlačítka</w:t>
      </w:r>
      <w:proofErr w:type="spellEnd"/>
      <w:r w:rsidRPr="008B61D5">
        <w:rPr>
          <w:rFonts w:eastAsia="Arial Unicode MS" w:cstheme="minorHAnsi"/>
          <w:lang w:val="sk-SK"/>
        </w:rPr>
        <w:t xml:space="preserve"> “</w:t>
      </w:r>
      <w:r w:rsidRPr="008B61D5">
        <w:rPr>
          <w:rFonts w:ascii="Arial" w:eastAsia="Arial Unicode MS" w:hAnsi="Arial" w:cs="Arial"/>
          <w:lang w:val="sk-SK"/>
        </w:rPr>
        <w:t>▲</w:t>
      </w:r>
      <w:r w:rsidRPr="008B61D5">
        <w:rPr>
          <w:rFonts w:ascii="Calibri" w:eastAsia="Arial Unicode MS" w:hAnsi="Calibri" w:cs="Calibri"/>
          <w:lang w:val="sk-SK"/>
        </w:rPr>
        <w:t>”</w:t>
      </w:r>
      <w:r w:rsidRPr="008B61D5">
        <w:rPr>
          <w:rFonts w:eastAsia="Arial Unicode MS" w:cstheme="minorHAnsi"/>
          <w:lang w:val="sk-SK"/>
        </w:rPr>
        <w:t xml:space="preserve"> a </w:t>
      </w:r>
      <w:r w:rsidRPr="008B61D5">
        <w:rPr>
          <w:rFonts w:ascii="Calibri" w:eastAsia="Arial Unicode MS" w:hAnsi="Calibri" w:cs="Calibri"/>
          <w:lang w:val="sk-SK"/>
        </w:rPr>
        <w:t>“</w:t>
      </w:r>
      <w:r w:rsidRPr="008B61D5">
        <w:rPr>
          <w:rFonts w:ascii="Arial" w:eastAsia="Arial Unicode MS" w:hAnsi="Arial" w:cs="Arial"/>
          <w:lang w:val="sk-SK"/>
        </w:rPr>
        <w:t>▼</w:t>
      </w:r>
      <w:r w:rsidRPr="008B61D5">
        <w:rPr>
          <w:rFonts w:eastAsia="Arial Unicode MS" w:cstheme="minorHAnsi"/>
          <w:bCs/>
          <w:lang w:val="sk-SK"/>
        </w:rPr>
        <w:t>”</w:t>
      </w:r>
      <w:r w:rsidRPr="008B61D5">
        <w:rPr>
          <w:rFonts w:eastAsia="Arial Unicode MS" w:cstheme="minorHAnsi"/>
          <w:lang w:val="sk-SK"/>
        </w:rPr>
        <w:t xml:space="preserve"> pre nastavenie žiadanej teploty. Stlačte </w:t>
      </w:r>
      <w:proofErr w:type="spellStart"/>
      <w:r w:rsidRPr="008B61D5">
        <w:rPr>
          <w:rFonts w:eastAsia="Arial Unicode MS" w:cstheme="minorHAnsi"/>
          <w:lang w:val="sk-SK"/>
        </w:rPr>
        <w:t>tlačítko</w:t>
      </w:r>
      <w:proofErr w:type="spellEnd"/>
      <w:r w:rsidRPr="008B61D5">
        <w:rPr>
          <w:rFonts w:eastAsia="Arial Unicode MS" w:cstheme="minorHAnsi"/>
          <w:lang w:val="sk-SK"/>
        </w:rPr>
        <w:t xml:space="preserve"> “</w:t>
      </w:r>
      <w:r w:rsidRPr="003B7C2B">
        <w:rPr>
          <w:noProof/>
          <w:lang w:val="sk-SK" w:eastAsia="cs-CZ"/>
        </w:rPr>
        <w:drawing>
          <wp:inline distT="0" distB="0" distL="0" distR="0" wp14:anchorId="29EC6360" wp14:editId="4AF1337D">
            <wp:extent cx="342900" cy="139700"/>
            <wp:effectExtent l="0" t="0" r="0" b="0"/>
            <wp:docPr id="449" name="Obráze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8B61D5">
        <w:rPr>
          <w:rFonts w:eastAsia="Arial Unicode MS" w:cstheme="minorHAnsi"/>
          <w:lang w:val="sk-SK"/>
        </w:rPr>
        <w:t xml:space="preserve">” pre potvrdenie nastavenia. </w:t>
      </w:r>
      <w:bookmarkStart w:id="40" w:name="_Hlk257657551"/>
      <w:bookmarkEnd w:id="39"/>
    </w:p>
    <w:p w14:paraId="4F69A398" w14:textId="77777777" w:rsidR="008B61D5" w:rsidRPr="008B61D5" w:rsidRDefault="00F54A7F" w:rsidP="008B61D5">
      <w:pPr>
        <w:pStyle w:val="Odstavecseseznamem"/>
        <w:numPr>
          <w:ilvl w:val="0"/>
          <w:numId w:val="5"/>
        </w:numPr>
        <w:spacing w:after="0" w:line="240" w:lineRule="atLeast"/>
        <w:rPr>
          <w:rFonts w:cstheme="minorHAnsi"/>
          <w:lang w:val="sk-SK"/>
        </w:rPr>
      </w:pPr>
      <w:r w:rsidRPr="008B61D5">
        <w:rPr>
          <w:rFonts w:eastAsia="Arial Unicode MS" w:cstheme="minorHAnsi"/>
          <w:iCs/>
          <w:lang w:val="sk-SK"/>
        </w:rPr>
        <w:t xml:space="preserve">Najnižšia teplota začne blikať. Stláčajte </w:t>
      </w:r>
      <w:proofErr w:type="spellStart"/>
      <w:r w:rsidRPr="008B61D5">
        <w:rPr>
          <w:rFonts w:eastAsia="Arial Unicode MS" w:cstheme="minorHAnsi"/>
          <w:iCs/>
          <w:lang w:val="sk-SK"/>
        </w:rPr>
        <w:t>tlačítka</w:t>
      </w:r>
      <w:proofErr w:type="spellEnd"/>
      <w:r w:rsidRPr="008B61D5">
        <w:rPr>
          <w:rFonts w:eastAsia="Arial Unicode MS" w:cstheme="minorHAnsi"/>
          <w:iCs/>
          <w:lang w:val="sk-SK"/>
        </w:rPr>
        <w:t xml:space="preserve"> “</w:t>
      </w:r>
      <w:r w:rsidRPr="008B61D5">
        <w:rPr>
          <w:rFonts w:ascii="Arial" w:eastAsia="Arial Unicode MS" w:hAnsi="Arial" w:cs="Arial"/>
          <w:iCs/>
          <w:lang w:val="sk-SK"/>
        </w:rPr>
        <w:t>▲</w:t>
      </w:r>
      <w:r w:rsidRPr="008B61D5">
        <w:rPr>
          <w:rFonts w:ascii="Calibri" w:eastAsia="Arial Unicode MS" w:hAnsi="Calibri" w:cs="Calibri"/>
          <w:iCs/>
          <w:lang w:val="sk-SK"/>
        </w:rPr>
        <w:t>”</w:t>
      </w:r>
      <w:r w:rsidRPr="008B61D5">
        <w:rPr>
          <w:rFonts w:eastAsia="Arial Unicode MS" w:cstheme="minorHAnsi"/>
          <w:iCs/>
          <w:lang w:val="sk-SK"/>
        </w:rPr>
        <w:t xml:space="preserve"> a </w:t>
      </w:r>
      <w:r w:rsidRPr="008B61D5">
        <w:rPr>
          <w:rFonts w:ascii="Calibri" w:eastAsia="Arial Unicode MS" w:hAnsi="Calibri" w:cs="Calibri"/>
          <w:iCs/>
          <w:lang w:val="sk-SK"/>
        </w:rPr>
        <w:t>“</w:t>
      </w:r>
      <w:r w:rsidRPr="008B61D5">
        <w:rPr>
          <w:rFonts w:ascii="Arial" w:eastAsia="Arial Unicode MS" w:hAnsi="Arial" w:cs="Arial"/>
          <w:iCs/>
          <w:lang w:val="sk-SK"/>
        </w:rPr>
        <w:t>▼</w:t>
      </w:r>
      <w:r w:rsidRPr="008B61D5">
        <w:rPr>
          <w:rFonts w:ascii="Calibri" w:eastAsia="Arial Unicode MS" w:hAnsi="Calibri" w:cs="Calibri"/>
          <w:iCs/>
          <w:lang w:val="sk-SK"/>
        </w:rPr>
        <w:t>”</w:t>
      </w:r>
      <w:r w:rsidRPr="008B61D5">
        <w:rPr>
          <w:rFonts w:eastAsia="Arial Unicode MS" w:cstheme="minorHAnsi"/>
          <w:iCs/>
          <w:lang w:val="sk-SK"/>
        </w:rPr>
        <w:t xml:space="preserve"> pre nastavenie </w:t>
      </w:r>
      <w:r w:rsidRPr="008B61D5">
        <w:rPr>
          <w:rFonts w:ascii="Calibri" w:eastAsia="Arial Unicode MS" w:hAnsi="Calibri" w:cs="Calibri"/>
          <w:iCs/>
          <w:lang w:val="sk-SK"/>
        </w:rPr>
        <w:t>ž</w:t>
      </w:r>
      <w:r w:rsidRPr="008B61D5">
        <w:rPr>
          <w:rFonts w:eastAsia="Arial Unicode MS" w:cstheme="minorHAnsi"/>
          <w:iCs/>
          <w:lang w:val="sk-SK"/>
        </w:rPr>
        <w:t>iadanej teploty. Stla</w:t>
      </w:r>
      <w:r w:rsidRPr="008B61D5">
        <w:rPr>
          <w:rFonts w:ascii="Calibri" w:eastAsia="Arial Unicode MS" w:hAnsi="Calibri" w:cs="Calibri"/>
          <w:iCs/>
          <w:lang w:val="sk-SK"/>
        </w:rPr>
        <w:t>č</w:t>
      </w:r>
      <w:r w:rsidRPr="008B61D5">
        <w:rPr>
          <w:rFonts w:eastAsia="Arial Unicode MS" w:cstheme="minorHAnsi"/>
          <w:iCs/>
          <w:lang w:val="sk-SK"/>
        </w:rPr>
        <w:t xml:space="preserve">te </w:t>
      </w:r>
      <w:proofErr w:type="spellStart"/>
      <w:r w:rsidRPr="008B61D5">
        <w:rPr>
          <w:rFonts w:eastAsia="Arial Unicode MS" w:cstheme="minorHAnsi"/>
          <w:iCs/>
          <w:lang w:val="sk-SK"/>
        </w:rPr>
        <w:t>tla</w:t>
      </w:r>
      <w:r w:rsidRPr="008B61D5">
        <w:rPr>
          <w:rFonts w:ascii="Calibri" w:eastAsia="Arial Unicode MS" w:hAnsi="Calibri" w:cs="Calibri"/>
          <w:iCs/>
          <w:lang w:val="sk-SK"/>
        </w:rPr>
        <w:t>čí</w:t>
      </w:r>
      <w:r w:rsidRPr="008B61D5">
        <w:rPr>
          <w:rFonts w:eastAsia="Arial Unicode MS" w:cstheme="minorHAnsi"/>
          <w:iCs/>
          <w:lang w:val="sk-SK"/>
        </w:rPr>
        <w:t>tko</w:t>
      </w:r>
      <w:proofErr w:type="spellEnd"/>
      <w:r w:rsidRPr="008B61D5">
        <w:rPr>
          <w:rFonts w:eastAsia="Arial Unicode MS" w:cstheme="minorHAnsi"/>
          <w:iCs/>
          <w:lang w:val="sk-SK"/>
        </w:rPr>
        <w:t xml:space="preserve"> </w:t>
      </w:r>
      <w:r w:rsidRPr="008B61D5">
        <w:rPr>
          <w:rFonts w:ascii="Calibri" w:eastAsia="Arial Unicode MS" w:hAnsi="Calibri" w:cs="Calibri"/>
          <w:iCs/>
          <w:lang w:val="sk-SK"/>
        </w:rPr>
        <w:t>“</w:t>
      </w:r>
      <w:r w:rsidRPr="003B7C2B">
        <w:rPr>
          <w:noProof/>
          <w:lang w:val="sk-SK" w:eastAsia="cs-CZ"/>
        </w:rPr>
        <w:drawing>
          <wp:inline distT="0" distB="0" distL="0" distR="0" wp14:anchorId="6CAD246D" wp14:editId="288EDE0B">
            <wp:extent cx="342900" cy="139700"/>
            <wp:effectExtent l="0" t="0" r="0" b="0"/>
            <wp:docPr id="448" name="Obráze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8B61D5">
        <w:rPr>
          <w:rFonts w:eastAsia="Arial Unicode MS" w:cstheme="minorHAnsi"/>
          <w:iCs/>
          <w:lang w:val="sk-SK"/>
        </w:rPr>
        <w:t xml:space="preserve">” pre potvrdenie nastavenia. </w:t>
      </w:r>
      <w:bookmarkEnd w:id="40"/>
    </w:p>
    <w:p w14:paraId="3D6BBE13" w14:textId="77777777" w:rsidR="008B61D5" w:rsidRPr="008B61D5" w:rsidRDefault="00F54A7F" w:rsidP="008B61D5">
      <w:pPr>
        <w:pStyle w:val="Odstavecseseznamem"/>
        <w:numPr>
          <w:ilvl w:val="0"/>
          <w:numId w:val="5"/>
        </w:numPr>
        <w:spacing w:after="0" w:line="240" w:lineRule="atLeast"/>
        <w:rPr>
          <w:rFonts w:cstheme="minorHAnsi"/>
          <w:lang w:val="sk-SK"/>
        </w:rPr>
      </w:pPr>
      <w:r w:rsidRPr="008B61D5">
        <w:rPr>
          <w:rFonts w:eastAsia="Arial Unicode MS" w:cstheme="minorHAnsi"/>
          <w:lang w:val="sk-SK"/>
        </w:rPr>
        <w:t xml:space="preserve">Najvyššia teplota začne blikať. Stláčajte </w:t>
      </w:r>
      <w:proofErr w:type="spellStart"/>
      <w:r w:rsidRPr="008B61D5">
        <w:rPr>
          <w:rFonts w:eastAsia="Arial Unicode MS" w:cstheme="minorHAnsi"/>
          <w:lang w:val="sk-SK"/>
        </w:rPr>
        <w:t>tlačítka</w:t>
      </w:r>
      <w:proofErr w:type="spellEnd"/>
      <w:r w:rsidRPr="008B61D5">
        <w:rPr>
          <w:rFonts w:eastAsia="Arial Unicode MS" w:cstheme="minorHAnsi"/>
          <w:lang w:val="sk-SK"/>
        </w:rPr>
        <w:t xml:space="preserve"> “</w:t>
      </w:r>
      <w:r w:rsidRPr="008B61D5">
        <w:rPr>
          <w:rFonts w:ascii="Arial" w:eastAsia="Arial Unicode MS" w:hAnsi="Arial" w:cs="Arial"/>
          <w:lang w:val="sk-SK"/>
        </w:rPr>
        <w:t>▲</w:t>
      </w:r>
      <w:r w:rsidRPr="008B61D5">
        <w:rPr>
          <w:rFonts w:ascii="Calibri" w:eastAsia="Arial Unicode MS" w:hAnsi="Calibri" w:cs="Calibri"/>
          <w:lang w:val="sk-SK"/>
        </w:rPr>
        <w:t>”</w:t>
      </w:r>
      <w:r w:rsidRPr="008B61D5">
        <w:rPr>
          <w:rFonts w:eastAsia="Arial Unicode MS" w:cstheme="minorHAnsi"/>
          <w:lang w:val="sk-SK"/>
        </w:rPr>
        <w:t xml:space="preserve"> a </w:t>
      </w:r>
      <w:r w:rsidRPr="008B61D5">
        <w:rPr>
          <w:rFonts w:ascii="Calibri" w:eastAsia="Arial Unicode MS" w:hAnsi="Calibri" w:cs="Calibri"/>
          <w:lang w:val="sk-SK"/>
        </w:rPr>
        <w:t>“</w:t>
      </w:r>
      <w:r w:rsidRPr="008B61D5">
        <w:rPr>
          <w:rFonts w:ascii="Arial" w:eastAsia="Arial Unicode MS" w:hAnsi="Arial" w:cs="Arial"/>
          <w:lang w:val="sk-SK"/>
        </w:rPr>
        <w:t>▼</w:t>
      </w:r>
      <w:r w:rsidRPr="008B61D5">
        <w:rPr>
          <w:rFonts w:eastAsia="Arial Unicode MS" w:cstheme="minorHAnsi"/>
          <w:bCs/>
          <w:lang w:val="sk-SK"/>
        </w:rPr>
        <w:t>”</w:t>
      </w:r>
      <w:r w:rsidRPr="008B61D5">
        <w:rPr>
          <w:rFonts w:eastAsia="Arial Unicode MS" w:cstheme="minorHAnsi"/>
          <w:lang w:val="sk-SK"/>
        </w:rPr>
        <w:t xml:space="preserve"> pre nastavenie žiadanej teploty. Stlačte </w:t>
      </w:r>
      <w:proofErr w:type="spellStart"/>
      <w:r w:rsidRPr="008B61D5">
        <w:rPr>
          <w:rFonts w:eastAsia="Arial Unicode MS" w:cstheme="minorHAnsi"/>
          <w:lang w:val="sk-SK"/>
        </w:rPr>
        <w:t>tlačítko</w:t>
      </w:r>
      <w:proofErr w:type="spellEnd"/>
      <w:r w:rsidRPr="008B61D5">
        <w:rPr>
          <w:rFonts w:eastAsia="Arial Unicode MS" w:cstheme="minorHAnsi"/>
          <w:lang w:val="sk-SK"/>
        </w:rPr>
        <w:t xml:space="preserve"> “</w:t>
      </w:r>
      <w:r w:rsidRPr="003B7C2B">
        <w:rPr>
          <w:noProof/>
          <w:lang w:val="sk-SK" w:eastAsia="cs-CZ"/>
        </w:rPr>
        <w:drawing>
          <wp:inline distT="0" distB="0" distL="0" distR="0" wp14:anchorId="495B5F89" wp14:editId="2FA5F18A">
            <wp:extent cx="342900" cy="139700"/>
            <wp:effectExtent l="0" t="0" r="0" b="0"/>
            <wp:docPr id="447" name="Obráze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8B61D5">
        <w:rPr>
          <w:rFonts w:cstheme="minorHAnsi"/>
          <w:lang w:val="sk-SK" w:eastAsia="cs-CZ"/>
        </w:rPr>
        <w:t>“ pre</w:t>
      </w:r>
      <w:r w:rsidRPr="008B61D5">
        <w:rPr>
          <w:rFonts w:eastAsia="Arial Unicode MS" w:cstheme="minorHAnsi"/>
          <w:lang w:val="sk-SK"/>
        </w:rPr>
        <w:t xml:space="preserve"> potvrdenie nastavenia. </w:t>
      </w:r>
    </w:p>
    <w:p w14:paraId="615C3365" w14:textId="77777777" w:rsidR="008B61D5" w:rsidRPr="008B61D5" w:rsidRDefault="00F54A7F" w:rsidP="008B61D5">
      <w:pPr>
        <w:pStyle w:val="Odstavecseseznamem"/>
        <w:numPr>
          <w:ilvl w:val="0"/>
          <w:numId w:val="5"/>
        </w:numPr>
        <w:spacing w:after="0" w:line="240" w:lineRule="atLeast"/>
        <w:rPr>
          <w:rFonts w:cstheme="minorHAnsi"/>
          <w:lang w:val="sk-SK"/>
        </w:rPr>
      </w:pPr>
      <w:r w:rsidRPr="008B61D5">
        <w:rPr>
          <w:rFonts w:eastAsia="Arial Unicode MS" w:cstheme="minorHAnsi"/>
          <w:lang w:val="sk-SK"/>
        </w:rPr>
        <w:t xml:space="preserve">Najnižšia teplota začne blikať. Stláčajte </w:t>
      </w:r>
      <w:proofErr w:type="spellStart"/>
      <w:r w:rsidRPr="008B61D5">
        <w:rPr>
          <w:rFonts w:eastAsia="Arial Unicode MS" w:cstheme="minorHAnsi"/>
          <w:lang w:val="sk-SK"/>
        </w:rPr>
        <w:t>tlačítka</w:t>
      </w:r>
      <w:proofErr w:type="spellEnd"/>
      <w:r w:rsidRPr="008B61D5">
        <w:rPr>
          <w:rFonts w:eastAsia="Arial Unicode MS" w:cstheme="minorHAnsi"/>
          <w:lang w:val="sk-SK"/>
        </w:rPr>
        <w:t xml:space="preserve"> “</w:t>
      </w:r>
      <w:r w:rsidRPr="008B61D5">
        <w:rPr>
          <w:rFonts w:ascii="Arial" w:eastAsia="Arial Unicode MS" w:hAnsi="Arial" w:cs="Arial"/>
          <w:lang w:val="sk-SK"/>
        </w:rPr>
        <w:t>▲</w:t>
      </w:r>
      <w:r w:rsidRPr="008B61D5">
        <w:rPr>
          <w:rFonts w:ascii="Calibri" w:eastAsia="Arial Unicode MS" w:hAnsi="Calibri" w:cs="Calibri"/>
          <w:lang w:val="sk-SK"/>
        </w:rPr>
        <w:t>”</w:t>
      </w:r>
      <w:r w:rsidRPr="008B61D5">
        <w:rPr>
          <w:rFonts w:eastAsia="Arial Unicode MS" w:cstheme="minorHAnsi"/>
          <w:lang w:val="sk-SK"/>
        </w:rPr>
        <w:t xml:space="preserve"> a </w:t>
      </w:r>
      <w:r w:rsidRPr="008B61D5">
        <w:rPr>
          <w:rFonts w:ascii="Calibri" w:eastAsia="Arial Unicode MS" w:hAnsi="Calibri" w:cs="Calibri"/>
          <w:lang w:val="sk-SK"/>
        </w:rPr>
        <w:t>“</w:t>
      </w:r>
      <w:r w:rsidRPr="008B61D5">
        <w:rPr>
          <w:rFonts w:ascii="Arial" w:eastAsia="Arial Unicode MS" w:hAnsi="Arial" w:cs="Arial"/>
          <w:lang w:val="sk-SK"/>
        </w:rPr>
        <w:t>▼</w:t>
      </w:r>
      <w:r w:rsidRPr="008B61D5">
        <w:rPr>
          <w:rFonts w:eastAsia="Arial Unicode MS" w:cstheme="minorHAnsi"/>
          <w:bCs/>
          <w:lang w:val="sk-SK"/>
        </w:rPr>
        <w:t>” pre nastavenie žiadanej teploty. Stlačte</w:t>
      </w:r>
      <w:r w:rsidRPr="008B61D5">
        <w:rPr>
          <w:rFonts w:eastAsia="Arial Unicode MS" w:cstheme="minorHAnsi"/>
          <w:lang w:val="sk-SK"/>
        </w:rPr>
        <w:t xml:space="preserve"> </w:t>
      </w:r>
      <w:proofErr w:type="spellStart"/>
      <w:r w:rsidRPr="008B61D5">
        <w:rPr>
          <w:rFonts w:eastAsia="Arial Unicode MS" w:cstheme="minorHAnsi"/>
          <w:lang w:val="sk-SK"/>
        </w:rPr>
        <w:t>tlačítko</w:t>
      </w:r>
      <w:proofErr w:type="spellEnd"/>
      <w:r w:rsidRPr="008B61D5">
        <w:rPr>
          <w:rFonts w:eastAsia="Arial Unicode MS" w:cstheme="minorHAnsi"/>
          <w:lang w:val="sk-SK"/>
        </w:rPr>
        <w:t xml:space="preserve"> “</w:t>
      </w:r>
      <w:r w:rsidRPr="003B7C2B">
        <w:rPr>
          <w:noProof/>
          <w:lang w:val="sk-SK" w:eastAsia="cs-CZ"/>
        </w:rPr>
        <w:drawing>
          <wp:inline distT="0" distB="0" distL="0" distR="0" wp14:anchorId="516CE103" wp14:editId="1C7C9172">
            <wp:extent cx="342900" cy="139700"/>
            <wp:effectExtent l="0" t="0" r="0" b="0"/>
            <wp:docPr id="446" name="Obráze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8B61D5">
        <w:rPr>
          <w:rFonts w:eastAsia="Arial Unicode MS" w:cstheme="minorHAnsi"/>
          <w:lang w:val="sk-SK"/>
        </w:rPr>
        <w:t xml:space="preserve">” pre potvrdenie nastavenia a ukončenie nastavovania. </w:t>
      </w:r>
    </w:p>
    <w:p w14:paraId="25DA3793" w14:textId="77777777" w:rsidR="008B61D5" w:rsidRPr="008B61D5" w:rsidRDefault="00F54A7F" w:rsidP="008B61D5">
      <w:pPr>
        <w:pStyle w:val="Odstavecseseznamem"/>
        <w:numPr>
          <w:ilvl w:val="0"/>
          <w:numId w:val="5"/>
        </w:numPr>
        <w:spacing w:after="0" w:line="240" w:lineRule="atLeast"/>
        <w:rPr>
          <w:rFonts w:cstheme="minorHAnsi"/>
          <w:lang w:val="sk-SK"/>
        </w:rPr>
      </w:pPr>
      <w:r w:rsidRPr="008B61D5">
        <w:rPr>
          <w:rFonts w:eastAsia="Arial Unicode MS" w:cstheme="minorHAnsi"/>
          <w:lang w:val="sk-SK"/>
        </w:rPr>
        <w:t xml:space="preserve">Pri nastavovaní najvyššej a najnižšej teploty pre upozornenie na vonkajšiu teplotu stlačte </w:t>
      </w:r>
      <w:proofErr w:type="spellStart"/>
      <w:r w:rsidRPr="008B61D5">
        <w:rPr>
          <w:rFonts w:eastAsia="Arial Unicode MS" w:cstheme="minorHAnsi"/>
          <w:lang w:val="sk-SK"/>
        </w:rPr>
        <w:t>tlačítko</w:t>
      </w:r>
      <w:proofErr w:type="spellEnd"/>
      <w:r w:rsidRPr="008B61D5">
        <w:rPr>
          <w:rFonts w:eastAsia="Arial Unicode MS" w:cstheme="minorHAnsi"/>
          <w:lang w:val="sk-SK"/>
        </w:rPr>
        <w:t xml:space="preserve">  “</w:t>
      </w:r>
      <w:r w:rsidRPr="003B7C2B">
        <w:rPr>
          <w:noProof/>
          <w:lang w:val="sk-SK" w:eastAsia="cs-CZ"/>
        </w:rPr>
        <w:drawing>
          <wp:inline distT="0" distB="0" distL="0" distR="0" wp14:anchorId="59010C8D" wp14:editId="76220B9C">
            <wp:extent cx="177800" cy="139700"/>
            <wp:effectExtent l="0" t="0" r="0" b="0"/>
            <wp:docPr id="445" name="Obráze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solidFill>
                      <a:srgbClr val="FFFFFF"/>
                    </a:solidFill>
                    <a:ln>
                      <a:noFill/>
                    </a:ln>
                  </pic:spPr>
                </pic:pic>
              </a:graphicData>
            </a:graphic>
          </wp:inline>
        </w:drawing>
      </w:r>
      <w:r w:rsidRPr="008B61D5">
        <w:rPr>
          <w:rFonts w:eastAsia="Arial Unicode MS" w:cstheme="minorHAnsi"/>
          <w:lang w:val="sk-SK"/>
        </w:rPr>
        <w:t>” pre zmenu nastavenia medzi jednotlivými kanálmi.</w:t>
      </w:r>
    </w:p>
    <w:p w14:paraId="3318E595" w14:textId="63A3CB8D" w:rsidR="00F54A7F" w:rsidRPr="008B61D5" w:rsidRDefault="00F54A7F" w:rsidP="008B61D5">
      <w:pPr>
        <w:pStyle w:val="Odstavecseseznamem"/>
        <w:numPr>
          <w:ilvl w:val="0"/>
          <w:numId w:val="5"/>
        </w:numPr>
        <w:spacing w:after="0" w:line="240" w:lineRule="atLeast"/>
        <w:rPr>
          <w:rFonts w:cstheme="minorHAnsi"/>
          <w:lang w:val="sk-SK"/>
        </w:rPr>
      </w:pPr>
      <w:r w:rsidRPr="008B61D5">
        <w:rPr>
          <w:rFonts w:eastAsia="Arial" w:cstheme="minorHAnsi"/>
          <w:lang w:val="sk-SK"/>
        </w:rPr>
        <w:t xml:space="preserve">Počas </w:t>
      </w:r>
      <w:r w:rsidRPr="008B61D5">
        <w:rPr>
          <w:rFonts w:eastAsia="Arial Unicode MS" w:cstheme="minorHAnsi"/>
          <w:lang w:val="sk-SK"/>
        </w:rPr>
        <w:t xml:space="preserve">nastavovania môžete stlačiť </w:t>
      </w:r>
      <w:proofErr w:type="spellStart"/>
      <w:r w:rsidRPr="008B61D5">
        <w:rPr>
          <w:rFonts w:eastAsia="Arial Unicode MS" w:cstheme="minorHAnsi"/>
          <w:lang w:val="sk-SK"/>
        </w:rPr>
        <w:t>tlačítko</w:t>
      </w:r>
      <w:proofErr w:type="spellEnd"/>
      <w:r w:rsidRPr="008B61D5">
        <w:rPr>
          <w:rFonts w:eastAsia="Arial Unicode MS" w:cstheme="minorHAnsi"/>
          <w:lang w:val="sk-SK"/>
        </w:rPr>
        <w:t xml:space="preserve"> “</w:t>
      </w:r>
      <w:r w:rsidRPr="003B7C2B">
        <w:rPr>
          <w:noProof/>
          <w:lang w:val="sk-SK" w:eastAsia="cs-CZ"/>
        </w:rPr>
        <w:drawing>
          <wp:inline distT="0" distB="0" distL="0" distR="0" wp14:anchorId="184B5C9C" wp14:editId="0A60AB4C">
            <wp:extent cx="381000" cy="139700"/>
            <wp:effectExtent l="0" t="0" r="0" b="0"/>
            <wp:docPr id="444" name="Obráze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solidFill>
                      <a:srgbClr val="FFFFFF"/>
                    </a:solidFill>
                    <a:ln>
                      <a:noFill/>
                    </a:ln>
                  </pic:spPr>
                </pic:pic>
              </a:graphicData>
            </a:graphic>
          </wp:inline>
        </w:drawing>
      </w:r>
      <w:r w:rsidRPr="008B61D5">
        <w:rPr>
          <w:rFonts w:eastAsia="Arial Unicode MS" w:cstheme="minorHAnsi"/>
          <w:lang w:val="sk-SK"/>
        </w:rPr>
        <w:t>” pre okamžité ukončenie nastavovania.</w:t>
      </w:r>
    </w:p>
    <w:p w14:paraId="5D2C547A" w14:textId="77777777" w:rsidR="00F54A7F" w:rsidRPr="003B7C2B" w:rsidRDefault="00F54A7F" w:rsidP="003B7C2B">
      <w:pPr>
        <w:spacing w:after="0" w:line="240" w:lineRule="atLeast"/>
        <w:ind w:left="201" w:hanging="201"/>
        <w:rPr>
          <w:rFonts w:cstheme="minorHAnsi"/>
          <w:lang w:val="sk-SK"/>
        </w:rPr>
      </w:pPr>
      <w:r w:rsidRPr="003B7C2B">
        <w:rPr>
          <w:rFonts w:eastAsia="Arial Unicode MS" w:cstheme="minorHAnsi"/>
          <w:b/>
          <w:bCs/>
          <w:i/>
          <w:iCs/>
          <w:lang w:val="sk-SK"/>
        </w:rPr>
        <w:t>Ďalšie informácie:</w:t>
      </w:r>
    </w:p>
    <w:p w14:paraId="244E4CE7" w14:textId="73B05E6B" w:rsidR="00F54A7F" w:rsidRPr="008B61D5" w:rsidRDefault="00F54A7F" w:rsidP="003B7C2B">
      <w:pPr>
        <w:pStyle w:val="Odstavecseseznamem"/>
        <w:numPr>
          <w:ilvl w:val="0"/>
          <w:numId w:val="5"/>
        </w:numPr>
        <w:snapToGrid w:val="0"/>
        <w:spacing w:after="0" w:line="240" w:lineRule="atLeast"/>
        <w:rPr>
          <w:rFonts w:cstheme="minorHAnsi"/>
          <w:lang w:val="sk-SK"/>
        </w:rPr>
      </w:pPr>
      <w:r w:rsidRPr="008B61D5">
        <w:rPr>
          <w:rFonts w:eastAsia="Arial" w:cstheme="minorHAnsi"/>
          <w:lang w:val="sk-SK"/>
        </w:rPr>
        <w:t>Ak</w:t>
      </w:r>
      <w:r w:rsidRPr="008B61D5">
        <w:rPr>
          <w:rFonts w:eastAsia="Arial Unicode MS" w:cstheme="minorHAnsi"/>
          <w:lang w:val="sk-SK"/>
        </w:rPr>
        <w:t xml:space="preserve"> nestlačíte žiadne </w:t>
      </w:r>
      <w:proofErr w:type="spellStart"/>
      <w:r w:rsidRPr="008B61D5">
        <w:rPr>
          <w:rFonts w:eastAsia="Arial Unicode MS" w:cstheme="minorHAnsi"/>
          <w:lang w:val="sk-SK"/>
        </w:rPr>
        <w:t>tlačítko</w:t>
      </w:r>
      <w:proofErr w:type="spellEnd"/>
      <w:r w:rsidRPr="008B61D5">
        <w:rPr>
          <w:rFonts w:eastAsia="Arial Unicode MS" w:cstheme="minorHAnsi"/>
          <w:lang w:val="sk-SK"/>
        </w:rPr>
        <w:t xml:space="preserve"> po dobu 20 sekúnd, hodiny sa automaticky prepnú z režimu nastavovania do režimu zobrazovania času.</w:t>
      </w:r>
    </w:p>
    <w:p w14:paraId="6AE8FA0E" w14:textId="50231539" w:rsidR="00F54A7F" w:rsidRPr="008B61D5" w:rsidRDefault="00F54A7F" w:rsidP="003B7C2B">
      <w:pPr>
        <w:spacing w:after="0" w:line="240" w:lineRule="atLeast"/>
        <w:ind w:left="378" w:hanging="378"/>
        <w:rPr>
          <w:rFonts w:cstheme="minorHAnsi"/>
          <w:sz w:val="24"/>
          <w:szCs w:val="24"/>
          <w:lang w:val="pl-PL"/>
        </w:rPr>
      </w:pPr>
      <w:r w:rsidRPr="008B61D5">
        <w:rPr>
          <w:rFonts w:eastAsia="Arial Unicode MS" w:cstheme="minorHAnsi"/>
          <w:b/>
          <w:sz w:val="24"/>
          <w:szCs w:val="24"/>
          <w:lang w:val="sk-SK"/>
        </w:rPr>
        <w:t>Upozornenie na teplotu</w:t>
      </w:r>
      <w:r w:rsidR="008B61D5" w:rsidRPr="008B61D5">
        <w:rPr>
          <w:rFonts w:eastAsia="Arial Unicode MS" w:cstheme="minorHAnsi"/>
          <w:b/>
          <w:sz w:val="24"/>
          <w:szCs w:val="24"/>
          <w:lang w:val="sk-SK"/>
        </w:rPr>
        <w:t>:</w:t>
      </w:r>
      <w:r w:rsidRPr="008B61D5">
        <w:rPr>
          <w:rFonts w:eastAsia="Arial Unicode MS" w:cstheme="minorHAnsi"/>
          <w:b/>
          <w:sz w:val="24"/>
          <w:szCs w:val="24"/>
          <w:lang w:val="sk-SK"/>
        </w:rPr>
        <w:t xml:space="preserve">                                                                                                                                                      </w:t>
      </w:r>
    </w:p>
    <w:p w14:paraId="06CDD783" w14:textId="63A20FE0" w:rsidR="00F54A7F" w:rsidRPr="008B61D5" w:rsidRDefault="008B61D5" w:rsidP="008B61D5">
      <w:pPr>
        <w:pStyle w:val="Odstavecseseznamem"/>
        <w:numPr>
          <w:ilvl w:val="0"/>
          <w:numId w:val="5"/>
        </w:numPr>
        <w:spacing w:after="0" w:line="240" w:lineRule="atLeast"/>
        <w:rPr>
          <w:rFonts w:cstheme="minorHAnsi"/>
          <w:lang w:val="pl-PL"/>
        </w:rPr>
      </w:pPr>
      <w:r>
        <w:rPr>
          <w:rFonts w:eastAsia="Arial" w:cstheme="minorHAnsi"/>
          <w:lang w:val="sk-SK"/>
        </w:rPr>
        <w:t>S</w:t>
      </w:r>
      <w:r w:rsidR="00F54A7F" w:rsidRPr="008B61D5">
        <w:rPr>
          <w:rFonts w:eastAsia="Arial" w:cstheme="minorHAnsi"/>
          <w:lang w:val="sk-SK"/>
        </w:rPr>
        <w:t>tlačte</w:t>
      </w:r>
      <w:r w:rsidR="00F54A7F" w:rsidRPr="008B61D5">
        <w:rPr>
          <w:rFonts w:eastAsia="PMingLiU" w:cstheme="minorHAnsi"/>
          <w:lang w:val="sk-SK" w:eastAsia="zh-TW"/>
        </w:rPr>
        <w:t xml:space="preserve"> niekoľkokrát </w:t>
      </w:r>
      <w:proofErr w:type="spellStart"/>
      <w:r w:rsidR="00F54A7F" w:rsidRPr="008B61D5">
        <w:rPr>
          <w:rFonts w:eastAsia="PMingLiU" w:cstheme="minorHAnsi"/>
          <w:lang w:val="sk-SK" w:eastAsia="zh-TW"/>
        </w:rPr>
        <w:t>tlačítko</w:t>
      </w:r>
      <w:proofErr w:type="spellEnd"/>
      <w:r w:rsidR="00F54A7F" w:rsidRPr="008B61D5">
        <w:rPr>
          <w:rFonts w:cstheme="minorHAnsi"/>
          <w:lang w:val="sk-SK"/>
        </w:rPr>
        <w:t>“</w:t>
      </w:r>
      <w:r w:rsidR="00F54A7F" w:rsidRPr="003B7C2B">
        <w:rPr>
          <w:noProof/>
          <w:lang w:val="sk-SK" w:eastAsia="cs-CZ"/>
        </w:rPr>
        <w:drawing>
          <wp:inline distT="0" distB="0" distL="0" distR="0" wp14:anchorId="1E2C88EB" wp14:editId="3F0D1AB3">
            <wp:extent cx="88900" cy="139700"/>
            <wp:effectExtent l="0" t="0" r="6350" b="0"/>
            <wp:docPr id="443" name="Obráze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900" cy="139700"/>
                    </a:xfrm>
                    <a:prstGeom prst="rect">
                      <a:avLst/>
                    </a:prstGeom>
                    <a:solidFill>
                      <a:srgbClr val="FFFFFF"/>
                    </a:solidFill>
                    <a:ln>
                      <a:noFill/>
                    </a:ln>
                  </pic:spPr>
                </pic:pic>
              </a:graphicData>
            </a:graphic>
          </wp:inline>
        </w:drawing>
      </w:r>
      <w:r w:rsidR="00F54A7F" w:rsidRPr="008B61D5">
        <w:rPr>
          <w:rFonts w:cstheme="minorHAnsi"/>
          <w:lang w:val="sk-SK"/>
        </w:rPr>
        <w:t>” pre zmenenie zobrazenia upozornenia na teplotu</w:t>
      </w:r>
      <w:r w:rsidR="00F54A7F" w:rsidRPr="008B61D5">
        <w:rPr>
          <w:rFonts w:eastAsia="PMingLiU" w:cstheme="minorHAnsi"/>
          <w:lang w:val="sk-SK" w:eastAsia="zh-TW"/>
        </w:rPr>
        <w:t>:</w:t>
      </w:r>
    </w:p>
    <w:p w14:paraId="21D169C6" w14:textId="77777777" w:rsidR="00F54A7F" w:rsidRPr="003B7C2B" w:rsidRDefault="00F54A7F" w:rsidP="008B61D5">
      <w:pPr>
        <w:spacing w:after="0" w:line="240" w:lineRule="atLeast"/>
        <w:ind w:left="1080" w:firstLine="360"/>
        <w:rPr>
          <w:rFonts w:cstheme="minorHAnsi"/>
          <w:lang w:val="pl-PL"/>
        </w:rPr>
      </w:pPr>
      <w:r w:rsidRPr="003B7C2B">
        <w:rPr>
          <w:rFonts w:eastAsia="PMingLiU" w:cstheme="minorHAnsi"/>
          <w:lang w:val="sk-SK" w:eastAsia="zh-TW"/>
        </w:rPr>
        <w:t>1x: ukazuje sa najvyššia teplota a režim (zapnuté alebo vypnuté) upozornenie na vonkajšiu teplotu.</w:t>
      </w:r>
    </w:p>
    <w:p w14:paraId="79D398B5" w14:textId="77777777" w:rsidR="00F54A7F" w:rsidRPr="003B7C2B" w:rsidRDefault="00F54A7F" w:rsidP="008B61D5">
      <w:pPr>
        <w:spacing w:after="0" w:line="240" w:lineRule="atLeast"/>
        <w:ind w:left="720" w:firstLine="720"/>
        <w:rPr>
          <w:rFonts w:cstheme="minorHAnsi"/>
          <w:lang w:val="pl-PL"/>
        </w:rPr>
      </w:pPr>
      <w:r w:rsidRPr="003B7C2B">
        <w:rPr>
          <w:rFonts w:eastAsia="PMingLiU" w:cstheme="minorHAnsi"/>
          <w:lang w:val="sk-SK" w:eastAsia="zh-TW"/>
        </w:rPr>
        <w:t>2x: ukazuje sa najnižšia teplota a režim (zapnuté alebo vypnuté) upozornenie na vonkajšiu teplotu.</w:t>
      </w:r>
    </w:p>
    <w:p w14:paraId="45965868" w14:textId="77777777" w:rsidR="00F54A7F" w:rsidRPr="003B7C2B" w:rsidRDefault="00F54A7F" w:rsidP="008B61D5">
      <w:pPr>
        <w:spacing w:after="0" w:line="240" w:lineRule="atLeast"/>
        <w:ind w:left="1440"/>
        <w:rPr>
          <w:rFonts w:cstheme="minorHAnsi"/>
          <w:lang w:val="pl-PL"/>
        </w:rPr>
      </w:pPr>
      <w:r w:rsidRPr="003B7C2B">
        <w:rPr>
          <w:rFonts w:eastAsia="PMingLiU" w:cstheme="minorHAnsi"/>
          <w:lang w:val="sk-SK" w:eastAsia="zh-TW"/>
        </w:rPr>
        <w:t>3x: ukazuje sa najvyššia teplota a režim (zapnuté alebo vypnuté) upozornenie na vnútornú teplotu.</w:t>
      </w:r>
    </w:p>
    <w:p w14:paraId="33CA62FA" w14:textId="77777777" w:rsidR="00F54A7F" w:rsidRPr="003B7C2B" w:rsidRDefault="00F54A7F" w:rsidP="008B61D5">
      <w:pPr>
        <w:spacing w:after="0" w:line="240" w:lineRule="atLeast"/>
        <w:ind w:left="1080" w:firstLine="360"/>
        <w:rPr>
          <w:rFonts w:cstheme="minorHAnsi"/>
          <w:lang w:val="pl-PL"/>
        </w:rPr>
      </w:pPr>
      <w:r w:rsidRPr="003B7C2B">
        <w:rPr>
          <w:rFonts w:eastAsia="PMingLiU" w:cstheme="minorHAnsi"/>
          <w:lang w:val="sk-SK" w:eastAsia="zh-TW"/>
        </w:rPr>
        <w:t>4x: ukazuje sa najnižšia teplota a režim (zapnuté alebo vypnuté) upozornenie na vnútornú teplotu.</w:t>
      </w:r>
    </w:p>
    <w:p w14:paraId="7643D873" w14:textId="77777777" w:rsidR="00F54A7F" w:rsidRPr="003B7C2B" w:rsidRDefault="00F54A7F" w:rsidP="008B61D5">
      <w:pPr>
        <w:spacing w:after="0" w:line="240" w:lineRule="atLeast"/>
        <w:ind w:left="720" w:firstLine="720"/>
        <w:rPr>
          <w:rFonts w:cstheme="minorHAnsi"/>
          <w:lang w:val="pl-PL"/>
        </w:rPr>
      </w:pPr>
      <w:r w:rsidRPr="003B7C2B">
        <w:rPr>
          <w:rFonts w:eastAsia="DengXian" w:cstheme="minorHAnsi"/>
          <w:lang w:val="sk-SK"/>
        </w:rPr>
        <w:t>5x: zobrazenie súčasnej teploty a vlhkosti vzduchu</w:t>
      </w:r>
    </w:p>
    <w:p w14:paraId="23D3A67F" w14:textId="08A0D04F" w:rsidR="00F54A7F" w:rsidRPr="008B61D5" w:rsidRDefault="00F54A7F" w:rsidP="008B61D5">
      <w:pPr>
        <w:pStyle w:val="Odstavecseseznamem"/>
        <w:numPr>
          <w:ilvl w:val="0"/>
          <w:numId w:val="5"/>
        </w:numPr>
        <w:spacing w:after="0" w:line="240" w:lineRule="atLeast"/>
        <w:rPr>
          <w:rFonts w:cstheme="minorHAnsi"/>
          <w:lang w:val="pl-PL"/>
        </w:rPr>
      </w:pPr>
      <w:r w:rsidRPr="008B61D5">
        <w:rPr>
          <w:rFonts w:eastAsia="Arial Unicode MS" w:cstheme="minorHAnsi"/>
          <w:lang w:val="sk-SK"/>
        </w:rPr>
        <w:t xml:space="preserve">Keď je zapnutý režim pre zobrazenie upozornenia na teplotu, stlačte </w:t>
      </w:r>
      <w:proofErr w:type="spellStart"/>
      <w:r w:rsidRPr="008B61D5">
        <w:rPr>
          <w:rFonts w:eastAsia="Arial Unicode MS" w:cstheme="minorHAnsi"/>
          <w:lang w:val="sk-SK"/>
        </w:rPr>
        <w:t>tlačítko</w:t>
      </w:r>
      <w:proofErr w:type="spellEnd"/>
      <w:r w:rsidRPr="008B61D5">
        <w:rPr>
          <w:rFonts w:eastAsia="Arial Unicode MS" w:cstheme="minorHAnsi"/>
          <w:lang w:val="sk-SK"/>
        </w:rPr>
        <w:t xml:space="preserve"> “</w:t>
      </w:r>
      <w:r w:rsidRPr="003B7C2B">
        <w:rPr>
          <w:noProof/>
          <w:lang w:val="sk-SK" w:eastAsia="cs-CZ"/>
        </w:rPr>
        <w:drawing>
          <wp:inline distT="0" distB="0" distL="0" distR="0" wp14:anchorId="2D8D5459" wp14:editId="5DF06247">
            <wp:extent cx="342900" cy="139700"/>
            <wp:effectExtent l="0" t="0" r="0" b="0"/>
            <wp:docPr id="442" name="Obráze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8B61D5">
        <w:rPr>
          <w:rFonts w:eastAsia="Arial Unicode MS" w:cstheme="minorHAnsi"/>
          <w:lang w:val="sk-SK"/>
        </w:rPr>
        <w:t>” pre zapnutie / vypnutie upozornenia na momentálne zobrazovanú teplotu.</w:t>
      </w:r>
    </w:p>
    <w:p w14:paraId="09A70D36" w14:textId="3341CD5B" w:rsidR="00F54A7F" w:rsidRPr="008B61D5" w:rsidRDefault="00F54A7F" w:rsidP="008B61D5">
      <w:pPr>
        <w:pStyle w:val="Odstavecseseznamem"/>
        <w:numPr>
          <w:ilvl w:val="0"/>
          <w:numId w:val="5"/>
        </w:numPr>
        <w:spacing w:after="0" w:line="240" w:lineRule="atLeast"/>
        <w:rPr>
          <w:rFonts w:cstheme="minorHAnsi"/>
          <w:lang w:val="sk-SK"/>
        </w:rPr>
      </w:pPr>
      <w:r w:rsidRPr="008B61D5">
        <w:rPr>
          <w:rFonts w:eastAsia="Arial" w:cstheme="minorHAnsi"/>
          <w:lang w:val="sk-SK"/>
        </w:rPr>
        <w:t xml:space="preserve"> Stlačte</w:t>
      </w:r>
      <w:r w:rsidRPr="008B61D5">
        <w:rPr>
          <w:rFonts w:eastAsia="Arial Unicode MS" w:cstheme="minorHAnsi"/>
          <w:lang w:val="sk-SK"/>
        </w:rPr>
        <w:t xml:space="preserve"> </w:t>
      </w:r>
      <w:proofErr w:type="spellStart"/>
      <w:r w:rsidRPr="008B61D5">
        <w:rPr>
          <w:rFonts w:eastAsia="Arial Unicode MS" w:cstheme="minorHAnsi"/>
          <w:lang w:val="sk-SK"/>
        </w:rPr>
        <w:t>tlačítko</w:t>
      </w:r>
      <w:proofErr w:type="spellEnd"/>
      <w:r w:rsidRPr="008B61D5">
        <w:rPr>
          <w:rFonts w:eastAsia="Arial Unicode MS" w:cstheme="minorHAnsi"/>
          <w:lang w:val="sk-SK"/>
        </w:rPr>
        <w:t xml:space="preserve"> “</w:t>
      </w:r>
      <w:r w:rsidRPr="003B7C2B">
        <w:rPr>
          <w:noProof/>
          <w:lang w:val="sk-SK" w:eastAsia="cs-CZ"/>
        </w:rPr>
        <w:drawing>
          <wp:inline distT="0" distB="0" distL="0" distR="0" wp14:anchorId="21E99DEB" wp14:editId="48A5219B">
            <wp:extent cx="342900" cy="139700"/>
            <wp:effectExtent l="0" t="0" r="0" b="0"/>
            <wp:docPr id="441" name="Obráze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8B61D5">
        <w:rPr>
          <w:rFonts w:eastAsia="Arial Unicode MS" w:cstheme="minorHAnsi"/>
          <w:lang w:val="sk-SK"/>
        </w:rPr>
        <w:t>” pre zapnutie alebo vypnutie upozornenia na teplotu. Ak je upozornenie na najvyššiu alebo najnižšiu teplotu zapnuté, ukážu sa korešpondujúce ikonky pre vnútornú a vonkajšiu teplotu “</w:t>
      </w:r>
      <w:r w:rsidRPr="008B61D5">
        <w:rPr>
          <w:rFonts w:eastAsia="Arial Unicode MS" w:cstheme="minorHAnsi"/>
          <w:b/>
          <w:lang w:val="sk-SK"/>
        </w:rPr>
        <w:t>HIGH</w:t>
      </w:r>
      <w:r w:rsidRPr="008B61D5">
        <w:rPr>
          <w:rFonts w:eastAsia="Arial Unicode MS" w:cstheme="minorHAnsi"/>
          <w:lang w:val="sk-SK"/>
        </w:rPr>
        <w:t>” (vysoká) alebo “</w:t>
      </w:r>
      <w:r w:rsidRPr="008B61D5">
        <w:rPr>
          <w:rFonts w:eastAsia="Arial Unicode MS" w:cstheme="minorHAnsi"/>
          <w:b/>
          <w:lang w:val="sk-SK"/>
        </w:rPr>
        <w:t>LOW</w:t>
      </w:r>
      <w:r w:rsidRPr="008B61D5">
        <w:rPr>
          <w:rFonts w:eastAsia="Arial Unicode MS" w:cstheme="minorHAnsi"/>
          <w:lang w:val="sk-SK"/>
        </w:rPr>
        <w:t>” (nízka) v oblasti displeja pre upozornenie na teplotu a ikonka “OFF“.</w:t>
      </w:r>
    </w:p>
    <w:p w14:paraId="68B2977F" w14:textId="0B2E4B2C" w:rsidR="00F54A7F" w:rsidRPr="008B61D5" w:rsidRDefault="00F54A7F" w:rsidP="008B61D5">
      <w:pPr>
        <w:pStyle w:val="Odstavecseseznamem"/>
        <w:numPr>
          <w:ilvl w:val="0"/>
          <w:numId w:val="5"/>
        </w:numPr>
        <w:spacing w:after="0" w:line="240" w:lineRule="atLeast"/>
        <w:rPr>
          <w:rFonts w:cstheme="minorHAnsi"/>
          <w:lang w:val="sk-SK"/>
        </w:rPr>
      </w:pPr>
      <w:r w:rsidRPr="008B61D5">
        <w:rPr>
          <w:rFonts w:eastAsia="Arial" w:cstheme="minorHAnsi"/>
          <w:lang w:val="sk-SK"/>
        </w:rPr>
        <w:t xml:space="preserve"> </w:t>
      </w:r>
      <w:r w:rsidRPr="008B61D5">
        <w:rPr>
          <w:rFonts w:eastAsia="Arial Unicode MS" w:cstheme="minorHAnsi"/>
          <w:lang w:val="sk-SK"/>
        </w:rPr>
        <w:t xml:space="preserve">V režime prehľadu nastavených vonkajších najvyšších a najnižších teplôt môžete stlačiť </w:t>
      </w:r>
      <w:proofErr w:type="spellStart"/>
      <w:r w:rsidRPr="008B61D5">
        <w:rPr>
          <w:rFonts w:eastAsia="Arial Unicode MS" w:cstheme="minorHAnsi"/>
          <w:lang w:val="sk-SK"/>
        </w:rPr>
        <w:t>tlačítko</w:t>
      </w:r>
      <w:proofErr w:type="spellEnd"/>
      <w:r w:rsidRPr="008B61D5">
        <w:rPr>
          <w:rFonts w:eastAsia="Arial Unicode MS" w:cstheme="minorHAnsi"/>
          <w:lang w:val="sk-SK"/>
        </w:rPr>
        <w:t xml:space="preserve"> “</w:t>
      </w:r>
      <w:r w:rsidRPr="003B7C2B">
        <w:rPr>
          <w:noProof/>
          <w:lang w:val="sk-SK" w:eastAsia="cs-CZ"/>
        </w:rPr>
        <w:drawing>
          <wp:inline distT="0" distB="0" distL="0" distR="0" wp14:anchorId="1A5C1412" wp14:editId="1FEAB3D3">
            <wp:extent cx="177800" cy="139700"/>
            <wp:effectExtent l="0" t="0" r="0" b="0"/>
            <wp:docPr id="440" name="Obráze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solidFill>
                      <a:srgbClr val="FFFFFF"/>
                    </a:solidFill>
                    <a:ln>
                      <a:noFill/>
                    </a:ln>
                  </pic:spPr>
                </pic:pic>
              </a:graphicData>
            </a:graphic>
          </wp:inline>
        </w:drawing>
      </w:r>
      <w:r w:rsidRPr="008B61D5">
        <w:rPr>
          <w:rFonts w:eastAsia="Arial Unicode MS" w:cstheme="minorHAnsi"/>
          <w:lang w:val="sk-SK"/>
        </w:rPr>
        <w:t xml:space="preserve">” pre prepínanie medzi kanálmi a potom stlačte </w:t>
      </w:r>
      <w:proofErr w:type="spellStart"/>
      <w:r w:rsidRPr="008B61D5">
        <w:rPr>
          <w:rFonts w:eastAsia="Arial Unicode MS" w:cstheme="minorHAnsi"/>
          <w:lang w:val="sk-SK"/>
        </w:rPr>
        <w:t>tlačítko</w:t>
      </w:r>
      <w:proofErr w:type="spellEnd"/>
      <w:r w:rsidRPr="008B61D5">
        <w:rPr>
          <w:rFonts w:eastAsia="Arial Unicode MS" w:cstheme="minorHAnsi"/>
          <w:lang w:val="sk-SK"/>
        </w:rPr>
        <w:t xml:space="preserve"> “</w:t>
      </w:r>
      <w:r w:rsidRPr="003B7C2B">
        <w:rPr>
          <w:noProof/>
          <w:lang w:val="sk-SK" w:eastAsia="cs-CZ"/>
        </w:rPr>
        <w:drawing>
          <wp:inline distT="0" distB="0" distL="0" distR="0" wp14:anchorId="597AA5E4" wp14:editId="1BD83C57">
            <wp:extent cx="342900" cy="139700"/>
            <wp:effectExtent l="0" t="0" r="0" b="0"/>
            <wp:docPr id="439" name="Obráze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139700"/>
                    </a:xfrm>
                    <a:prstGeom prst="rect">
                      <a:avLst/>
                    </a:prstGeom>
                    <a:solidFill>
                      <a:srgbClr val="FFFFFF"/>
                    </a:solidFill>
                    <a:ln>
                      <a:noFill/>
                    </a:ln>
                  </pic:spPr>
                </pic:pic>
              </a:graphicData>
            </a:graphic>
          </wp:inline>
        </w:drawing>
      </w:r>
      <w:r w:rsidRPr="008B61D5">
        <w:rPr>
          <w:rFonts w:eastAsia="Arial Unicode MS" w:cstheme="minorHAnsi"/>
          <w:lang w:val="sk-SK"/>
        </w:rPr>
        <w:t>” pre aktivovanie alebo deaktivovanie funkcie upozornenia pre jednotlivý kanál..</w:t>
      </w:r>
    </w:p>
    <w:p w14:paraId="266ADCE6" w14:textId="4250EF23" w:rsidR="00F54A7F" w:rsidRPr="008B61D5" w:rsidRDefault="00F54A7F" w:rsidP="008B61D5">
      <w:pPr>
        <w:pStyle w:val="Odstavecseseznamem"/>
        <w:numPr>
          <w:ilvl w:val="0"/>
          <w:numId w:val="5"/>
        </w:numPr>
        <w:spacing w:after="0" w:line="240" w:lineRule="atLeast"/>
        <w:rPr>
          <w:rFonts w:cstheme="minorHAnsi"/>
          <w:lang w:val="sk-SK"/>
        </w:rPr>
      </w:pPr>
      <w:r w:rsidRPr="008B61D5">
        <w:rPr>
          <w:rFonts w:eastAsia="Arial Unicode MS" w:cstheme="minorHAnsi"/>
          <w:lang w:val="sk-SK"/>
        </w:rPr>
        <w:t xml:space="preserve">V režimu prehľadu upozornení na teplotu, môžete stlačiť </w:t>
      </w:r>
      <w:proofErr w:type="spellStart"/>
      <w:r w:rsidRPr="008B61D5">
        <w:rPr>
          <w:rFonts w:eastAsia="Arial Unicode MS" w:cstheme="minorHAnsi"/>
          <w:lang w:val="sk-SK"/>
        </w:rPr>
        <w:t>tlačítko</w:t>
      </w:r>
      <w:proofErr w:type="spellEnd"/>
      <w:r w:rsidRPr="008B61D5">
        <w:rPr>
          <w:rFonts w:eastAsia="Arial Unicode MS" w:cstheme="minorHAnsi"/>
          <w:lang w:val="sk-SK"/>
        </w:rPr>
        <w:t xml:space="preserve"> “</w:t>
      </w:r>
      <w:r w:rsidRPr="003B7C2B">
        <w:rPr>
          <w:noProof/>
          <w:lang w:val="sk-SK" w:eastAsia="cs-CZ"/>
        </w:rPr>
        <w:drawing>
          <wp:inline distT="0" distB="0" distL="0" distR="0" wp14:anchorId="513B143D" wp14:editId="6DFCF3DE">
            <wp:extent cx="381000" cy="139700"/>
            <wp:effectExtent l="0" t="0" r="0" b="0"/>
            <wp:docPr id="438" name="Obráze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solidFill>
                      <a:srgbClr val="FFFFFF"/>
                    </a:solidFill>
                    <a:ln>
                      <a:noFill/>
                    </a:ln>
                  </pic:spPr>
                </pic:pic>
              </a:graphicData>
            </a:graphic>
          </wp:inline>
        </w:drawing>
      </w:r>
      <w:r w:rsidRPr="008B61D5">
        <w:rPr>
          <w:rFonts w:eastAsia="Arial Unicode MS" w:cstheme="minorHAnsi"/>
          <w:lang w:val="sk-SK"/>
        </w:rPr>
        <w:t>” pre ukončenie nastavovania. Ak je upozornenie zapnuté, budú sa zobrazovať ikonky pre upozornenie na najvyššiu a najnižšiu teplotu “</w:t>
      </w:r>
      <w:r w:rsidRPr="008B61D5">
        <w:rPr>
          <w:rFonts w:eastAsia="Arial Unicode MS" w:cstheme="minorHAnsi"/>
          <w:b/>
          <w:lang w:val="sk-SK"/>
        </w:rPr>
        <w:t>HIGH</w:t>
      </w:r>
      <w:r w:rsidRPr="008B61D5">
        <w:rPr>
          <w:rFonts w:eastAsia="Arial Unicode MS" w:cstheme="minorHAnsi"/>
          <w:lang w:val="sk-SK"/>
        </w:rPr>
        <w:t>” a “</w:t>
      </w:r>
      <w:r w:rsidRPr="008B61D5">
        <w:rPr>
          <w:rFonts w:eastAsia="Arial Unicode MS" w:cstheme="minorHAnsi"/>
          <w:b/>
          <w:lang w:val="sk-SK"/>
        </w:rPr>
        <w:t>LOW</w:t>
      </w:r>
      <w:r w:rsidRPr="008B61D5">
        <w:rPr>
          <w:rFonts w:eastAsia="Arial Unicode MS" w:cstheme="minorHAnsi"/>
          <w:lang w:val="sk-SK"/>
        </w:rPr>
        <w:t>”</w:t>
      </w:r>
      <w:r w:rsidRPr="008B61D5">
        <w:rPr>
          <w:rFonts w:cstheme="minorHAnsi"/>
          <w:lang w:val="sk-SK"/>
        </w:rPr>
        <w:t xml:space="preserve"> a ikonka funkcie upozornenia na teplotu </w:t>
      </w:r>
      <w:r w:rsidRPr="008B61D5">
        <w:rPr>
          <w:rFonts w:eastAsia="Arial Unicode MS" w:cstheme="minorHAnsi"/>
          <w:lang w:val="sk-SK"/>
        </w:rPr>
        <w:t>“</w:t>
      </w:r>
      <w:r w:rsidRPr="003B7C2B">
        <w:rPr>
          <w:noProof/>
          <w:lang w:val="sk-SK" w:eastAsia="cs-CZ"/>
        </w:rPr>
        <w:drawing>
          <wp:inline distT="0" distB="0" distL="0" distR="0" wp14:anchorId="62843E07" wp14:editId="6EFD1BDE">
            <wp:extent cx="101600" cy="114300"/>
            <wp:effectExtent l="0" t="0" r="0" b="0"/>
            <wp:docPr id="437" name="Obráze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solidFill>
                      <a:srgbClr val="FFFFFF"/>
                    </a:solidFill>
                    <a:ln>
                      <a:noFill/>
                    </a:ln>
                  </pic:spPr>
                </pic:pic>
              </a:graphicData>
            </a:graphic>
          </wp:inline>
        </w:drawing>
      </w:r>
      <w:r w:rsidRPr="008B61D5">
        <w:rPr>
          <w:rFonts w:eastAsia="Arial Unicode MS" w:cstheme="minorHAnsi"/>
          <w:lang w:val="sk-SK"/>
        </w:rPr>
        <w:t>”</w:t>
      </w:r>
      <w:r w:rsidRPr="008B61D5">
        <w:rPr>
          <w:rFonts w:cstheme="minorHAnsi"/>
          <w:lang w:val="sk-SK"/>
        </w:rPr>
        <w:t xml:space="preserve"> .</w:t>
      </w:r>
    </w:p>
    <w:p w14:paraId="6CA91D66" w14:textId="669AEAA9" w:rsidR="00F54A7F" w:rsidRPr="008B61D5" w:rsidRDefault="00F54A7F" w:rsidP="008B61D5">
      <w:pPr>
        <w:pStyle w:val="Odstavecseseznamem"/>
        <w:numPr>
          <w:ilvl w:val="0"/>
          <w:numId w:val="5"/>
        </w:numPr>
        <w:spacing w:after="0" w:line="240" w:lineRule="atLeast"/>
        <w:rPr>
          <w:rFonts w:cstheme="minorHAnsi"/>
          <w:lang w:val="sk-SK"/>
        </w:rPr>
      </w:pPr>
      <w:r w:rsidRPr="008B61D5">
        <w:rPr>
          <w:rFonts w:eastAsia="Arial Unicode MS" w:cstheme="minorHAnsi"/>
          <w:lang w:val="sk-SK"/>
        </w:rPr>
        <w:t>Keď teplota prekročí nastavené rozmedzie, aktivuje sa upozornenie – meteorologická stanice bude pípať päťkrát za minútu a začne blikať ikonka “</w:t>
      </w:r>
      <w:r w:rsidRPr="003B7C2B">
        <w:rPr>
          <w:noProof/>
          <w:lang w:val="sk-SK" w:eastAsia="cs-CZ"/>
        </w:rPr>
        <w:drawing>
          <wp:inline distT="0" distB="0" distL="0" distR="0" wp14:anchorId="064C7288" wp14:editId="089FA9DD">
            <wp:extent cx="101600" cy="114300"/>
            <wp:effectExtent l="0" t="0" r="0" b="0"/>
            <wp:docPr id="436" name="Obráze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solidFill>
                      <a:srgbClr val="FFFFFF"/>
                    </a:solidFill>
                    <a:ln>
                      <a:noFill/>
                    </a:ln>
                  </pic:spPr>
                </pic:pic>
              </a:graphicData>
            </a:graphic>
          </wp:inline>
        </w:drawing>
      </w:r>
      <w:r w:rsidRPr="008B61D5">
        <w:rPr>
          <w:rFonts w:eastAsia="Arial Unicode MS" w:cstheme="minorHAnsi"/>
          <w:lang w:val="sk-SK"/>
        </w:rPr>
        <w:t>”. Ak bude prekročená najvyššia teplota, začne blikať tiež ikonka “</w:t>
      </w:r>
      <w:r w:rsidRPr="008B61D5">
        <w:rPr>
          <w:rFonts w:eastAsia="Arial Unicode MS" w:cstheme="minorHAnsi"/>
          <w:b/>
          <w:lang w:val="sk-SK"/>
        </w:rPr>
        <w:t>HIGH</w:t>
      </w:r>
      <w:r w:rsidRPr="008B61D5">
        <w:rPr>
          <w:rFonts w:eastAsia="Arial Unicode MS" w:cstheme="minorHAnsi"/>
          <w:lang w:val="sk-SK"/>
        </w:rPr>
        <w:t>”. Ak bude prekročená najnižšia teplota, začne blikať ikonka “</w:t>
      </w:r>
      <w:r w:rsidRPr="008B61D5">
        <w:rPr>
          <w:rFonts w:eastAsia="Arial Unicode MS" w:cstheme="minorHAnsi"/>
          <w:b/>
          <w:lang w:val="sk-SK"/>
        </w:rPr>
        <w:t>LOW</w:t>
      </w:r>
      <w:r w:rsidRPr="008B61D5">
        <w:rPr>
          <w:rFonts w:eastAsia="Arial Unicode MS" w:cstheme="minorHAnsi"/>
          <w:lang w:val="sk-SK"/>
        </w:rPr>
        <w:t>”.</w:t>
      </w:r>
    </w:p>
    <w:p w14:paraId="70F1B2EF" w14:textId="5C0E4BB4" w:rsidR="00F54A7F" w:rsidRPr="008B61D5" w:rsidRDefault="00F54A7F" w:rsidP="008B61D5">
      <w:pPr>
        <w:pStyle w:val="Odstavecseseznamem"/>
        <w:numPr>
          <w:ilvl w:val="0"/>
          <w:numId w:val="5"/>
        </w:numPr>
        <w:spacing w:after="0" w:line="240" w:lineRule="atLeast"/>
        <w:rPr>
          <w:rFonts w:cstheme="minorHAnsi"/>
          <w:lang w:val="sk-SK"/>
        </w:rPr>
      </w:pPr>
      <w:r w:rsidRPr="008B61D5">
        <w:rPr>
          <w:rFonts w:eastAsia="Arial" w:cstheme="minorHAnsi"/>
          <w:lang w:val="sk-SK"/>
        </w:rPr>
        <w:t>Počas</w:t>
      </w:r>
      <w:r w:rsidRPr="008B61D5">
        <w:rPr>
          <w:rFonts w:eastAsia="Arial Unicode MS" w:cstheme="minorHAnsi"/>
          <w:lang w:val="sk-SK"/>
        </w:rPr>
        <w:t xml:space="preserve"> upozornenia stlačte akékoľvek </w:t>
      </w:r>
      <w:proofErr w:type="spellStart"/>
      <w:r w:rsidRPr="008B61D5">
        <w:rPr>
          <w:rFonts w:eastAsia="Arial Unicode MS" w:cstheme="minorHAnsi"/>
          <w:lang w:val="sk-SK"/>
        </w:rPr>
        <w:t>tlačítko</w:t>
      </w:r>
      <w:proofErr w:type="spellEnd"/>
      <w:r w:rsidRPr="008B61D5">
        <w:rPr>
          <w:rFonts w:eastAsia="Arial Unicode MS" w:cstheme="minorHAnsi"/>
          <w:lang w:val="sk-SK"/>
        </w:rPr>
        <w:t xml:space="preserve"> pre vypnutie výstražného zvuku. Ikonky varovania sa budú naďalej zobrazovať.</w:t>
      </w:r>
    </w:p>
    <w:p w14:paraId="036A6FDE" w14:textId="2B7B1168" w:rsidR="00F54A7F" w:rsidRPr="008B61D5" w:rsidRDefault="00F54A7F" w:rsidP="003B7C2B">
      <w:pPr>
        <w:spacing w:after="0" w:line="240" w:lineRule="atLeast"/>
        <w:ind w:left="241" w:hanging="241"/>
        <w:rPr>
          <w:rFonts w:cstheme="minorHAnsi"/>
          <w:sz w:val="24"/>
          <w:szCs w:val="24"/>
          <w:lang w:val="sk-SK"/>
        </w:rPr>
      </w:pPr>
      <w:r w:rsidRPr="008B61D5">
        <w:rPr>
          <w:rFonts w:eastAsia="Arial Unicode MS" w:cstheme="minorHAnsi"/>
          <w:b/>
          <w:sz w:val="24"/>
          <w:szCs w:val="24"/>
          <w:lang w:val="sk-SK"/>
        </w:rPr>
        <w:t>Upozornenie na námrazu</w:t>
      </w:r>
      <w:r w:rsidR="008B61D5" w:rsidRPr="008B61D5">
        <w:rPr>
          <w:rFonts w:eastAsia="Arial Unicode MS" w:cstheme="minorHAnsi"/>
          <w:b/>
          <w:sz w:val="24"/>
          <w:szCs w:val="24"/>
          <w:lang w:val="sk-SK"/>
        </w:rPr>
        <w:t>:</w:t>
      </w:r>
    </w:p>
    <w:p w14:paraId="255240A3" w14:textId="426449A8" w:rsidR="00F54A7F" w:rsidRPr="008B61D5" w:rsidRDefault="00F54A7F" w:rsidP="008B61D5">
      <w:pPr>
        <w:pStyle w:val="Odstavecseseznamem"/>
        <w:numPr>
          <w:ilvl w:val="0"/>
          <w:numId w:val="5"/>
        </w:numPr>
        <w:spacing w:after="0" w:line="240" w:lineRule="atLeast"/>
        <w:rPr>
          <w:rFonts w:cstheme="minorHAnsi"/>
          <w:lang w:val="sk-SK"/>
        </w:rPr>
      </w:pPr>
      <w:r w:rsidRPr="008B61D5">
        <w:rPr>
          <w:rFonts w:eastAsia="Arial Unicode MS" w:cstheme="minorHAnsi"/>
          <w:lang w:val="sk-SK"/>
        </w:rPr>
        <w:t>Keď bude teplota nameraná vonkajším senzorom medzi –1°C (+30°F) a + 3°C (+ 37°F), zapne sa upozornenie na námrazu a rozbliká sa symbol “</w:t>
      </w:r>
      <w:r w:rsidRPr="003B7C2B">
        <w:rPr>
          <w:noProof/>
          <w:lang w:val="sk-SK"/>
        </w:rPr>
        <w:drawing>
          <wp:inline distT="0" distB="0" distL="0" distR="0" wp14:anchorId="3DD272AB" wp14:editId="5B373466">
            <wp:extent cx="330200" cy="139700"/>
            <wp:effectExtent l="0" t="0" r="0" b="0"/>
            <wp:docPr id="380" name="Obráze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200" cy="139700"/>
                    </a:xfrm>
                    <a:prstGeom prst="rect">
                      <a:avLst/>
                    </a:prstGeom>
                    <a:solidFill>
                      <a:srgbClr val="FFFFFF"/>
                    </a:solidFill>
                    <a:ln>
                      <a:noFill/>
                    </a:ln>
                  </pic:spPr>
                </pic:pic>
              </a:graphicData>
            </a:graphic>
          </wp:inline>
        </w:drawing>
      </w:r>
      <w:r w:rsidRPr="008B61D5">
        <w:rPr>
          <w:rFonts w:eastAsia="Arial" w:cstheme="minorHAnsi"/>
          <w:lang w:val="sk-SK" w:eastAsia="cs-CZ"/>
        </w:rPr>
        <w:t xml:space="preserve"> </w:t>
      </w:r>
      <w:r w:rsidRPr="008B61D5">
        <w:rPr>
          <w:rFonts w:eastAsia="Arial Unicode MS" w:cstheme="minorHAnsi"/>
          <w:lang w:val="sk-SK"/>
        </w:rPr>
        <w:t>”.</w:t>
      </w:r>
    </w:p>
    <w:p w14:paraId="4346404E" w14:textId="079E7684" w:rsidR="00F54A7F" w:rsidRPr="008B61D5" w:rsidRDefault="00F54A7F" w:rsidP="003B7C2B">
      <w:pPr>
        <w:pStyle w:val="Zkladntext"/>
        <w:spacing w:line="240" w:lineRule="atLeast"/>
        <w:ind w:left="241" w:hanging="241"/>
        <w:rPr>
          <w:rFonts w:asciiTheme="minorHAnsi" w:hAnsiTheme="minorHAnsi" w:cstheme="minorHAnsi"/>
          <w:lang w:val="sk-SK"/>
        </w:rPr>
      </w:pPr>
      <w:r w:rsidRPr="008B61D5">
        <w:rPr>
          <w:rFonts w:asciiTheme="minorHAnsi" w:eastAsia="SimSun" w:hAnsiTheme="minorHAnsi" w:cstheme="minorHAnsi"/>
          <w:bCs w:val="0"/>
          <w:lang w:val="sk-SK" w:eastAsia="zh-CN"/>
        </w:rPr>
        <w:t xml:space="preserve">Zobrazenie pohodlia a nebezpečia </w:t>
      </w:r>
      <w:proofErr w:type="spellStart"/>
      <w:r w:rsidRPr="008B61D5">
        <w:rPr>
          <w:rFonts w:asciiTheme="minorHAnsi" w:eastAsia="SimSun" w:hAnsiTheme="minorHAnsi" w:cstheme="minorHAnsi"/>
          <w:bCs w:val="0"/>
          <w:lang w:val="sk-SK" w:eastAsia="zh-CN"/>
        </w:rPr>
        <w:t>pliesni</w:t>
      </w:r>
      <w:proofErr w:type="spellEnd"/>
      <w:r w:rsidR="008B61D5" w:rsidRPr="008B61D5">
        <w:rPr>
          <w:rFonts w:asciiTheme="minorHAnsi" w:eastAsia="SimSun" w:hAnsiTheme="minorHAnsi" w:cstheme="minorHAnsi"/>
          <w:bCs w:val="0"/>
          <w:lang w:val="sk-SK" w:eastAsia="zh-CN"/>
        </w:rPr>
        <w:t>:</w:t>
      </w:r>
      <w:r w:rsidRPr="008B61D5">
        <w:rPr>
          <w:rFonts w:asciiTheme="minorHAnsi" w:eastAsia="SimSun" w:hAnsiTheme="minorHAnsi" w:cstheme="minorHAnsi"/>
          <w:bCs w:val="0"/>
          <w:lang w:val="sk-SK" w:eastAsia="zh-CN"/>
        </w:rPr>
        <w:t xml:space="preserve"> </w:t>
      </w:r>
    </w:p>
    <w:p w14:paraId="791DD6D6" w14:textId="06634F46" w:rsidR="00F54A7F" w:rsidRPr="008B61D5" w:rsidRDefault="00F54A7F" w:rsidP="008B61D5">
      <w:pPr>
        <w:pStyle w:val="Odstavecseseznamem"/>
        <w:numPr>
          <w:ilvl w:val="0"/>
          <w:numId w:val="5"/>
        </w:numPr>
        <w:spacing w:after="0" w:line="240" w:lineRule="atLeast"/>
        <w:rPr>
          <w:rFonts w:cstheme="minorHAnsi"/>
          <w:lang w:val="sk-SK"/>
        </w:rPr>
      </w:pPr>
      <w:r w:rsidRPr="008B61D5">
        <w:rPr>
          <w:rFonts w:eastAsia="Arial Unicode MS" w:cstheme="minorHAnsi"/>
          <w:lang w:val="sk-SK"/>
        </w:rPr>
        <w:t>Zobrazenie pohodlia vyhodnocuje vnútornú alebo vonkajšiu vlhkosť vzduchu pre určenie úrovne pohodlia. Na displeji sa zobrazí jedna zo 4 možností: SUCHO (DRY) / DOBRE (GOOD) / VLHKO (HUMID) a neurčiteľné (</w:t>
      </w:r>
      <w:proofErr w:type="spellStart"/>
      <w:r w:rsidRPr="008B61D5">
        <w:rPr>
          <w:rFonts w:eastAsia="Arial Unicode MS" w:cstheme="minorHAnsi"/>
          <w:lang w:val="sk-SK"/>
        </w:rPr>
        <w:t>not</w:t>
      </w:r>
      <w:proofErr w:type="spellEnd"/>
      <w:r w:rsidRPr="008B61D5">
        <w:rPr>
          <w:rFonts w:eastAsia="Arial Unicode MS" w:cstheme="minorHAnsi"/>
          <w:lang w:val="sk-SK"/>
        </w:rPr>
        <w:t xml:space="preserve"> </w:t>
      </w:r>
      <w:proofErr w:type="spellStart"/>
      <w:r w:rsidRPr="008B61D5">
        <w:rPr>
          <w:rFonts w:eastAsia="Arial Unicode MS" w:cstheme="minorHAnsi"/>
          <w:lang w:val="sk-SK"/>
        </w:rPr>
        <w:t>applicable</w:t>
      </w:r>
      <w:proofErr w:type="spellEnd"/>
      <w:r w:rsidRPr="008B61D5">
        <w:rPr>
          <w:rFonts w:eastAsia="Arial Unicode MS" w:cstheme="minorHAnsi"/>
          <w:lang w:val="sk-SK"/>
        </w:rPr>
        <w:t xml:space="preserve">; neobjaví sa žiadny ukazovateľ). </w:t>
      </w:r>
    </w:p>
    <w:p w14:paraId="718A6ACD" w14:textId="686324FA" w:rsidR="00F54A7F" w:rsidRPr="008B61D5" w:rsidRDefault="00F54A7F" w:rsidP="003B7C2B">
      <w:pPr>
        <w:pStyle w:val="Odstavecseseznamem"/>
        <w:numPr>
          <w:ilvl w:val="0"/>
          <w:numId w:val="5"/>
        </w:numPr>
        <w:spacing w:after="0" w:line="240" w:lineRule="atLeast"/>
        <w:rPr>
          <w:rFonts w:cstheme="minorHAnsi"/>
          <w:lang w:val="sk-SK"/>
        </w:rPr>
      </w:pPr>
      <w:r w:rsidRPr="008B61D5">
        <w:rPr>
          <w:rFonts w:eastAsia="Arial Unicode MS" w:cstheme="minorHAnsi"/>
          <w:lang w:val="sk-SK"/>
        </w:rPr>
        <w:lastRenderedPageBreak/>
        <w:t xml:space="preserve">Displej zobrazujúci nebezpečie </w:t>
      </w:r>
      <w:proofErr w:type="spellStart"/>
      <w:r w:rsidRPr="008B61D5">
        <w:rPr>
          <w:rFonts w:eastAsia="Arial Unicode MS" w:cstheme="minorHAnsi"/>
          <w:lang w:val="sk-SK"/>
        </w:rPr>
        <w:t>pliesni</w:t>
      </w:r>
      <w:proofErr w:type="spellEnd"/>
      <w:r w:rsidRPr="008B61D5">
        <w:rPr>
          <w:rFonts w:eastAsia="Arial Unicode MS" w:cstheme="minorHAnsi"/>
          <w:lang w:val="sk-SK"/>
        </w:rPr>
        <w:t xml:space="preserve"> vyhodnocuje vnútornú a vonkajšiu vlhkosť vzduchu pre určené nebezpečie vzniku </w:t>
      </w:r>
      <w:proofErr w:type="spellStart"/>
      <w:r w:rsidRPr="008B61D5">
        <w:rPr>
          <w:rFonts w:eastAsia="Arial Unicode MS" w:cstheme="minorHAnsi"/>
          <w:lang w:val="sk-SK"/>
        </w:rPr>
        <w:t>pliesni</w:t>
      </w:r>
      <w:proofErr w:type="spellEnd"/>
      <w:r w:rsidRPr="008B61D5">
        <w:rPr>
          <w:rFonts w:eastAsia="Arial Unicode MS" w:cstheme="minorHAnsi"/>
          <w:lang w:val="sk-SK"/>
        </w:rPr>
        <w:t>. Na displeji sa zobrazí jedna zo 4 možností: VYSOKÉ (HIGH) / STREDNÉ (MED) / NÍZKE (LOW) a žiadne riziko (no risk, neobjaví sa žiadny ukazovateľ).</w:t>
      </w:r>
    </w:p>
    <w:p w14:paraId="6630289E" w14:textId="77777777" w:rsidR="00F54A7F" w:rsidRPr="008B61D5" w:rsidRDefault="00F54A7F" w:rsidP="003B7C2B">
      <w:pPr>
        <w:spacing w:after="0" w:line="240" w:lineRule="atLeast"/>
        <w:rPr>
          <w:rFonts w:cstheme="minorHAnsi"/>
          <w:sz w:val="24"/>
          <w:szCs w:val="24"/>
          <w:lang w:val="sk-SK"/>
        </w:rPr>
      </w:pPr>
      <w:r w:rsidRPr="008B61D5">
        <w:rPr>
          <w:rFonts w:eastAsia="Arial Unicode MS" w:cstheme="minorHAnsi"/>
          <w:b/>
          <w:sz w:val="24"/>
          <w:szCs w:val="24"/>
          <w:lang w:val="sk-SK"/>
        </w:rPr>
        <w:t>Slabá batéria:</w:t>
      </w:r>
    </w:p>
    <w:p w14:paraId="15818A25" w14:textId="77777777" w:rsidR="008B61D5" w:rsidRPr="008B61D5" w:rsidRDefault="00F54A7F" w:rsidP="003B7C2B">
      <w:pPr>
        <w:pStyle w:val="Odstavecseseznamem"/>
        <w:numPr>
          <w:ilvl w:val="0"/>
          <w:numId w:val="5"/>
        </w:numPr>
        <w:spacing w:after="0" w:line="240" w:lineRule="atLeast"/>
        <w:rPr>
          <w:rFonts w:cstheme="minorHAnsi"/>
          <w:lang w:val="sk-SK"/>
        </w:rPr>
      </w:pPr>
      <w:r w:rsidRPr="008B61D5">
        <w:rPr>
          <w:rFonts w:eastAsia="Arial Unicode MS" w:cstheme="minorHAnsi"/>
          <w:lang w:val="sk-SK"/>
        </w:rPr>
        <w:t>Ak sa v časti zobrazujúcej vnútornú teplotu zobrazí symbol “</w:t>
      </w:r>
      <w:r w:rsidRPr="003B7C2B">
        <w:rPr>
          <w:rFonts w:eastAsia="Arial"/>
          <w:noProof/>
          <w:lang w:val="sk-SK" w:eastAsia="cs-CZ"/>
        </w:rPr>
        <w:drawing>
          <wp:inline distT="0" distB="0" distL="0" distR="0" wp14:anchorId="4D85EADA" wp14:editId="05CF5264">
            <wp:extent cx="292100" cy="139700"/>
            <wp:effectExtent l="0" t="0" r="0" b="0"/>
            <wp:docPr id="379" name="Obráze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2100" cy="139700"/>
                    </a:xfrm>
                    <a:prstGeom prst="rect">
                      <a:avLst/>
                    </a:prstGeom>
                    <a:solidFill>
                      <a:srgbClr val="FFFFFF"/>
                    </a:solidFill>
                    <a:ln>
                      <a:noFill/>
                    </a:ln>
                  </pic:spPr>
                </pic:pic>
              </a:graphicData>
            </a:graphic>
          </wp:inline>
        </w:drawing>
      </w:r>
      <w:r w:rsidRPr="008B61D5">
        <w:rPr>
          <w:rFonts w:eastAsia="Arial Unicode MS" w:cstheme="minorHAnsi"/>
          <w:lang w:val="sk-SK"/>
        </w:rPr>
        <w:t>”, mali by ste čo najskôr vymeniť batérie v meteorologickej stanici.</w:t>
      </w:r>
    </w:p>
    <w:p w14:paraId="16AC0574" w14:textId="169CDE44" w:rsidR="00F54A7F" w:rsidRPr="008B61D5" w:rsidRDefault="00F54A7F" w:rsidP="003B7C2B">
      <w:pPr>
        <w:pStyle w:val="Odstavecseseznamem"/>
        <w:numPr>
          <w:ilvl w:val="0"/>
          <w:numId w:val="5"/>
        </w:numPr>
        <w:spacing w:after="0" w:line="240" w:lineRule="atLeast"/>
        <w:rPr>
          <w:rFonts w:cstheme="minorHAnsi"/>
          <w:lang w:val="sk-SK"/>
        </w:rPr>
      </w:pPr>
      <w:r w:rsidRPr="008B61D5">
        <w:rPr>
          <w:rFonts w:eastAsia="Arial" w:cstheme="minorHAnsi"/>
          <w:lang w:val="sk-SK"/>
        </w:rPr>
        <w:t xml:space="preserve">Ak sa v časti </w:t>
      </w:r>
      <w:proofErr w:type="spellStart"/>
      <w:r w:rsidRPr="008B61D5">
        <w:rPr>
          <w:rFonts w:eastAsia="Arial" w:cstheme="minorHAnsi"/>
          <w:lang w:val="sk-SK"/>
        </w:rPr>
        <w:t>zobr</w:t>
      </w:r>
      <w:r w:rsidRPr="008B61D5">
        <w:rPr>
          <w:rFonts w:eastAsia="Arial Unicode MS" w:cstheme="minorHAnsi"/>
          <w:lang w:val="sk-SK"/>
        </w:rPr>
        <w:t>zujúcej</w:t>
      </w:r>
      <w:proofErr w:type="spellEnd"/>
      <w:r w:rsidRPr="008B61D5">
        <w:rPr>
          <w:rFonts w:eastAsia="Arial Unicode MS" w:cstheme="minorHAnsi"/>
          <w:lang w:val="sk-SK"/>
        </w:rPr>
        <w:t xml:space="preserve"> vonkajšiu teplotu zobrazí symbol “</w:t>
      </w:r>
      <w:r w:rsidRPr="003B7C2B">
        <w:rPr>
          <w:noProof/>
          <w:lang w:val="sk-SK" w:eastAsia="cs-CZ"/>
        </w:rPr>
        <w:drawing>
          <wp:inline distT="0" distB="0" distL="0" distR="0" wp14:anchorId="258F9A25" wp14:editId="3D76C2FF">
            <wp:extent cx="292100" cy="139700"/>
            <wp:effectExtent l="0" t="0" r="0" b="0"/>
            <wp:docPr id="378" name="Obráze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2100" cy="139700"/>
                    </a:xfrm>
                    <a:prstGeom prst="rect">
                      <a:avLst/>
                    </a:prstGeom>
                    <a:solidFill>
                      <a:srgbClr val="FFFFFF"/>
                    </a:solidFill>
                    <a:ln>
                      <a:noFill/>
                    </a:ln>
                  </pic:spPr>
                </pic:pic>
              </a:graphicData>
            </a:graphic>
          </wp:inline>
        </w:drawing>
      </w:r>
      <w:r w:rsidRPr="008B61D5">
        <w:rPr>
          <w:rFonts w:eastAsia="Arial Unicode MS" w:cstheme="minorHAnsi"/>
          <w:lang w:val="sk-SK"/>
        </w:rPr>
        <w:t xml:space="preserve">”, mali by ste čo najskôr vymeniť batérie v bezdrôtovom senzore. </w:t>
      </w:r>
    </w:p>
    <w:p w14:paraId="6059F3BA" w14:textId="77777777" w:rsidR="00F54A7F" w:rsidRPr="008B61D5" w:rsidRDefault="00F54A7F" w:rsidP="003B7C2B">
      <w:pPr>
        <w:spacing w:after="0" w:line="240" w:lineRule="atLeast"/>
        <w:rPr>
          <w:rFonts w:cstheme="minorHAnsi"/>
          <w:sz w:val="24"/>
          <w:szCs w:val="24"/>
          <w:lang w:val="sk-SK"/>
        </w:rPr>
      </w:pPr>
      <w:r w:rsidRPr="008B61D5">
        <w:rPr>
          <w:rFonts w:eastAsia="Arial Unicode MS" w:cstheme="minorHAnsi"/>
          <w:b/>
          <w:sz w:val="24"/>
          <w:szCs w:val="24"/>
          <w:lang w:val="sk-SK"/>
        </w:rPr>
        <w:t>Predpoveď počasia:</w:t>
      </w:r>
    </w:p>
    <w:p w14:paraId="75E8166F" w14:textId="6652F04E" w:rsidR="00F54A7F" w:rsidRPr="008B61D5" w:rsidRDefault="00F54A7F" w:rsidP="008B61D5">
      <w:pPr>
        <w:pStyle w:val="Odstavecseseznamem"/>
        <w:numPr>
          <w:ilvl w:val="0"/>
          <w:numId w:val="5"/>
        </w:numPr>
        <w:spacing w:after="0" w:line="240" w:lineRule="atLeast"/>
        <w:rPr>
          <w:rFonts w:cstheme="minorHAnsi"/>
          <w:lang w:val="sk-SK"/>
        </w:rPr>
      </w:pPr>
      <w:r w:rsidRPr="008B61D5">
        <w:rPr>
          <w:rFonts w:eastAsia="Arial" w:cstheme="minorHAnsi"/>
          <w:lang w:val="sk-SK"/>
        </w:rPr>
        <w:t xml:space="preserve"> </w:t>
      </w:r>
      <w:r w:rsidRPr="008B61D5">
        <w:rPr>
          <w:rFonts w:eastAsia="Arial Unicode MS" w:cstheme="minorHAnsi"/>
          <w:lang w:val="sk-SK"/>
        </w:rPr>
        <w:t>Meteorologická stanica vypočítava predpoveď počasia na ďalších 12 hodín na základe vývoja atmosférického tlaku. Iste, že sa takáto predpoveď nemôže zrovnávať s profesionálnou predpoveďou vytvorenou s pomocou satelitov a vysoko výkonných počítačov, ale poskytuje približnú indikáciu vývoja počasia. Prosím berte tiež do úvahy oficiálnu miestnu predpoveď počasia. Ak sa tieto predpovede nezhodujú, riaďte sa prosím oficiálnou predpoveďou počasia.</w:t>
      </w:r>
    </w:p>
    <w:p w14:paraId="63B1A7CB" w14:textId="2D67EDC1" w:rsidR="00F54A7F" w:rsidRPr="008B61D5" w:rsidRDefault="00F54A7F" w:rsidP="008B61D5">
      <w:pPr>
        <w:pStyle w:val="Odstavecseseznamem"/>
        <w:numPr>
          <w:ilvl w:val="0"/>
          <w:numId w:val="5"/>
        </w:numPr>
        <w:spacing w:after="0" w:line="240" w:lineRule="atLeast"/>
        <w:rPr>
          <w:rFonts w:cstheme="minorHAnsi"/>
          <w:lang w:val="pl-PL"/>
        </w:rPr>
      </w:pPr>
      <w:r w:rsidRPr="008B61D5">
        <w:rPr>
          <w:rFonts w:eastAsia="Arial Unicode MS" w:cstheme="minorHAnsi"/>
          <w:lang w:val="sk-SK"/>
        </w:rPr>
        <w:t xml:space="preserve">Na meteorologickej stanici sa zobrazujú </w:t>
      </w:r>
      <w:proofErr w:type="spellStart"/>
      <w:r w:rsidRPr="008B61D5">
        <w:rPr>
          <w:rFonts w:eastAsia="Arial Unicode MS" w:cstheme="minorHAnsi"/>
          <w:lang w:val="sk-SK"/>
        </w:rPr>
        <w:t>následujúce</w:t>
      </w:r>
      <w:proofErr w:type="spellEnd"/>
      <w:r w:rsidRPr="008B61D5">
        <w:rPr>
          <w:rFonts w:eastAsia="Arial Unicode MS" w:cstheme="minorHAnsi"/>
          <w:lang w:val="sk-SK"/>
        </w:rPr>
        <w:t xml:space="preserve"> obrázky:</w:t>
      </w:r>
    </w:p>
    <w:tbl>
      <w:tblPr>
        <w:tblW w:w="0" w:type="auto"/>
        <w:tblInd w:w="416" w:type="dxa"/>
        <w:tblLayout w:type="fixed"/>
        <w:tblLook w:val="0000" w:firstRow="0" w:lastRow="0" w:firstColumn="0" w:lastColumn="0" w:noHBand="0" w:noVBand="0"/>
      </w:tblPr>
      <w:tblGrid>
        <w:gridCol w:w="1630"/>
        <w:gridCol w:w="1630"/>
        <w:gridCol w:w="1630"/>
        <w:gridCol w:w="1630"/>
        <w:gridCol w:w="1630"/>
        <w:gridCol w:w="1640"/>
      </w:tblGrid>
      <w:tr w:rsidR="00F54A7F" w:rsidRPr="003B7C2B" w14:paraId="1D122110" w14:textId="77777777" w:rsidTr="003B7C2B">
        <w:trPr>
          <w:trHeight w:val="1154"/>
        </w:trPr>
        <w:tc>
          <w:tcPr>
            <w:tcW w:w="1630" w:type="dxa"/>
            <w:tcBorders>
              <w:top w:val="single" w:sz="4" w:space="0" w:color="000000"/>
              <w:left w:val="single" w:sz="4" w:space="0" w:color="000000"/>
              <w:bottom w:val="single" w:sz="4" w:space="0" w:color="000000"/>
            </w:tcBorders>
            <w:shd w:val="clear" w:color="auto" w:fill="auto"/>
            <w:vAlign w:val="center"/>
          </w:tcPr>
          <w:p w14:paraId="317F002C" w14:textId="6CEC4920" w:rsidR="00F54A7F" w:rsidRPr="003B7C2B" w:rsidRDefault="00F54A7F" w:rsidP="003B7C2B">
            <w:pPr>
              <w:spacing w:after="0" w:line="240" w:lineRule="atLeast"/>
              <w:ind w:left="-142" w:right="-84" w:hanging="1"/>
              <w:jc w:val="center"/>
              <w:rPr>
                <w:rFonts w:cstheme="minorHAnsi"/>
              </w:rPr>
            </w:pPr>
            <w:r w:rsidRPr="003B7C2B">
              <w:rPr>
                <w:rFonts w:cstheme="minorHAnsi"/>
                <w:noProof/>
                <w:lang w:val="sk-SK" w:eastAsia="cs-CZ"/>
              </w:rPr>
              <w:drawing>
                <wp:inline distT="0" distB="0" distL="0" distR="0" wp14:anchorId="111934F7" wp14:editId="745B4829">
                  <wp:extent cx="825500" cy="1079500"/>
                  <wp:effectExtent l="0" t="0" r="0" b="6350"/>
                  <wp:docPr id="377" name="Obráze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5500" cy="1079500"/>
                          </a:xfrm>
                          <a:prstGeom prst="rect">
                            <a:avLst/>
                          </a:prstGeom>
                          <a:solidFill>
                            <a:srgbClr val="FFFFFF"/>
                          </a:solidFill>
                          <a:ln>
                            <a:noFill/>
                          </a:ln>
                        </pic:spPr>
                      </pic:pic>
                    </a:graphicData>
                  </a:graphic>
                </wp:inline>
              </w:drawing>
            </w:r>
          </w:p>
        </w:tc>
        <w:tc>
          <w:tcPr>
            <w:tcW w:w="1630" w:type="dxa"/>
            <w:tcBorders>
              <w:top w:val="single" w:sz="4" w:space="0" w:color="000000"/>
              <w:left w:val="single" w:sz="4" w:space="0" w:color="000000"/>
              <w:bottom w:val="single" w:sz="4" w:space="0" w:color="000000"/>
            </w:tcBorders>
            <w:shd w:val="clear" w:color="auto" w:fill="auto"/>
            <w:vAlign w:val="center"/>
          </w:tcPr>
          <w:p w14:paraId="70366143" w14:textId="1FEC41B6" w:rsidR="00F54A7F" w:rsidRPr="003B7C2B" w:rsidRDefault="00F54A7F" w:rsidP="003B7C2B">
            <w:pPr>
              <w:spacing w:after="0" w:line="240" w:lineRule="atLeast"/>
              <w:ind w:left="-130" w:right="-94" w:firstLine="10"/>
              <w:jc w:val="center"/>
              <w:rPr>
                <w:rFonts w:cstheme="minorHAnsi"/>
              </w:rPr>
            </w:pPr>
            <w:r w:rsidRPr="003B7C2B">
              <w:rPr>
                <w:rFonts w:cstheme="minorHAnsi"/>
                <w:noProof/>
                <w:lang w:val="sk-SK" w:eastAsia="cs-CZ"/>
              </w:rPr>
              <w:drawing>
                <wp:inline distT="0" distB="0" distL="0" distR="0" wp14:anchorId="0F11B210" wp14:editId="4BABFBEB">
                  <wp:extent cx="850900" cy="1079500"/>
                  <wp:effectExtent l="0" t="0" r="6350" b="6350"/>
                  <wp:docPr id="376" name="Obráze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50900" cy="1079500"/>
                          </a:xfrm>
                          <a:prstGeom prst="rect">
                            <a:avLst/>
                          </a:prstGeom>
                          <a:solidFill>
                            <a:srgbClr val="FFFFFF"/>
                          </a:solidFill>
                          <a:ln>
                            <a:noFill/>
                          </a:ln>
                        </pic:spPr>
                      </pic:pic>
                    </a:graphicData>
                  </a:graphic>
                </wp:inline>
              </w:drawing>
            </w:r>
          </w:p>
        </w:tc>
        <w:tc>
          <w:tcPr>
            <w:tcW w:w="1630" w:type="dxa"/>
            <w:tcBorders>
              <w:top w:val="single" w:sz="4" w:space="0" w:color="000000"/>
              <w:left w:val="single" w:sz="4" w:space="0" w:color="000000"/>
              <w:bottom w:val="single" w:sz="4" w:space="0" w:color="000000"/>
            </w:tcBorders>
            <w:shd w:val="clear" w:color="auto" w:fill="auto"/>
            <w:vAlign w:val="center"/>
          </w:tcPr>
          <w:p w14:paraId="713E39E7" w14:textId="2C26B3BA" w:rsidR="00F54A7F" w:rsidRPr="003B7C2B" w:rsidRDefault="00F54A7F" w:rsidP="003B7C2B">
            <w:pPr>
              <w:spacing w:after="0" w:line="240" w:lineRule="atLeast"/>
              <w:ind w:left="-120" w:right="-103"/>
              <w:jc w:val="center"/>
              <w:rPr>
                <w:rFonts w:cstheme="minorHAnsi"/>
              </w:rPr>
            </w:pPr>
            <w:r w:rsidRPr="003B7C2B">
              <w:rPr>
                <w:rFonts w:cstheme="minorHAnsi"/>
                <w:noProof/>
                <w:lang w:val="sk-SK" w:eastAsia="cs-CZ"/>
              </w:rPr>
              <w:drawing>
                <wp:inline distT="0" distB="0" distL="0" distR="0" wp14:anchorId="34E8CA7B" wp14:editId="2957E631">
                  <wp:extent cx="850900" cy="1079500"/>
                  <wp:effectExtent l="0" t="0" r="6350" b="6350"/>
                  <wp:docPr id="375" name="Obráze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50900" cy="1079500"/>
                          </a:xfrm>
                          <a:prstGeom prst="rect">
                            <a:avLst/>
                          </a:prstGeom>
                          <a:solidFill>
                            <a:srgbClr val="FFFFFF"/>
                          </a:solidFill>
                          <a:ln>
                            <a:noFill/>
                          </a:ln>
                        </pic:spPr>
                      </pic:pic>
                    </a:graphicData>
                  </a:graphic>
                </wp:inline>
              </w:drawing>
            </w:r>
          </w:p>
        </w:tc>
        <w:tc>
          <w:tcPr>
            <w:tcW w:w="1630" w:type="dxa"/>
            <w:tcBorders>
              <w:top w:val="single" w:sz="4" w:space="0" w:color="000000"/>
              <w:left w:val="single" w:sz="4" w:space="0" w:color="000000"/>
              <w:bottom w:val="single" w:sz="4" w:space="0" w:color="000000"/>
            </w:tcBorders>
            <w:shd w:val="clear" w:color="auto" w:fill="auto"/>
            <w:vAlign w:val="center"/>
          </w:tcPr>
          <w:p w14:paraId="7B4048C7" w14:textId="2626083E" w:rsidR="00F54A7F" w:rsidRPr="003B7C2B" w:rsidRDefault="00F54A7F" w:rsidP="003B7C2B">
            <w:pPr>
              <w:spacing w:after="0" w:line="240" w:lineRule="atLeast"/>
              <w:ind w:left="-111" w:right="-113"/>
              <w:jc w:val="center"/>
              <w:rPr>
                <w:rFonts w:cstheme="minorHAnsi"/>
              </w:rPr>
            </w:pPr>
            <w:r w:rsidRPr="003B7C2B">
              <w:rPr>
                <w:rFonts w:cstheme="minorHAnsi"/>
                <w:noProof/>
                <w:lang w:val="sk-SK" w:eastAsia="cs-CZ"/>
              </w:rPr>
              <w:drawing>
                <wp:inline distT="0" distB="0" distL="0" distR="0" wp14:anchorId="61ACB323" wp14:editId="0CC2BF00">
                  <wp:extent cx="838200" cy="1079500"/>
                  <wp:effectExtent l="0" t="0" r="0" b="6350"/>
                  <wp:docPr id="374" name="Obráze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1079500"/>
                          </a:xfrm>
                          <a:prstGeom prst="rect">
                            <a:avLst/>
                          </a:prstGeom>
                          <a:solidFill>
                            <a:srgbClr val="FFFFFF"/>
                          </a:solidFill>
                          <a:ln>
                            <a:noFill/>
                          </a:ln>
                        </pic:spPr>
                      </pic:pic>
                    </a:graphicData>
                  </a:graphic>
                </wp:inline>
              </w:drawing>
            </w:r>
          </w:p>
        </w:tc>
        <w:tc>
          <w:tcPr>
            <w:tcW w:w="1630" w:type="dxa"/>
            <w:tcBorders>
              <w:top w:val="single" w:sz="4" w:space="0" w:color="000000"/>
              <w:left w:val="single" w:sz="4" w:space="0" w:color="000000"/>
              <w:bottom w:val="single" w:sz="4" w:space="0" w:color="000000"/>
            </w:tcBorders>
            <w:shd w:val="clear" w:color="auto" w:fill="auto"/>
            <w:vAlign w:val="center"/>
          </w:tcPr>
          <w:p w14:paraId="6C34EFDA" w14:textId="7E389EB9" w:rsidR="00F54A7F" w:rsidRPr="003B7C2B" w:rsidRDefault="00F54A7F" w:rsidP="003B7C2B">
            <w:pPr>
              <w:spacing w:after="0" w:line="240" w:lineRule="atLeast"/>
              <w:ind w:left="-101" w:right="-124"/>
              <w:jc w:val="center"/>
              <w:rPr>
                <w:rFonts w:cstheme="minorHAnsi"/>
              </w:rPr>
            </w:pPr>
            <w:r w:rsidRPr="003B7C2B">
              <w:rPr>
                <w:rFonts w:cstheme="minorHAnsi"/>
                <w:noProof/>
                <w:lang w:val="sk-SK" w:eastAsia="cs-CZ"/>
              </w:rPr>
              <w:drawing>
                <wp:inline distT="0" distB="0" distL="0" distR="0" wp14:anchorId="3961397B" wp14:editId="4DB0444A">
                  <wp:extent cx="850900" cy="1079500"/>
                  <wp:effectExtent l="0" t="0" r="6350" b="6350"/>
                  <wp:docPr id="373"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0900" cy="1079500"/>
                          </a:xfrm>
                          <a:prstGeom prst="rect">
                            <a:avLst/>
                          </a:prstGeom>
                          <a:solidFill>
                            <a:srgbClr val="FFFFFF"/>
                          </a:solidFill>
                          <a:ln>
                            <a:noFill/>
                          </a:ln>
                        </pic:spPr>
                      </pic:pic>
                    </a:graphicData>
                  </a:graphic>
                </wp:inline>
              </w:drawing>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27E3F" w14:textId="27941FB1" w:rsidR="00F54A7F" w:rsidRPr="003B7C2B" w:rsidRDefault="00F54A7F" w:rsidP="003B7C2B">
            <w:pPr>
              <w:spacing w:after="0" w:line="240" w:lineRule="atLeast"/>
              <w:jc w:val="center"/>
              <w:rPr>
                <w:rFonts w:eastAsia="Arial Unicode MS" w:cstheme="minorHAnsi"/>
                <w:lang w:val="sk-SK"/>
              </w:rPr>
            </w:pPr>
            <w:r w:rsidRPr="003B7C2B">
              <w:rPr>
                <w:rFonts w:cstheme="minorHAnsi"/>
                <w:noProof/>
                <w:lang w:val="sk-SK" w:eastAsia="cs-CZ"/>
              </w:rPr>
              <w:drawing>
                <wp:inline distT="0" distB="0" distL="0" distR="0" wp14:anchorId="61E6EF82" wp14:editId="000A560F">
                  <wp:extent cx="838200" cy="1079500"/>
                  <wp:effectExtent l="0" t="0" r="0" b="6350"/>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8200" cy="1079500"/>
                          </a:xfrm>
                          <a:prstGeom prst="rect">
                            <a:avLst/>
                          </a:prstGeom>
                          <a:solidFill>
                            <a:srgbClr val="FFFFFF"/>
                          </a:solidFill>
                          <a:ln>
                            <a:noFill/>
                          </a:ln>
                        </pic:spPr>
                      </pic:pic>
                    </a:graphicData>
                  </a:graphic>
                </wp:inline>
              </w:drawing>
            </w:r>
          </w:p>
        </w:tc>
      </w:tr>
      <w:tr w:rsidR="00F54A7F" w:rsidRPr="003B7C2B" w14:paraId="61EE33E6" w14:textId="77777777" w:rsidTr="003B7C2B">
        <w:trPr>
          <w:trHeight w:val="551"/>
        </w:trPr>
        <w:tc>
          <w:tcPr>
            <w:tcW w:w="1630" w:type="dxa"/>
            <w:tcBorders>
              <w:top w:val="single" w:sz="4" w:space="0" w:color="000000"/>
              <w:left w:val="single" w:sz="4" w:space="0" w:color="000000"/>
              <w:bottom w:val="single" w:sz="4" w:space="0" w:color="000000"/>
            </w:tcBorders>
            <w:shd w:val="clear" w:color="auto" w:fill="auto"/>
            <w:vAlign w:val="center"/>
          </w:tcPr>
          <w:p w14:paraId="5B8B250C" w14:textId="77777777" w:rsidR="00F54A7F" w:rsidRPr="003B7C2B" w:rsidRDefault="00F54A7F" w:rsidP="003B7C2B">
            <w:pPr>
              <w:spacing w:after="0" w:line="240" w:lineRule="atLeast"/>
              <w:jc w:val="center"/>
              <w:rPr>
                <w:rFonts w:cstheme="minorHAnsi"/>
              </w:rPr>
            </w:pPr>
            <w:r w:rsidRPr="003B7C2B">
              <w:rPr>
                <w:rFonts w:eastAsia="Arial Unicode MS" w:cstheme="minorHAnsi"/>
                <w:lang w:val="sk-SK"/>
              </w:rPr>
              <w:t>slnečno</w:t>
            </w:r>
          </w:p>
        </w:tc>
        <w:tc>
          <w:tcPr>
            <w:tcW w:w="1630" w:type="dxa"/>
            <w:tcBorders>
              <w:top w:val="single" w:sz="4" w:space="0" w:color="000000"/>
              <w:left w:val="single" w:sz="4" w:space="0" w:color="000000"/>
              <w:bottom w:val="single" w:sz="4" w:space="0" w:color="000000"/>
            </w:tcBorders>
            <w:shd w:val="clear" w:color="auto" w:fill="auto"/>
            <w:vAlign w:val="center"/>
          </w:tcPr>
          <w:p w14:paraId="04192D15" w14:textId="77777777" w:rsidR="00F54A7F" w:rsidRPr="003B7C2B" w:rsidRDefault="00F54A7F" w:rsidP="003B7C2B">
            <w:pPr>
              <w:spacing w:after="0" w:line="240" w:lineRule="atLeast"/>
              <w:jc w:val="center"/>
              <w:rPr>
                <w:rFonts w:cstheme="minorHAnsi"/>
              </w:rPr>
            </w:pPr>
            <w:r w:rsidRPr="003B7C2B">
              <w:rPr>
                <w:rFonts w:eastAsia="Arial Unicode MS" w:cstheme="minorHAnsi"/>
                <w:lang w:val="sk-SK"/>
              </w:rPr>
              <w:t>ľahké oblačno</w:t>
            </w:r>
          </w:p>
        </w:tc>
        <w:tc>
          <w:tcPr>
            <w:tcW w:w="1630" w:type="dxa"/>
            <w:tcBorders>
              <w:top w:val="single" w:sz="4" w:space="0" w:color="000000"/>
              <w:left w:val="single" w:sz="4" w:space="0" w:color="000000"/>
              <w:bottom w:val="single" w:sz="4" w:space="0" w:color="000000"/>
            </w:tcBorders>
            <w:shd w:val="clear" w:color="auto" w:fill="auto"/>
            <w:vAlign w:val="center"/>
          </w:tcPr>
          <w:p w14:paraId="54E32B6F" w14:textId="77777777" w:rsidR="00F54A7F" w:rsidRPr="003B7C2B" w:rsidRDefault="00F54A7F" w:rsidP="003B7C2B">
            <w:pPr>
              <w:spacing w:after="0" w:line="240" w:lineRule="atLeast"/>
              <w:jc w:val="center"/>
              <w:rPr>
                <w:rFonts w:cstheme="minorHAnsi"/>
              </w:rPr>
            </w:pPr>
            <w:r w:rsidRPr="003B7C2B">
              <w:rPr>
                <w:rFonts w:eastAsia="Arial Unicode MS" w:cstheme="minorHAnsi"/>
                <w:lang w:val="sk-SK"/>
              </w:rPr>
              <w:t>oblačno</w:t>
            </w:r>
          </w:p>
        </w:tc>
        <w:tc>
          <w:tcPr>
            <w:tcW w:w="1630" w:type="dxa"/>
            <w:tcBorders>
              <w:top w:val="single" w:sz="4" w:space="0" w:color="000000"/>
              <w:left w:val="single" w:sz="4" w:space="0" w:color="000000"/>
              <w:bottom w:val="single" w:sz="4" w:space="0" w:color="000000"/>
            </w:tcBorders>
            <w:shd w:val="clear" w:color="auto" w:fill="auto"/>
            <w:vAlign w:val="center"/>
          </w:tcPr>
          <w:p w14:paraId="2A0632FE" w14:textId="77777777" w:rsidR="00F54A7F" w:rsidRPr="003B7C2B" w:rsidRDefault="00F54A7F" w:rsidP="003B7C2B">
            <w:pPr>
              <w:spacing w:after="0" w:line="240" w:lineRule="atLeast"/>
              <w:jc w:val="center"/>
              <w:rPr>
                <w:rFonts w:cstheme="minorHAnsi"/>
              </w:rPr>
            </w:pPr>
            <w:r w:rsidRPr="003B7C2B">
              <w:rPr>
                <w:rFonts w:eastAsia="Arial Unicode MS" w:cstheme="minorHAnsi"/>
                <w:lang w:val="sk-SK"/>
              </w:rPr>
              <w:t>daždivo</w:t>
            </w:r>
          </w:p>
        </w:tc>
        <w:tc>
          <w:tcPr>
            <w:tcW w:w="1630" w:type="dxa"/>
            <w:tcBorders>
              <w:top w:val="single" w:sz="4" w:space="0" w:color="000000"/>
              <w:left w:val="single" w:sz="4" w:space="0" w:color="000000"/>
              <w:bottom w:val="single" w:sz="4" w:space="0" w:color="000000"/>
            </w:tcBorders>
            <w:shd w:val="clear" w:color="auto" w:fill="auto"/>
            <w:vAlign w:val="center"/>
          </w:tcPr>
          <w:p w14:paraId="4ADF02CE" w14:textId="77777777" w:rsidR="00F54A7F" w:rsidRPr="003B7C2B" w:rsidRDefault="00F54A7F" w:rsidP="003B7C2B">
            <w:pPr>
              <w:spacing w:after="0" w:line="240" w:lineRule="atLeast"/>
              <w:jc w:val="center"/>
              <w:rPr>
                <w:rFonts w:cstheme="minorHAnsi"/>
              </w:rPr>
            </w:pPr>
            <w:r w:rsidRPr="003B7C2B">
              <w:rPr>
                <w:rFonts w:eastAsia="Arial Unicode MS" w:cstheme="minorHAnsi"/>
                <w:lang w:val="sk-SK"/>
              </w:rPr>
              <w:t>búrky</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B6C14" w14:textId="77777777" w:rsidR="00F54A7F" w:rsidRPr="003B7C2B" w:rsidRDefault="00F54A7F" w:rsidP="003B7C2B">
            <w:pPr>
              <w:spacing w:after="0" w:line="240" w:lineRule="atLeast"/>
              <w:jc w:val="center"/>
              <w:rPr>
                <w:rFonts w:cstheme="minorHAnsi"/>
              </w:rPr>
            </w:pPr>
            <w:r w:rsidRPr="003B7C2B">
              <w:rPr>
                <w:rFonts w:cstheme="minorHAnsi"/>
                <w:shd w:val="clear" w:color="auto" w:fill="FFFFFF"/>
                <w:lang w:val="sk-SK"/>
              </w:rPr>
              <w:t>sneh</w:t>
            </w:r>
          </w:p>
        </w:tc>
      </w:tr>
    </w:tbl>
    <w:p w14:paraId="0A49E955" w14:textId="77777777" w:rsidR="00F54A7F" w:rsidRPr="003B7C2B" w:rsidRDefault="00F54A7F" w:rsidP="003B7C2B">
      <w:pPr>
        <w:spacing w:after="0" w:line="240" w:lineRule="atLeast"/>
        <w:ind w:left="201" w:hanging="201"/>
        <w:rPr>
          <w:rFonts w:cstheme="minorHAnsi"/>
        </w:rPr>
      </w:pPr>
      <w:r w:rsidRPr="003B7C2B">
        <w:rPr>
          <w:rFonts w:eastAsia="Arial Unicode MS" w:cstheme="minorHAnsi"/>
          <w:b/>
          <w:bCs/>
          <w:i/>
          <w:iCs/>
          <w:lang w:val="sk-SK"/>
        </w:rPr>
        <w:t>Ďalšie informácie:</w:t>
      </w:r>
    </w:p>
    <w:p w14:paraId="34E81791" w14:textId="77777777" w:rsidR="008B61D5" w:rsidRPr="008B61D5" w:rsidRDefault="00F54A7F" w:rsidP="003B7C2B">
      <w:pPr>
        <w:pStyle w:val="Odstavecseseznamem"/>
        <w:numPr>
          <w:ilvl w:val="0"/>
          <w:numId w:val="5"/>
        </w:numPr>
        <w:spacing w:after="0" w:line="240" w:lineRule="atLeast"/>
        <w:rPr>
          <w:rFonts w:cstheme="minorHAnsi"/>
          <w:lang w:val="sk-SK"/>
        </w:rPr>
      </w:pPr>
      <w:r w:rsidRPr="008B61D5">
        <w:rPr>
          <w:rFonts w:eastAsia="Arial Unicode MS" w:cstheme="minorHAnsi"/>
          <w:lang w:val="sk-SK"/>
        </w:rPr>
        <w:t xml:space="preserve">Obrázok snehu sa objaví, </w:t>
      </w:r>
      <w:r w:rsidR="008B61D5">
        <w:rPr>
          <w:rFonts w:eastAsia="Arial Unicode MS" w:cstheme="minorHAnsi"/>
          <w:lang w:val="sk-SK"/>
        </w:rPr>
        <w:t>a</w:t>
      </w:r>
      <w:r w:rsidRPr="008B61D5">
        <w:rPr>
          <w:rFonts w:eastAsia="Arial Unicode MS" w:cstheme="minorHAnsi"/>
          <w:lang w:val="sk-SK"/>
        </w:rPr>
        <w:t>k teplota klesne pod -4</w:t>
      </w:r>
      <w:r w:rsidRPr="008B61D5">
        <w:rPr>
          <w:rFonts w:ascii="Cambria Math" w:eastAsia="Arial Unicode MS" w:hAnsi="Cambria Math" w:cs="Cambria Math"/>
          <w:lang w:val="sk-SK"/>
        </w:rPr>
        <w:t>℃</w:t>
      </w:r>
      <w:r w:rsidRPr="008B61D5">
        <w:rPr>
          <w:rFonts w:eastAsia="Arial Unicode MS" w:cstheme="minorHAnsi"/>
          <w:lang w:val="sk-SK"/>
        </w:rPr>
        <w:t xml:space="preserve"> (+25</w:t>
      </w:r>
      <w:r w:rsidRPr="008B61D5">
        <w:rPr>
          <w:rFonts w:ascii="Cambria Math" w:eastAsia="Arial Unicode MS" w:hAnsi="Cambria Math" w:cs="Cambria Math"/>
          <w:lang w:val="sk-SK"/>
        </w:rPr>
        <w:t>℉</w:t>
      </w:r>
      <w:r w:rsidRPr="008B61D5">
        <w:rPr>
          <w:rFonts w:eastAsia="Arial Unicode MS" w:cstheme="minorHAnsi"/>
          <w:lang w:val="sk-SK"/>
        </w:rPr>
        <w:t>) a predpoveď by bola daždivo alebo búrky. Ak nebude prijímaný žiadny signál z kanála 1, bude predpoveď automaticky vypočítaná podľa teploty z kanála 2. Ak nebude prijímaný žiadny signál z kanálov 1 a 2, bude predpoveď automaticky vypočítaná podľa teploty z kanála 3.</w:t>
      </w:r>
    </w:p>
    <w:p w14:paraId="0C6DFDEC" w14:textId="77777777" w:rsidR="008B61D5" w:rsidRPr="008B61D5" w:rsidRDefault="00F54A7F" w:rsidP="003B7C2B">
      <w:pPr>
        <w:pStyle w:val="Odstavecseseznamem"/>
        <w:numPr>
          <w:ilvl w:val="0"/>
          <w:numId w:val="5"/>
        </w:numPr>
        <w:spacing w:after="0" w:line="240" w:lineRule="atLeast"/>
        <w:rPr>
          <w:rFonts w:cstheme="minorHAnsi"/>
          <w:lang w:val="sk-SK"/>
        </w:rPr>
      </w:pPr>
      <w:r w:rsidRPr="008B61D5">
        <w:rPr>
          <w:rFonts w:eastAsia="Arial Unicode MS" w:cstheme="minorHAnsi"/>
          <w:lang w:val="sk-SK"/>
        </w:rPr>
        <w:t>Meteorologická stanica potrebuje 7-10 dní na kalibráciu merania atmosférického tlaku. Potom bude predpoveď stabilnejšia s presnosťou 70 % - 75 %.</w:t>
      </w:r>
    </w:p>
    <w:p w14:paraId="784B9EB1" w14:textId="77777777" w:rsidR="008B61D5" w:rsidRPr="008B61D5" w:rsidRDefault="00F54A7F" w:rsidP="003B7C2B">
      <w:pPr>
        <w:pStyle w:val="Odstavecseseznamem"/>
        <w:numPr>
          <w:ilvl w:val="0"/>
          <w:numId w:val="5"/>
        </w:numPr>
        <w:spacing w:after="0" w:line="240" w:lineRule="atLeast"/>
        <w:rPr>
          <w:rFonts w:cstheme="minorHAnsi"/>
          <w:lang w:val="sk-SK"/>
        </w:rPr>
      </w:pPr>
      <w:r w:rsidRPr="008B61D5">
        <w:rPr>
          <w:rFonts w:eastAsia="Arial Unicode MS" w:cstheme="minorHAnsi"/>
          <w:lang w:val="sk-SK"/>
        </w:rPr>
        <w:t>Meteorologická stanica môže zobraziť vývoj atmosférického tlaku.</w:t>
      </w:r>
    </w:p>
    <w:p w14:paraId="4DCCBD8C" w14:textId="031FDC1B" w:rsidR="00F54A7F" w:rsidRPr="008B61D5" w:rsidRDefault="00F54A7F" w:rsidP="003B7C2B">
      <w:pPr>
        <w:pStyle w:val="Odstavecseseznamem"/>
        <w:numPr>
          <w:ilvl w:val="0"/>
          <w:numId w:val="5"/>
        </w:numPr>
        <w:spacing w:after="0" w:line="240" w:lineRule="atLeast"/>
        <w:rPr>
          <w:rFonts w:cstheme="minorHAnsi"/>
          <w:lang w:val="sk-SK"/>
        </w:rPr>
      </w:pPr>
      <w:r w:rsidRPr="008B61D5">
        <w:rPr>
          <w:rFonts w:eastAsia="Arial Unicode MS" w:cstheme="minorHAnsi"/>
          <w:lang w:val="sk-SK"/>
        </w:rPr>
        <w:t>Zobrazujú sa nasledujúce ikonky:</w:t>
      </w:r>
    </w:p>
    <w:p w14:paraId="4290875D" w14:textId="6FD7EB04" w:rsidR="00F54A7F" w:rsidRPr="003B7C2B" w:rsidRDefault="00F54A7F" w:rsidP="003B7C2B">
      <w:pPr>
        <w:spacing w:after="0" w:line="240" w:lineRule="atLeast"/>
        <w:ind w:firstLine="1050"/>
        <w:rPr>
          <w:rFonts w:cstheme="minorHAnsi"/>
          <w:lang w:val="sk-SK"/>
        </w:rPr>
      </w:pPr>
      <w:r w:rsidRPr="003B7C2B">
        <w:rPr>
          <w:rFonts w:cstheme="minorHAnsi"/>
          <w:noProof/>
          <w:lang w:val="sk-SK" w:eastAsia="cs-CZ"/>
        </w:rPr>
        <w:drawing>
          <wp:inline distT="0" distB="0" distL="0" distR="0" wp14:anchorId="737F4788" wp14:editId="09DC9F4C">
            <wp:extent cx="114300" cy="139700"/>
            <wp:effectExtent l="0" t="0" r="0" b="0"/>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solidFill>
                      <a:srgbClr val="FFFFFF"/>
                    </a:solidFill>
                    <a:ln>
                      <a:noFill/>
                    </a:ln>
                  </pic:spPr>
                </pic:pic>
              </a:graphicData>
            </a:graphic>
          </wp:inline>
        </w:drawing>
      </w:r>
      <w:r w:rsidRPr="003B7C2B">
        <w:rPr>
          <w:rFonts w:eastAsia="Arial" w:cstheme="minorHAnsi"/>
          <w:lang w:val="sk-SK"/>
        </w:rPr>
        <w:t xml:space="preserve"> </w:t>
      </w:r>
      <w:r w:rsidRPr="003B7C2B">
        <w:rPr>
          <w:rFonts w:eastAsia="Arial Unicode MS" w:cstheme="minorHAnsi"/>
          <w:lang w:val="sk-SK"/>
        </w:rPr>
        <w:t>: Atmosférický tlak sa zvýši.</w:t>
      </w:r>
    </w:p>
    <w:p w14:paraId="3DA5DD04" w14:textId="77777777" w:rsidR="00F54A7F" w:rsidRPr="003B7C2B" w:rsidRDefault="00F54A7F" w:rsidP="003B7C2B">
      <w:pPr>
        <w:spacing w:after="0" w:line="240" w:lineRule="atLeast"/>
        <w:ind w:firstLine="1000"/>
        <w:rPr>
          <w:rFonts w:cstheme="minorHAnsi"/>
          <w:lang w:val="sk-SK"/>
        </w:rPr>
      </w:pPr>
      <w:r w:rsidRPr="003B7C2B">
        <w:rPr>
          <w:rFonts w:cstheme="minorHAnsi"/>
          <w:bCs/>
          <w:lang w:val="sk-SK"/>
        </w:rPr>
        <w:t>Nezobrazuje sa nič:</w:t>
      </w:r>
      <w:r w:rsidRPr="003B7C2B">
        <w:rPr>
          <w:rFonts w:eastAsia="Arial Unicode MS" w:cstheme="minorHAnsi"/>
          <w:lang w:val="sk-SK"/>
        </w:rPr>
        <w:t xml:space="preserve"> Atmosférický tlak zostane nemenný.</w:t>
      </w:r>
    </w:p>
    <w:p w14:paraId="2D30F241" w14:textId="40045221" w:rsidR="00F54A7F" w:rsidRPr="008B61D5" w:rsidRDefault="00F54A7F" w:rsidP="008B61D5">
      <w:pPr>
        <w:spacing w:after="0" w:line="240" w:lineRule="atLeast"/>
        <w:ind w:firstLine="1050"/>
        <w:rPr>
          <w:rFonts w:cstheme="minorHAnsi"/>
          <w:lang w:val="sk-SK"/>
        </w:rPr>
      </w:pPr>
      <w:r w:rsidRPr="003B7C2B">
        <w:rPr>
          <w:rFonts w:cstheme="minorHAnsi"/>
          <w:noProof/>
          <w:lang w:val="sk-SK" w:eastAsia="cs-CZ"/>
        </w:rPr>
        <w:drawing>
          <wp:inline distT="0" distB="0" distL="0" distR="0" wp14:anchorId="74E82F87" wp14:editId="4D0BFCA8">
            <wp:extent cx="114300" cy="139700"/>
            <wp:effectExtent l="0" t="0" r="0" b="0"/>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solidFill>
                      <a:srgbClr val="FFFFFF"/>
                    </a:solidFill>
                    <a:ln>
                      <a:noFill/>
                    </a:ln>
                  </pic:spPr>
                </pic:pic>
              </a:graphicData>
            </a:graphic>
          </wp:inline>
        </w:drawing>
      </w:r>
      <w:r w:rsidRPr="003B7C2B">
        <w:rPr>
          <w:rFonts w:cstheme="minorHAnsi"/>
          <w:lang w:val="sk-SK" w:eastAsia="cs-CZ"/>
        </w:rPr>
        <w:t>:</w:t>
      </w:r>
      <w:r w:rsidRPr="003B7C2B">
        <w:rPr>
          <w:rFonts w:eastAsia="Arial Unicode MS" w:cstheme="minorHAnsi"/>
          <w:lang w:val="sk-SK"/>
        </w:rPr>
        <w:t xml:space="preserve"> Atmosférický tlak sa zníži.</w:t>
      </w:r>
    </w:p>
    <w:p w14:paraId="49CA796F" w14:textId="00CF94A2" w:rsidR="00F54A7F" w:rsidRPr="008B61D5" w:rsidRDefault="00F54A7F" w:rsidP="003B7C2B">
      <w:pPr>
        <w:spacing w:after="0" w:line="240" w:lineRule="atLeast"/>
        <w:rPr>
          <w:rFonts w:cstheme="minorHAnsi"/>
          <w:b/>
          <w:bCs/>
          <w:sz w:val="24"/>
          <w:szCs w:val="24"/>
          <w:lang w:val="sk-SK"/>
        </w:rPr>
      </w:pPr>
      <w:r w:rsidRPr="008B61D5">
        <w:rPr>
          <w:rFonts w:eastAsia="Arial Unicode MS" w:cstheme="minorHAnsi"/>
          <w:b/>
          <w:bCs/>
          <w:sz w:val="24"/>
          <w:szCs w:val="24"/>
          <w:lang w:val="sk-SK"/>
        </w:rPr>
        <w:t>Podsvietenie</w:t>
      </w:r>
      <w:r w:rsidR="008B61D5">
        <w:rPr>
          <w:rFonts w:eastAsia="Arial Unicode MS" w:cstheme="minorHAnsi"/>
          <w:b/>
          <w:bCs/>
          <w:sz w:val="24"/>
          <w:szCs w:val="24"/>
          <w:lang w:val="sk-SK"/>
        </w:rPr>
        <w:t>:</w:t>
      </w:r>
    </w:p>
    <w:p w14:paraId="77A17EA6" w14:textId="117B2C80" w:rsidR="00F54A7F" w:rsidRPr="008B61D5" w:rsidRDefault="00F54A7F" w:rsidP="008B61D5">
      <w:pPr>
        <w:pStyle w:val="Odstavecseseznamem"/>
        <w:numPr>
          <w:ilvl w:val="0"/>
          <w:numId w:val="5"/>
        </w:numPr>
        <w:spacing w:after="0" w:line="240" w:lineRule="atLeast"/>
        <w:rPr>
          <w:rFonts w:cstheme="minorHAnsi"/>
          <w:lang w:val="pl-PL"/>
        </w:rPr>
      </w:pPr>
      <w:r w:rsidRPr="008B61D5">
        <w:rPr>
          <w:rFonts w:eastAsia="Arial" w:cstheme="minorHAnsi"/>
          <w:lang w:val="sk-SK"/>
        </w:rPr>
        <w:t>Ak</w:t>
      </w:r>
      <w:r w:rsidRPr="008B61D5">
        <w:rPr>
          <w:rFonts w:eastAsia="Arial Unicode MS" w:cstheme="minorHAnsi"/>
          <w:lang w:val="sk-SK"/>
        </w:rPr>
        <w:t xml:space="preserve"> sú hodiny napájané batériami, stlačte </w:t>
      </w:r>
      <w:proofErr w:type="spellStart"/>
      <w:r w:rsidRPr="008B61D5">
        <w:rPr>
          <w:rFonts w:eastAsia="Arial Unicode MS" w:cstheme="minorHAnsi"/>
          <w:lang w:val="sk-SK"/>
        </w:rPr>
        <w:t>tlačítko</w:t>
      </w:r>
      <w:proofErr w:type="spellEnd"/>
      <w:r w:rsidRPr="008B61D5">
        <w:rPr>
          <w:rFonts w:eastAsia="Arial Unicode MS" w:cstheme="minorHAnsi"/>
          <w:lang w:val="sk-SK"/>
        </w:rPr>
        <w:t xml:space="preserve"> "</w:t>
      </w:r>
      <w:r w:rsidRPr="003B7C2B">
        <w:rPr>
          <w:rFonts w:eastAsia="Arial"/>
          <w:noProof/>
          <w:lang w:val="sk-SK" w:eastAsia="cs-CZ"/>
        </w:rPr>
        <w:drawing>
          <wp:inline distT="0" distB="0" distL="0" distR="0" wp14:anchorId="0A744974" wp14:editId="7FA4E758">
            <wp:extent cx="368300" cy="139700"/>
            <wp:effectExtent l="0" t="0" r="0" b="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 cstate="print">
                      <a:extLst>
                        <a:ext uri="{28A0092B-C50C-407E-A947-70E740481C1C}">
                          <a14:useLocalDpi xmlns:a14="http://schemas.microsoft.com/office/drawing/2010/main" val="0"/>
                        </a:ext>
                      </a:extLst>
                    </a:blip>
                    <a:srcRect l="-9" t="-23" r="-9" b="-23"/>
                    <a:stretch>
                      <a:fillRect/>
                    </a:stretch>
                  </pic:blipFill>
                  <pic:spPr bwMode="auto">
                    <a:xfrm>
                      <a:off x="0" y="0"/>
                      <a:ext cx="368300" cy="139700"/>
                    </a:xfrm>
                    <a:prstGeom prst="rect">
                      <a:avLst/>
                    </a:prstGeom>
                    <a:solidFill>
                      <a:srgbClr val="FFFFFF"/>
                    </a:solidFill>
                    <a:ln>
                      <a:noFill/>
                    </a:ln>
                  </pic:spPr>
                </pic:pic>
              </a:graphicData>
            </a:graphic>
          </wp:inline>
        </w:drawing>
      </w:r>
      <w:r w:rsidRPr="008B61D5">
        <w:rPr>
          <w:rFonts w:eastAsia="Arial Unicode MS" w:cstheme="minorHAnsi"/>
          <w:lang w:val="sk-SK"/>
        </w:rPr>
        <w:t>" . Podsvietenie sa rozsvieti na 10 sekúnd.</w:t>
      </w:r>
    </w:p>
    <w:p w14:paraId="098492A8" w14:textId="396B82B0" w:rsidR="00F54A7F" w:rsidRPr="008B61D5" w:rsidRDefault="00F54A7F" w:rsidP="008B61D5">
      <w:pPr>
        <w:pStyle w:val="Odstavecseseznamem"/>
        <w:numPr>
          <w:ilvl w:val="0"/>
          <w:numId w:val="5"/>
        </w:numPr>
        <w:spacing w:after="0" w:line="240" w:lineRule="atLeast"/>
        <w:rPr>
          <w:rFonts w:cstheme="minorHAnsi"/>
          <w:lang w:val="sk-SK"/>
        </w:rPr>
      </w:pPr>
      <w:r w:rsidRPr="008B61D5">
        <w:rPr>
          <w:rFonts w:eastAsia="Arial" w:cstheme="minorHAnsi"/>
          <w:lang w:val="sk-SK"/>
        </w:rPr>
        <w:t>Ak</w:t>
      </w:r>
      <w:r w:rsidRPr="008B61D5">
        <w:rPr>
          <w:rFonts w:eastAsia="Arial Unicode MS" w:cstheme="minorHAnsi"/>
          <w:lang w:val="sk-SK"/>
        </w:rPr>
        <w:t xml:space="preserve"> sú hodiny zapojené do siete, automaticky nebudú napájané batériami a podsvietenie bude vždy zapnuté. Stlačte </w:t>
      </w:r>
      <w:proofErr w:type="spellStart"/>
      <w:r w:rsidRPr="008B61D5">
        <w:rPr>
          <w:rFonts w:eastAsia="Arial Unicode MS" w:cstheme="minorHAnsi"/>
          <w:lang w:val="sk-SK"/>
        </w:rPr>
        <w:t>tlačítko</w:t>
      </w:r>
      <w:proofErr w:type="spellEnd"/>
      <w:r w:rsidRPr="008B61D5">
        <w:rPr>
          <w:rFonts w:eastAsia="Arial Unicode MS" w:cstheme="minorHAnsi"/>
          <w:lang w:val="sk-SK"/>
        </w:rPr>
        <w:t xml:space="preserve"> </w:t>
      </w:r>
      <w:r w:rsidRPr="008B61D5">
        <w:rPr>
          <w:rFonts w:eastAsia="Arial" w:cstheme="minorHAnsi"/>
          <w:lang w:val="sk-SK"/>
        </w:rPr>
        <w:t>“</w:t>
      </w:r>
      <w:r w:rsidRPr="003B7C2B">
        <w:rPr>
          <w:rFonts w:eastAsia="Arial"/>
          <w:noProof/>
          <w:lang w:val="sk-SK"/>
        </w:rPr>
        <w:drawing>
          <wp:inline distT="0" distB="0" distL="0" distR="0" wp14:anchorId="2A32A0E9" wp14:editId="4868B784">
            <wp:extent cx="139700" cy="139700"/>
            <wp:effectExtent l="0" t="0" r="0" b="0"/>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solidFill>
                      <a:srgbClr val="FFFFFF"/>
                    </a:solidFill>
                    <a:ln>
                      <a:noFill/>
                    </a:ln>
                  </pic:spPr>
                </pic:pic>
              </a:graphicData>
            </a:graphic>
          </wp:inline>
        </w:drawing>
      </w:r>
      <w:r w:rsidRPr="008B61D5">
        <w:rPr>
          <w:rFonts w:eastAsia="Arial" w:cstheme="minorHAnsi"/>
          <w:lang w:val="sk-SK"/>
        </w:rPr>
        <w:t>”</w:t>
      </w:r>
      <w:r w:rsidRPr="008B61D5">
        <w:rPr>
          <w:rFonts w:eastAsia="Arial Unicode MS" w:cstheme="minorHAnsi"/>
          <w:lang w:val="sk-SK"/>
        </w:rPr>
        <w:t xml:space="preserve"> pre zmenu jasu podsvietenia. Máte 5 možností nastavenia: 4 rôzne hodnoty jasu a vypnuté podsvietenie. </w:t>
      </w:r>
      <w:r w:rsidRPr="008B61D5">
        <w:rPr>
          <w:rFonts w:cstheme="minorHAnsi"/>
          <w:lang w:val="sk-SK"/>
        </w:rPr>
        <w:t xml:space="preserve"> Keď podsvietenie nie je nastavené na maximálnu hodnotu, stlačte </w:t>
      </w:r>
      <w:proofErr w:type="spellStart"/>
      <w:r w:rsidRPr="008B61D5">
        <w:rPr>
          <w:rFonts w:cstheme="minorHAnsi"/>
          <w:lang w:val="sk-SK"/>
        </w:rPr>
        <w:t>tlačítko</w:t>
      </w:r>
      <w:proofErr w:type="spellEnd"/>
      <w:r w:rsidRPr="008B61D5">
        <w:rPr>
          <w:rFonts w:cstheme="minorHAnsi"/>
          <w:lang w:val="sk-SK"/>
        </w:rPr>
        <w:t xml:space="preserve"> </w:t>
      </w:r>
      <w:r w:rsidRPr="008B61D5">
        <w:rPr>
          <w:rFonts w:eastAsia="Arial Unicode MS" w:cstheme="minorHAnsi"/>
          <w:lang w:val="sk-SK"/>
        </w:rPr>
        <w:t>“</w:t>
      </w:r>
      <w:r w:rsidRPr="003B7C2B">
        <w:rPr>
          <w:noProof/>
          <w:lang w:val="sk-SK" w:eastAsia="cs-CZ"/>
        </w:rPr>
        <w:drawing>
          <wp:inline distT="0" distB="0" distL="0" distR="0" wp14:anchorId="7353E634" wp14:editId="09249D5E">
            <wp:extent cx="381000" cy="139700"/>
            <wp:effectExtent l="0" t="0" r="0" b="0"/>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139700"/>
                    </a:xfrm>
                    <a:prstGeom prst="rect">
                      <a:avLst/>
                    </a:prstGeom>
                    <a:solidFill>
                      <a:srgbClr val="FFFFFF"/>
                    </a:solidFill>
                    <a:ln>
                      <a:noFill/>
                    </a:ln>
                  </pic:spPr>
                </pic:pic>
              </a:graphicData>
            </a:graphic>
          </wp:inline>
        </w:drawing>
      </w:r>
      <w:r w:rsidRPr="008B61D5">
        <w:rPr>
          <w:rFonts w:eastAsia="Arial Unicode MS" w:cstheme="minorHAnsi"/>
          <w:lang w:val="sk-SK"/>
        </w:rPr>
        <w:t>”. Podsvietenie sa na desať sekúnd zvýši na maximálnu hodnotu.</w:t>
      </w:r>
    </w:p>
    <w:p w14:paraId="3DFADD52" w14:textId="77777777" w:rsidR="00F54A7F" w:rsidRPr="003B7C2B" w:rsidRDefault="00F54A7F" w:rsidP="003B7C2B">
      <w:pPr>
        <w:snapToGrid w:val="0"/>
        <w:spacing w:after="0" w:line="240" w:lineRule="atLeast"/>
        <w:rPr>
          <w:rFonts w:cstheme="minorHAnsi"/>
          <w:lang w:val="sk-SK"/>
        </w:rPr>
      </w:pPr>
      <w:r w:rsidRPr="003B7C2B">
        <w:rPr>
          <w:rFonts w:eastAsia="Arial Unicode MS" w:cstheme="minorHAnsi"/>
          <w:b/>
          <w:bCs/>
          <w:i/>
          <w:iCs/>
          <w:lang w:val="sk-SK"/>
        </w:rPr>
        <w:t>Ďalšie informácie:</w:t>
      </w:r>
    </w:p>
    <w:p w14:paraId="5C0965A9" w14:textId="6F1ED80D" w:rsidR="00F54A7F" w:rsidRPr="008B61D5" w:rsidRDefault="008B61D5" w:rsidP="008B61D5">
      <w:pPr>
        <w:pStyle w:val="Odstavecseseznamem"/>
        <w:numPr>
          <w:ilvl w:val="0"/>
          <w:numId w:val="5"/>
        </w:numPr>
        <w:snapToGrid w:val="0"/>
        <w:spacing w:after="0" w:line="240" w:lineRule="atLeast"/>
        <w:rPr>
          <w:rFonts w:cstheme="minorHAnsi"/>
          <w:lang w:val="sk-SK"/>
        </w:rPr>
      </w:pPr>
      <w:r w:rsidRPr="003B7C2B">
        <w:rPr>
          <w:rFonts w:cstheme="minorHAnsi"/>
          <w:b/>
          <w:bCs/>
          <w:noProof/>
        </w:rPr>
        <w:drawing>
          <wp:anchor distT="0" distB="0" distL="114300" distR="114300" simplePos="0" relativeHeight="251673600" behindDoc="0" locked="0" layoutInCell="1" allowOverlap="1" wp14:anchorId="35CDB1A2" wp14:editId="0D5350C7">
            <wp:simplePos x="0" y="0"/>
            <wp:positionH relativeFrom="margin">
              <wp:align>right</wp:align>
            </wp:positionH>
            <wp:positionV relativeFrom="paragraph">
              <wp:posOffset>257810</wp:posOffset>
            </wp:positionV>
            <wp:extent cx="2545080" cy="876300"/>
            <wp:effectExtent l="0" t="0" r="7620" b="0"/>
            <wp:wrapTopAndBottom/>
            <wp:docPr id="12" name="Obrázek 12"/>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5080" cy="876300"/>
                    </a:xfrm>
                    <a:prstGeom prst="rect">
                      <a:avLst/>
                    </a:prstGeom>
                    <a:noFill/>
                  </pic:spPr>
                </pic:pic>
              </a:graphicData>
            </a:graphic>
            <wp14:sizeRelH relativeFrom="margin">
              <wp14:pctWidth>0</wp14:pctWidth>
            </wp14:sizeRelH>
            <wp14:sizeRelV relativeFrom="margin">
              <wp14:pctHeight>0</wp14:pctHeight>
            </wp14:sizeRelV>
          </wp:anchor>
        </w:drawing>
      </w:r>
      <w:r w:rsidR="00F54A7F" w:rsidRPr="008B61D5">
        <w:rPr>
          <w:rFonts w:eastAsia="Arial" w:cstheme="minorHAnsi"/>
          <w:lang w:val="sk-SK"/>
        </w:rPr>
        <w:t>Počas</w:t>
      </w:r>
      <w:r w:rsidR="00F54A7F" w:rsidRPr="008B61D5">
        <w:rPr>
          <w:rFonts w:eastAsia="Arial Unicode MS" w:cstheme="minorHAnsi"/>
          <w:lang w:val="sk-SK"/>
        </w:rPr>
        <w:t xml:space="preserve"> príjmu rádiového signál sa podsvietenie automaticky vypne, aby nerušilo rádiové vlny. </w:t>
      </w:r>
    </w:p>
    <w:p w14:paraId="6F8DDA2F" w14:textId="1FA80104" w:rsidR="00F54A7F" w:rsidRPr="003B7C2B" w:rsidRDefault="008B61D5" w:rsidP="003B7C2B">
      <w:pPr>
        <w:spacing w:after="0" w:line="240" w:lineRule="atLeast"/>
        <w:rPr>
          <w:rFonts w:eastAsia="Arial Unicode MS" w:cstheme="minorHAnsi"/>
          <w:lang w:val="sk-SK"/>
        </w:rPr>
      </w:pPr>
      <w:r w:rsidRPr="003B7C2B">
        <w:rPr>
          <w:rFonts w:cstheme="minorHAnsi"/>
          <w:b/>
          <w:bCs/>
          <w:noProof/>
        </w:rPr>
        <w:drawing>
          <wp:anchor distT="0" distB="0" distL="114300" distR="114300" simplePos="0" relativeHeight="251655680" behindDoc="0" locked="0" layoutInCell="1" allowOverlap="1" wp14:anchorId="6A1F8697" wp14:editId="4344D8EC">
            <wp:simplePos x="0" y="0"/>
            <wp:positionH relativeFrom="margin">
              <wp:align>left</wp:align>
            </wp:positionH>
            <wp:positionV relativeFrom="paragraph">
              <wp:posOffset>189865</wp:posOffset>
            </wp:positionV>
            <wp:extent cx="1226820" cy="502920"/>
            <wp:effectExtent l="0" t="0" r="0" b="0"/>
            <wp:wrapTopAndBottom/>
            <wp:docPr id="17" name="Obrázek 17"/>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p>
    <w:p w14:paraId="2FF83C74" w14:textId="19DFA4E0" w:rsidR="00F54A7F" w:rsidRPr="003B7C2B" w:rsidRDefault="00F54A7F" w:rsidP="003B7C2B">
      <w:pPr>
        <w:spacing w:after="0" w:line="240" w:lineRule="atLeast"/>
        <w:rPr>
          <w:rFonts w:cstheme="minorHAnsi"/>
          <w:lang w:val="sk-SK"/>
        </w:rPr>
      </w:pPr>
    </w:p>
    <w:p w14:paraId="65F1AF09" w14:textId="407E7A58" w:rsidR="00D97065" w:rsidRPr="008B61D5" w:rsidRDefault="008B61D5" w:rsidP="008B61D5">
      <w:pPr>
        <w:rPr>
          <w:rFonts w:cstheme="minorHAnsi"/>
          <w:b/>
          <w:bCs/>
          <w:noProof/>
          <w:lang w:val="sk-SK"/>
        </w:rPr>
      </w:pPr>
      <w:r>
        <w:rPr>
          <w:rFonts w:cstheme="minorHAnsi"/>
          <w:b/>
          <w:bCs/>
          <w:noProof/>
          <w:lang w:val="sk-SK"/>
        </w:rPr>
        <w:br w:type="page"/>
      </w:r>
    </w:p>
    <w:p w14:paraId="2C6E4D1D" w14:textId="15054786" w:rsidR="00D97065" w:rsidRPr="008B61D5" w:rsidRDefault="008B61D5" w:rsidP="003B7C2B">
      <w:pPr>
        <w:spacing w:after="0" w:line="240" w:lineRule="atLeast"/>
        <w:jc w:val="center"/>
        <w:rPr>
          <w:rFonts w:cstheme="minorHAnsi"/>
          <w:b/>
          <w:bCs/>
          <w:sz w:val="28"/>
          <w:szCs w:val="28"/>
          <w:lang w:val="cs-CZ"/>
        </w:rPr>
      </w:pPr>
      <w:r w:rsidRPr="008B61D5">
        <w:rPr>
          <w:rFonts w:cstheme="minorHAnsi"/>
          <w:b/>
          <w:bCs/>
          <w:sz w:val="28"/>
          <w:szCs w:val="28"/>
          <w:lang w:val="cs-CZ"/>
        </w:rPr>
        <w:t xml:space="preserve">RB3383 </w:t>
      </w:r>
      <w:r w:rsidR="00D97065" w:rsidRPr="008B61D5">
        <w:rPr>
          <w:rFonts w:cstheme="minorHAnsi"/>
          <w:b/>
          <w:bCs/>
          <w:sz w:val="28"/>
          <w:szCs w:val="28"/>
          <w:lang w:val="cs-CZ"/>
        </w:rPr>
        <w:t>INSTRUKCJA (PL)</w:t>
      </w:r>
    </w:p>
    <w:p w14:paraId="3D206689" w14:textId="77777777" w:rsidR="003B7C2B" w:rsidRPr="008B61D5" w:rsidRDefault="003B7C2B" w:rsidP="003B7C2B">
      <w:pPr>
        <w:spacing w:after="0" w:line="240" w:lineRule="atLeast"/>
        <w:rPr>
          <w:rFonts w:eastAsia="Wingdings 3" w:cstheme="minorHAnsi"/>
          <w:sz w:val="24"/>
          <w:szCs w:val="24"/>
          <w:lang w:val="pl-PL"/>
        </w:rPr>
      </w:pPr>
      <w:r w:rsidRPr="008B61D5">
        <w:rPr>
          <w:rFonts w:eastAsia="Arial Unicode MS" w:cstheme="minorHAnsi"/>
          <w:b/>
          <w:bCs/>
          <w:sz w:val="24"/>
          <w:szCs w:val="24"/>
          <w:lang w:val="pl-PL"/>
        </w:rPr>
        <w:t>Dane techniczne</w:t>
      </w:r>
      <w:r w:rsidRPr="008B61D5">
        <w:rPr>
          <w:rFonts w:eastAsia="Arial Unicode MS" w:cstheme="minorHAnsi"/>
          <w:b/>
          <w:i/>
          <w:iCs/>
          <w:sz w:val="24"/>
          <w:szCs w:val="24"/>
          <w:lang w:val="pl-PL"/>
        </w:rPr>
        <w:t>:</w:t>
      </w:r>
    </w:p>
    <w:p w14:paraId="014387D8" w14:textId="77777777" w:rsidR="008B61D5" w:rsidRPr="008B61D5" w:rsidRDefault="003B7C2B" w:rsidP="003B7C2B">
      <w:pPr>
        <w:pStyle w:val="Odstavecseseznamem"/>
        <w:numPr>
          <w:ilvl w:val="0"/>
          <w:numId w:val="5"/>
        </w:numPr>
        <w:spacing w:after="0" w:line="240" w:lineRule="atLeast"/>
        <w:rPr>
          <w:rFonts w:eastAsia="Wingdings 3" w:cstheme="minorHAnsi"/>
          <w:lang w:val="pl-PL"/>
        </w:rPr>
      </w:pPr>
      <w:r w:rsidRPr="008B61D5">
        <w:rPr>
          <w:rFonts w:eastAsia="Arial Unicode MS" w:cstheme="minorHAnsi"/>
          <w:lang w:val="pl-PL"/>
        </w:rPr>
        <w:t>Zegar sterowany przez częstotliwość Frankfurtu.</w:t>
      </w:r>
    </w:p>
    <w:p w14:paraId="2CA3E7A9" w14:textId="77777777" w:rsidR="008B61D5" w:rsidRPr="008B61D5" w:rsidRDefault="003B7C2B" w:rsidP="003B7C2B">
      <w:pPr>
        <w:pStyle w:val="Odstavecseseznamem"/>
        <w:numPr>
          <w:ilvl w:val="0"/>
          <w:numId w:val="5"/>
        </w:numPr>
        <w:spacing w:after="0" w:line="240" w:lineRule="atLeast"/>
        <w:rPr>
          <w:rFonts w:eastAsia="Wingdings 3" w:cstheme="minorHAnsi"/>
          <w:lang w:val="pl-PL"/>
        </w:rPr>
      </w:pPr>
      <w:r w:rsidRPr="008B61D5">
        <w:rPr>
          <w:rFonts w:eastAsia="Arial Unicode MS" w:cstheme="minorHAnsi"/>
          <w:lang w:val="pl-PL"/>
        </w:rPr>
        <w:t>Kalendarz do 2099.</w:t>
      </w:r>
    </w:p>
    <w:p w14:paraId="0AB93700" w14:textId="77777777" w:rsidR="00BE3741" w:rsidRPr="00BE3741" w:rsidRDefault="003B7C2B" w:rsidP="003B7C2B">
      <w:pPr>
        <w:pStyle w:val="Odstavecseseznamem"/>
        <w:numPr>
          <w:ilvl w:val="0"/>
          <w:numId w:val="5"/>
        </w:numPr>
        <w:spacing w:after="0" w:line="240" w:lineRule="atLeast"/>
        <w:rPr>
          <w:rFonts w:eastAsia="Wingdings 3" w:cstheme="minorHAnsi"/>
          <w:lang w:val="pl-PL"/>
        </w:rPr>
      </w:pPr>
      <w:r w:rsidRPr="008B61D5">
        <w:rPr>
          <w:rFonts w:eastAsia="Arial Unicode MS" w:cstheme="minorHAnsi"/>
          <w:lang w:val="pl-PL"/>
        </w:rPr>
        <w:t>Widok dnia tygodnia w 7 językach do wyboru: angielski, niemiecki, włoski, francuski, hiszpański, holenderski i duński.</w:t>
      </w:r>
    </w:p>
    <w:p w14:paraId="240F3BA3" w14:textId="77777777" w:rsidR="00BE3741" w:rsidRPr="00BE3741" w:rsidRDefault="003B7C2B" w:rsidP="003B7C2B">
      <w:pPr>
        <w:pStyle w:val="Odstavecseseznamem"/>
        <w:numPr>
          <w:ilvl w:val="0"/>
          <w:numId w:val="5"/>
        </w:numPr>
        <w:spacing w:after="0" w:line="240" w:lineRule="atLeast"/>
        <w:rPr>
          <w:rFonts w:eastAsia="Wingdings 3" w:cstheme="minorHAnsi"/>
          <w:lang w:val="pl-PL"/>
        </w:rPr>
      </w:pPr>
      <w:r w:rsidRPr="00BE3741">
        <w:rPr>
          <w:rFonts w:eastAsia="Arial Unicode MS" w:cstheme="minorHAnsi"/>
          <w:bCs/>
          <w:lang w:val="pl-PL"/>
        </w:rPr>
        <w:t>Czas w formacie 12- lub 24-godzinnym</w:t>
      </w:r>
      <w:r w:rsidR="00BE3741">
        <w:rPr>
          <w:rFonts w:eastAsia="Arial Unicode MS" w:cstheme="minorHAnsi"/>
          <w:bCs/>
          <w:lang w:val="pl-PL"/>
        </w:rPr>
        <w:t>.</w:t>
      </w:r>
    </w:p>
    <w:p w14:paraId="5B70914C" w14:textId="77777777" w:rsidR="00BE3741" w:rsidRPr="00BE3741" w:rsidRDefault="003B7C2B" w:rsidP="003B7C2B">
      <w:pPr>
        <w:pStyle w:val="Odstavecseseznamem"/>
        <w:numPr>
          <w:ilvl w:val="0"/>
          <w:numId w:val="5"/>
        </w:numPr>
        <w:spacing w:after="0" w:line="240" w:lineRule="atLeast"/>
        <w:rPr>
          <w:rFonts w:eastAsia="Wingdings 3" w:cstheme="minorHAnsi"/>
          <w:lang w:val="pl-PL"/>
        </w:rPr>
      </w:pPr>
      <w:r w:rsidRPr="00BE3741">
        <w:rPr>
          <w:rFonts w:cstheme="minorHAnsi"/>
          <w:lang w:val="pl-PL"/>
        </w:rPr>
        <w:t>Dwa budziki.</w:t>
      </w:r>
    </w:p>
    <w:p w14:paraId="64F07F41" w14:textId="77777777" w:rsidR="00BE3741" w:rsidRPr="00BE3741" w:rsidRDefault="003B7C2B" w:rsidP="003B7C2B">
      <w:pPr>
        <w:pStyle w:val="Odstavecseseznamem"/>
        <w:numPr>
          <w:ilvl w:val="0"/>
          <w:numId w:val="5"/>
        </w:numPr>
        <w:spacing w:after="0" w:line="240" w:lineRule="atLeast"/>
        <w:rPr>
          <w:rFonts w:eastAsia="Wingdings 3" w:cstheme="minorHAnsi"/>
          <w:lang w:val="pl-PL"/>
        </w:rPr>
      </w:pPr>
      <w:r w:rsidRPr="00BE3741">
        <w:rPr>
          <w:rFonts w:eastAsia="Arial Unicode MS" w:cstheme="minorHAnsi"/>
          <w:lang w:val="pl-PL"/>
        </w:rPr>
        <w:t>Automatyczna funkcja drzemki.</w:t>
      </w:r>
    </w:p>
    <w:p w14:paraId="5020A383" w14:textId="77777777" w:rsidR="00BE3741" w:rsidRPr="00BE3741" w:rsidRDefault="003B7C2B" w:rsidP="003B7C2B">
      <w:pPr>
        <w:pStyle w:val="Odstavecseseznamem"/>
        <w:numPr>
          <w:ilvl w:val="0"/>
          <w:numId w:val="5"/>
        </w:numPr>
        <w:spacing w:after="0" w:line="240" w:lineRule="atLeast"/>
        <w:rPr>
          <w:rFonts w:eastAsia="Wingdings 3" w:cstheme="minorHAnsi"/>
          <w:lang w:val="pl-PL"/>
        </w:rPr>
      </w:pPr>
      <w:r w:rsidRPr="00BE3741">
        <w:rPr>
          <w:rFonts w:eastAsia="Arial Unicode MS" w:cstheme="minorHAnsi"/>
          <w:lang w:val="pl-PL"/>
        </w:rPr>
        <w:t>Wilgotność: zakres pomiaru wewnętrznej i zewnętrznej wilgotności: 20%RH ~ 95%RH.</w:t>
      </w:r>
    </w:p>
    <w:p w14:paraId="1B7B7268" w14:textId="77777777" w:rsidR="00BE3741" w:rsidRPr="00BE3741" w:rsidRDefault="003B7C2B" w:rsidP="00BE3741">
      <w:pPr>
        <w:pStyle w:val="Odstavecseseznamem"/>
        <w:numPr>
          <w:ilvl w:val="0"/>
          <w:numId w:val="5"/>
        </w:numPr>
        <w:spacing w:after="0" w:line="240" w:lineRule="atLeast"/>
        <w:rPr>
          <w:rFonts w:eastAsia="Wingdings 3" w:cstheme="minorHAnsi"/>
          <w:lang w:val="pl-PL"/>
        </w:rPr>
      </w:pPr>
      <w:r w:rsidRPr="00BE3741">
        <w:rPr>
          <w:rFonts w:eastAsia="Arial Unicode MS" w:cstheme="minorHAnsi"/>
          <w:lang w:val="pl-PL"/>
        </w:rPr>
        <w:t>Temperatura:</w:t>
      </w:r>
    </w:p>
    <w:p w14:paraId="550C8A85" w14:textId="77777777" w:rsidR="00BE3741" w:rsidRPr="00BE3741" w:rsidRDefault="003B7C2B" w:rsidP="00BE3741">
      <w:pPr>
        <w:pStyle w:val="Odstavecseseznamem"/>
        <w:numPr>
          <w:ilvl w:val="1"/>
          <w:numId w:val="5"/>
        </w:numPr>
        <w:spacing w:after="0" w:line="240" w:lineRule="atLeast"/>
        <w:rPr>
          <w:rFonts w:eastAsia="Wingdings 3" w:cstheme="minorHAnsi"/>
          <w:lang w:val="pl-PL"/>
        </w:rPr>
      </w:pPr>
      <w:r w:rsidRPr="00BE3741">
        <w:rPr>
          <w:rFonts w:eastAsia="Arial Unicode MS" w:cstheme="minorHAnsi"/>
          <w:lang w:val="pl-PL"/>
        </w:rPr>
        <w:t>zakres pomiaru wewnętrznej temperatury: -9.9°C (15°F) ~ 50°C (122°F)</w:t>
      </w:r>
      <w:r w:rsidR="00BE3741">
        <w:rPr>
          <w:rFonts w:eastAsia="Arial Unicode MS" w:cstheme="minorHAnsi"/>
          <w:lang w:val="pl-PL"/>
        </w:rPr>
        <w:t>.</w:t>
      </w:r>
    </w:p>
    <w:p w14:paraId="389B7F7F" w14:textId="77777777" w:rsidR="00BE3741" w:rsidRPr="00BE3741" w:rsidRDefault="003B7C2B" w:rsidP="00BE3741">
      <w:pPr>
        <w:pStyle w:val="Odstavecseseznamem"/>
        <w:numPr>
          <w:ilvl w:val="1"/>
          <w:numId w:val="5"/>
        </w:numPr>
        <w:spacing w:after="0" w:line="240" w:lineRule="atLeast"/>
        <w:rPr>
          <w:rFonts w:eastAsia="Wingdings 3" w:cstheme="minorHAnsi"/>
          <w:lang w:val="pl-PL"/>
        </w:rPr>
      </w:pPr>
      <w:r w:rsidRPr="00BE3741">
        <w:rPr>
          <w:rFonts w:eastAsia="Arial Unicode MS" w:cstheme="minorHAnsi"/>
          <w:lang w:val="pl-PL"/>
        </w:rPr>
        <w:t>zakres pomiaru zewnętrznej temperatury: -40°C (-40°F) ~ 70°C (158°F)</w:t>
      </w:r>
      <w:r w:rsidR="00BE3741">
        <w:rPr>
          <w:rFonts w:eastAsia="Arial Unicode MS" w:cstheme="minorHAnsi"/>
          <w:lang w:val="pl-PL"/>
        </w:rPr>
        <w:t>.</w:t>
      </w:r>
    </w:p>
    <w:p w14:paraId="16E9A9CF" w14:textId="77777777" w:rsidR="00BE3741" w:rsidRPr="00BE3741" w:rsidRDefault="00BE3741" w:rsidP="00BE3741">
      <w:pPr>
        <w:pStyle w:val="Odstavecseseznamem"/>
        <w:numPr>
          <w:ilvl w:val="1"/>
          <w:numId w:val="5"/>
        </w:numPr>
        <w:spacing w:after="0" w:line="240" w:lineRule="atLeast"/>
        <w:rPr>
          <w:rFonts w:eastAsia="Wingdings 3" w:cstheme="minorHAnsi"/>
          <w:lang w:val="pl-PL"/>
        </w:rPr>
      </w:pPr>
      <w:r w:rsidRPr="00BE3741">
        <w:rPr>
          <w:rFonts w:eastAsia="Arial" w:cstheme="minorHAnsi"/>
          <w:lang w:val="pl-PL"/>
        </w:rPr>
        <w:t>w</w:t>
      </w:r>
      <w:r w:rsidR="003B7C2B" w:rsidRPr="00BE3741">
        <w:rPr>
          <w:rFonts w:eastAsia="Arial Unicode MS" w:cstheme="minorHAnsi"/>
          <w:lang w:val="pl-PL"/>
        </w:rPr>
        <w:t xml:space="preserve">yświetlanie temperatury w </w:t>
      </w:r>
      <w:r w:rsidR="003B7C2B" w:rsidRPr="00BE3741">
        <w:rPr>
          <w:rFonts w:ascii="Cambria Math" w:eastAsia="Arial Unicode MS" w:hAnsi="Cambria Math" w:cs="Cambria Math"/>
          <w:lang w:val="pl-PL"/>
        </w:rPr>
        <w:t>℃</w:t>
      </w:r>
      <w:r w:rsidR="003B7C2B" w:rsidRPr="00BE3741">
        <w:rPr>
          <w:rFonts w:eastAsia="Arial Unicode MS" w:cstheme="minorHAnsi"/>
          <w:lang w:val="pl-PL"/>
        </w:rPr>
        <w:t xml:space="preserve"> lub </w:t>
      </w:r>
      <w:r w:rsidR="003B7C2B" w:rsidRPr="00BE3741">
        <w:rPr>
          <w:rFonts w:ascii="Cambria Math" w:eastAsia="Arial Unicode MS" w:hAnsi="Cambria Math" w:cs="Cambria Math"/>
          <w:lang w:val="pl-PL"/>
        </w:rPr>
        <w:t>℉</w:t>
      </w:r>
      <w:r w:rsidR="003B7C2B" w:rsidRPr="00BE3741">
        <w:rPr>
          <w:rFonts w:eastAsia="Arial Unicode MS" w:cstheme="minorHAnsi"/>
          <w:lang w:val="pl-PL"/>
        </w:rPr>
        <w:t>.</w:t>
      </w:r>
    </w:p>
    <w:p w14:paraId="44661666" w14:textId="77777777" w:rsidR="00BE3741" w:rsidRPr="00BE3741" w:rsidRDefault="00BE3741" w:rsidP="00BE3741">
      <w:pPr>
        <w:pStyle w:val="Odstavecseseznamem"/>
        <w:numPr>
          <w:ilvl w:val="1"/>
          <w:numId w:val="5"/>
        </w:numPr>
        <w:spacing w:after="0" w:line="240" w:lineRule="atLeast"/>
        <w:rPr>
          <w:rFonts w:eastAsia="Wingdings 3" w:cstheme="minorHAnsi"/>
          <w:lang w:val="pl-PL"/>
        </w:rPr>
      </w:pPr>
      <w:r>
        <w:rPr>
          <w:rFonts w:eastAsia="Arial Unicode MS" w:cstheme="minorHAnsi"/>
          <w:lang w:val="pl-PL"/>
        </w:rPr>
        <w:t>o</w:t>
      </w:r>
      <w:r w:rsidR="003B7C2B" w:rsidRPr="00BE3741">
        <w:rPr>
          <w:rFonts w:eastAsia="Arial Unicode MS" w:cstheme="minorHAnsi"/>
          <w:lang w:val="pl-PL"/>
        </w:rPr>
        <w:t>strzeżenie o wewnętrznej i zewnętrznej temperaturze.</w:t>
      </w:r>
    </w:p>
    <w:p w14:paraId="4C909382" w14:textId="1B761BCD" w:rsidR="003B7C2B" w:rsidRPr="00BE3741" w:rsidRDefault="003B7C2B" w:rsidP="00BE3741">
      <w:pPr>
        <w:pStyle w:val="Odstavecseseznamem"/>
        <w:numPr>
          <w:ilvl w:val="1"/>
          <w:numId w:val="5"/>
        </w:numPr>
        <w:spacing w:after="0" w:line="240" w:lineRule="atLeast"/>
        <w:rPr>
          <w:rFonts w:eastAsia="Wingdings 3" w:cstheme="minorHAnsi"/>
          <w:lang w:val="pl-PL"/>
        </w:rPr>
      </w:pPr>
      <w:r w:rsidRPr="00BE3741">
        <w:rPr>
          <w:rFonts w:eastAsia="Arial Unicode MS" w:cstheme="minorHAnsi"/>
          <w:lang w:val="pl-PL"/>
        </w:rPr>
        <w:t>termometr zewnętrzny i ostrzeżenie o szronie</w:t>
      </w:r>
      <w:r w:rsidR="00BE3741">
        <w:rPr>
          <w:rFonts w:eastAsia="Arial Unicode MS" w:cstheme="minorHAnsi"/>
          <w:lang w:val="pl-PL"/>
        </w:rPr>
        <w:t>.</w:t>
      </w:r>
    </w:p>
    <w:p w14:paraId="65FDA891" w14:textId="77777777" w:rsidR="00BE3741" w:rsidRPr="00BE3741" w:rsidRDefault="003B7C2B" w:rsidP="003B7C2B">
      <w:pPr>
        <w:pStyle w:val="Odstavecseseznamem"/>
        <w:numPr>
          <w:ilvl w:val="0"/>
          <w:numId w:val="5"/>
        </w:numPr>
        <w:spacing w:after="0" w:line="240" w:lineRule="atLeast"/>
        <w:rPr>
          <w:rFonts w:eastAsia="Wingdings 3" w:cstheme="minorHAnsi"/>
          <w:lang w:val="pl-PL"/>
        </w:rPr>
      </w:pPr>
      <w:r w:rsidRPr="00BE3741">
        <w:rPr>
          <w:rFonts w:eastAsia="Arial Unicode MS" w:cstheme="minorHAnsi"/>
          <w:lang w:val="pl-PL"/>
        </w:rPr>
        <w:t>Wyświetlanie najniższej i najwyższej wartości wilgotności i temperatury</w:t>
      </w:r>
      <w:r w:rsidR="00BE3741">
        <w:rPr>
          <w:rFonts w:eastAsia="Arial Unicode MS" w:cstheme="minorHAnsi"/>
          <w:lang w:val="pl-PL"/>
        </w:rPr>
        <w:t>.</w:t>
      </w:r>
    </w:p>
    <w:p w14:paraId="610A3F5B" w14:textId="77777777" w:rsidR="00BE3741" w:rsidRPr="00BE3741" w:rsidRDefault="003B7C2B" w:rsidP="003B7C2B">
      <w:pPr>
        <w:pStyle w:val="Odstavecseseznamem"/>
        <w:numPr>
          <w:ilvl w:val="0"/>
          <w:numId w:val="5"/>
        </w:numPr>
        <w:spacing w:after="0" w:line="240" w:lineRule="atLeast"/>
        <w:rPr>
          <w:rFonts w:eastAsia="Wingdings 3" w:cstheme="minorHAnsi"/>
          <w:lang w:val="pl-PL"/>
        </w:rPr>
      </w:pPr>
      <w:r w:rsidRPr="00BE3741">
        <w:rPr>
          <w:rFonts w:eastAsia="Arial Unicode MS" w:cstheme="minorHAnsi"/>
          <w:lang w:val="pl-PL"/>
        </w:rPr>
        <w:t>Wyświetlacz pokazujący ryzyko pleśni i zewnętrzny poziom komfortu.</w:t>
      </w:r>
    </w:p>
    <w:p w14:paraId="2391CBB2" w14:textId="77777777" w:rsidR="00BE3741" w:rsidRPr="00BE3741" w:rsidRDefault="003B7C2B" w:rsidP="00BE3741">
      <w:pPr>
        <w:pStyle w:val="Odstavecseseznamem"/>
        <w:numPr>
          <w:ilvl w:val="0"/>
          <w:numId w:val="5"/>
        </w:numPr>
        <w:spacing w:after="0" w:line="240" w:lineRule="atLeast"/>
        <w:rPr>
          <w:rFonts w:eastAsia="Wingdings 3" w:cstheme="minorHAnsi"/>
          <w:lang w:val="pl-PL"/>
        </w:rPr>
      </w:pPr>
      <w:r w:rsidRPr="00BE3741">
        <w:rPr>
          <w:rFonts w:eastAsia="Arial" w:cstheme="minorHAnsi"/>
          <w:lang w:val="pl-PL"/>
        </w:rPr>
        <w:t>Czujnik b</w:t>
      </w:r>
      <w:r w:rsidRPr="00BE3741">
        <w:rPr>
          <w:rFonts w:eastAsia="Arial Unicode MS" w:cstheme="minorHAnsi"/>
          <w:bCs/>
          <w:lang w:val="pl-PL"/>
        </w:rPr>
        <w:t>ezprzewodowy</w:t>
      </w:r>
      <w:r w:rsidR="00BE3741">
        <w:rPr>
          <w:rFonts w:eastAsia="Arial Unicode MS" w:cstheme="minorHAnsi"/>
          <w:bCs/>
          <w:lang w:val="pl-PL"/>
        </w:rPr>
        <w:t>:</w:t>
      </w:r>
    </w:p>
    <w:p w14:paraId="611E557F" w14:textId="77777777" w:rsidR="00BE3741" w:rsidRPr="00BE3741" w:rsidRDefault="003B7C2B" w:rsidP="00BE3741">
      <w:pPr>
        <w:pStyle w:val="Odstavecseseznamem"/>
        <w:numPr>
          <w:ilvl w:val="1"/>
          <w:numId w:val="5"/>
        </w:numPr>
        <w:spacing w:after="0" w:line="240" w:lineRule="atLeast"/>
        <w:rPr>
          <w:rFonts w:eastAsia="Wingdings 3" w:cstheme="minorHAnsi"/>
          <w:lang w:val="pl-PL"/>
        </w:rPr>
      </w:pPr>
      <w:r w:rsidRPr="00BE3741">
        <w:rPr>
          <w:rFonts w:eastAsia="Arial Unicode MS" w:cstheme="minorHAnsi"/>
          <w:lang w:val="pl-PL"/>
        </w:rPr>
        <w:t>możliwość powieszenia na ścianie lub położenia na płaskiej powierzchni</w:t>
      </w:r>
      <w:r w:rsidR="00BE3741">
        <w:rPr>
          <w:rFonts w:eastAsia="Arial Unicode MS" w:cstheme="minorHAnsi"/>
          <w:lang w:val="pl-PL"/>
        </w:rPr>
        <w:t>.</w:t>
      </w:r>
    </w:p>
    <w:p w14:paraId="3DFD0B6F" w14:textId="77777777" w:rsidR="00BE3741" w:rsidRPr="00BE3741" w:rsidRDefault="003B7C2B" w:rsidP="00BE3741">
      <w:pPr>
        <w:pStyle w:val="Odstavecseseznamem"/>
        <w:numPr>
          <w:ilvl w:val="1"/>
          <w:numId w:val="5"/>
        </w:numPr>
        <w:spacing w:after="0" w:line="240" w:lineRule="atLeast"/>
        <w:rPr>
          <w:rFonts w:eastAsia="Wingdings 3" w:cstheme="minorHAnsi"/>
          <w:lang w:val="pl-PL"/>
        </w:rPr>
      </w:pPr>
      <w:r w:rsidRPr="00BE3741">
        <w:rPr>
          <w:rFonts w:eastAsia="Arial Unicode MS" w:cstheme="minorHAnsi"/>
          <w:lang w:val="pl-PL"/>
        </w:rPr>
        <w:t>częstotliwość sygnału 433.92MHz RF</w:t>
      </w:r>
      <w:r w:rsidR="00BE3741">
        <w:rPr>
          <w:rFonts w:eastAsia="Arial Unicode MS" w:cstheme="minorHAnsi"/>
          <w:lang w:val="pl-PL"/>
        </w:rPr>
        <w:t>.</w:t>
      </w:r>
      <w:r w:rsidRPr="00BE3741">
        <w:rPr>
          <w:rFonts w:eastAsia="Arial Unicode MS" w:cstheme="minorHAnsi"/>
          <w:lang w:val="pl-PL"/>
        </w:rPr>
        <w:t xml:space="preserve">  </w:t>
      </w:r>
    </w:p>
    <w:p w14:paraId="0BEAA43B" w14:textId="2FAC862E" w:rsidR="003B7C2B" w:rsidRPr="00BE3741" w:rsidRDefault="003B7C2B" w:rsidP="00BE3741">
      <w:pPr>
        <w:pStyle w:val="Odstavecseseznamem"/>
        <w:numPr>
          <w:ilvl w:val="1"/>
          <w:numId w:val="5"/>
        </w:numPr>
        <w:spacing w:after="0" w:line="240" w:lineRule="atLeast"/>
        <w:rPr>
          <w:rFonts w:eastAsia="Wingdings 3" w:cstheme="minorHAnsi"/>
          <w:lang w:val="pl-PL"/>
        </w:rPr>
      </w:pPr>
      <w:r w:rsidRPr="00BE3741">
        <w:rPr>
          <w:rFonts w:eastAsia="Arial Unicode MS" w:cstheme="minorHAnsi"/>
          <w:lang w:val="pl-PL"/>
        </w:rPr>
        <w:t>zasięg sygnału na wolnym powietrzu 60 metrów</w:t>
      </w:r>
      <w:r w:rsidR="00BE3741">
        <w:rPr>
          <w:rFonts w:eastAsia="Arial Unicode MS" w:cstheme="minorHAnsi"/>
          <w:lang w:val="pl-PL"/>
        </w:rPr>
        <w:t>.</w:t>
      </w:r>
      <w:r w:rsidRPr="00BE3741">
        <w:rPr>
          <w:rFonts w:eastAsia="Arial Unicode MS" w:cstheme="minorHAnsi"/>
          <w:lang w:val="pl-PL"/>
        </w:rPr>
        <w:t xml:space="preserve">  </w:t>
      </w:r>
    </w:p>
    <w:p w14:paraId="43AB29B3" w14:textId="5F7CE08D" w:rsidR="003B7C2B" w:rsidRPr="00BE3741" w:rsidRDefault="003B7C2B" w:rsidP="00BE3741">
      <w:pPr>
        <w:pStyle w:val="Odstavecseseznamem"/>
        <w:numPr>
          <w:ilvl w:val="0"/>
          <w:numId w:val="5"/>
        </w:numPr>
        <w:spacing w:after="0" w:line="240" w:lineRule="atLeast"/>
        <w:rPr>
          <w:rFonts w:eastAsia="Wingdings 3" w:cstheme="minorHAnsi"/>
          <w:lang w:val="pl-PL"/>
        </w:rPr>
      </w:pPr>
      <w:r w:rsidRPr="00BE3741">
        <w:rPr>
          <w:rFonts w:cstheme="minorHAnsi"/>
          <w:lang w:val="pl-PL"/>
        </w:rPr>
        <w:t>Prognoza pogody</w:t>
      </w:r>
      <w:r w:rsidR="00BE3741">
        <w:rPr>
          <w:rFonts w:cstheme="minorHAnsi"/>
          <w:lang w:val="pl-PL"/>
        </w:rPr>
        <w:t>.</w:t>
      </w:r>
    </w:p>
    <w:p w14:paraId="05DBEE9F" w14:textId="77777777" w:rsidR="00BE3741" w:rsidRDefault="003B7C2B" w:rsidP="00BE3741">
      <w:pPr>
        <w:pStyle w:val="Odstavecseseznamem"/>
        <w:numPr>
          <w:ilvl w:val="0"/>
          <w:numId w:val="5"/>
        </w:numPr>
        <w:spacing w:after="0" w:line="240" w:lineRule="atLeast"/>
        <w:rPr>
          <w:rFonts w:eastAsia="Arial Unicode MS" w:cstheme="minorHAnsi"/>
          <w:lang w:val="pl-PL"/>
        </w:rPr>
      </w:pPr>
      <w:r w:rsidRPr="00BE3741">
        <w:rPr>
          <w:rFonts w:eastAsia="Arial Unicode MS" w:cstheme="minorHAnsi"/>
          <w:lang w:val="pl-PL"/>
        </w:rPr>
        <w:t>Zasilanie:</w:t>
      </w:r>
    </w:p>
    <w:p w14:paraId="56A5F559" w14:textId="77777777" w:rsidR="00BE3741" w:rsidRPr="00BE3741" w:rsidRDefault="003B7C2B" w:rsidP="003B7C2B">
      <w:pPr>
        <w:pStyle w:val="Odstavecseseznamem"/>
        <w:numPr>
          <w:ilvl w:val="1"/>
          <w:numId w:val="5"/>
        </w:numPr>
        <w:spacing w:after="0" w:line="240" w:lineRule="atLeast"/>
        <w:rPr>
          <w:rFonts w:eastAsia="Arial Unicode MS" w:cstheme="minorHAnsi"/>
          <w:lang w:val="pl-PL"/>
        </w:rPr>
      </w:pPr>
      <w:r w:rsidRPr="00BE3741">
        <w:rPr>
          <w:rFonts w:eastAsia="Arial Unicode MS" w:cstheme="minorHAnsi"/>
          <w:lang w:val="pl-PL"/>
        </w:rPr>
        <w:t>Stacja meteorologiczna:</w:t>
      </w:r>
      <w:r w:rsidR="00BE3741">
        <w:rPr>
          <w:rFonts w:eastAsia="Arial Unicode MS" w:cstheme="minorHAnsi"/>
          <w:lang w:val="pl-PL"/>
        </w:rPr>
        <w:t xml:space="preserve"> b</w:t>
      </w:r>
      <w:r w:rsidRPr="00BE3741">
        <w:rPr>
          <w:rFonts w:eastAsia="Arial Unicode MS" w:cstheme="minorHAnsi"/>
          <w:lang w:val="pl-PL"/>
        </w:rPr>
        <w:t>ateria</w:t>
      </w:r>
      <w:r w:rsidRPr="00BE3741">
        <w:rPr>
          <w:rFonts w:eastAsia="Arial Unicode MS" w:cstheme="minorHAnsi"/>
          <w:bCs/>
          <w:lang w:val="pl-PL"/>
        </w:rPr>
        <w:t xml:space="preserve">: </w:t>
      </w:r>
      <w:r w:rsidRPr="00BE3741">
        <w:rPr>
          <w:rFonts w:eastAsia="Arial Unicode MS" w:cstheme="minorHAnsi"/>
          <w:lang w:val="pl-PL"/>
        </w:rPr>
        <w:t>2 x LR6 AA</w:t>
      </w:r>
      <w:r w:rsidR="00BE3741">
        <w:rPr>
          <w:rFonts w:eastAsia="Arial Unicode MS" w:cstheme="minorHAnsi"/>
          <w:lang w:val="pl-PL"/>
        </w:rPr>
        <w:t xml:space="preserve"> / z</w:t>
      </w:r>
      <w:r w:rsidRPr="00BE3741">
        <w:rPr>
          <w:rFonts w:eastAsia="Arial Unicode MS" w:cstheme="minorHAnsi"/>
          <w:bCs/>
          <w:lang w:val="pl-PL"/>
        </w:rPr>
        <w:t>asilacz: DC5V 150MA</w:t>
      </w:r>
      <w:r w:rsidR="00BE3741">
        <w:rPr>
          <w:rFonts w:eastAsia="Arial Unicode MS" w:cstheme="minorHAnsi"/>
          <w:bCs/>
          <w:lang w:val="pl-PL"/>
        </w:rPr>
        <w:t>.</w:t>
      </w:r>
    </w:p>
    <w:p w14:paraId="475F733E" w14:textId="207F5838" w:rsidR="003B7C2B" w:rsidRPr="00BE3741" w:rsidRDefault="003B7C2B" w:rsidP="00BE3741">
      <w:pPr>
        <w:pStyle w:val="Odstavecseseznamem"/>
        <w:numPr>
          <w:ilvl w:val="1"/>
          <w:numId w:val="5"/>
        </w:numPr>
        <w:spacing w:after="0" w:line="240" w:lineRule="atLeast"/>
        <w:rPr>
          <w:rFonts w:eastAsia="Arial Unicode MS" w:cstheme="minorHAnsi"/>
          <w:lang w:val="pl-PL"/>
        </w:rPr>
      </w:pPr>
      <w:r w:rsidRPr="00BE3741">
        <w:rPr>
          <w:rFonts w:eastAsia="Arial Unicode MS" w:cstheme="minorHAnsi"/>
          <w:lang w:val="pl-PL"/>
        </w:rPr>
        <w:t>Czujnik b</w:t>
      </w:r>
      <w:r w:rsidRPr="00BE3741">
        <w:rPr>
          <w:rFonts w:eastAsia="Arial Unicode MS" w:cstheme="minorHAnsi"/>
          <w:bCs/>
          <w:lang w:val="pl-PL"/>
        </w:rPr>
        <w:t>ezprzewodowy:</w:t>
      </w:r>
      <w:r w:rsidR="00BE3741">
        <w:rPr>
          <w:rFonts w:eastAsia="Arial Unicode MS" w:cstheme="minorHAnsi"/>
          <w:bCs/>
          <w:lang w:val="pl-PL"/>
        </w:rPr>
        <w:t xml:space="preserve"> b</w:t>
      </w:r>
      <w:r w:rsidRPr="00BE3741">
        <w:rPr>
          <w:rFonts w:eastAsia="Arial Unicode MS" w:cstheme="minorHAnsi"/>
          <w:lang w:val="pl-PL"/>
        </w:rPr>
        <w:t>aterie</w:t>
      </w:r>
      <w:r w:rsidRPr="00BE3741">
        <w:rPr>
          <w:rFonts w:eastAsia="Arial Unicode MS" w:cstheme="minorHAnsi"/>
          <w:bCs/>
          <w:lang w:val="pl-PL"/>
        </w:rPr>
        <w:t xml:space="preserve">: </w:t>
      </w:r>
      <w:r w:rsidRPr="00BE3741">
        <w:rPr>
          <w:rFonts w:eastAsia="Arial Unicode MS" w:cstheme="minorHAnsi"/>
          <w:lang w:val="pl-PL"/>
        </w:rPr>
        <w:t>2 x LR6 AA</w:t>
      </w:r>
    </w:p>
    <w:p w14:paraId="33D4E272" w14:textId="77777777" w:rsidR="003B7C2B" w:rsidRPr="003B7C2B" w:rsidRDefault="003B7C2B" w:rsidP="003B7C2B">
      <w:pPr>
        <w:spacing w:after="0" w:line="240" w:lineRule="atLeast"/>
        <w:rPr>
          <w:rFonts w:eastAsia="Arial Unicode MS" w:cstheme="minorHAnsi"/>
          <w:lang w:val="pl-PL"/>
        </w:rPr>
      </w:pPr>
      <w:r w:rsidRPr="003B7C2B">
        <w:rPr>
          <w:rFonts w:eastAsia="Arial Unicode MS" w:cstheme="minorHAnsi"/>
          <w:b/>
          <w:bCs/>
          <w:i/>
          <w:iCs/>
          <w:lang w:val="pl-PL"/>
        </w:rPr>
        <w:t xml:space="preserve">Więcej informacji: </w:t>
      </w:r>
    </w:p>
    <w:p w14:paraId="6C70E17C" w14:textId="77777777" w:rsidR="00BE3741" w:rsidRPr="00BE3741" w:rsidRDefault="003B7C2B" w:rsidP="00BE3741">
      <w:pPr>
        <w:pStyle w:val="Odstavecseseznamem"/>
        <w:numPr>
          <w:ilvl w:val="0"/>
          <w:numId w:val="6"/>
        </w:numPr>
        <w:spacing w:after="0" w:line="240" w:lineRule="atLeast"/>
        <w:rPr>
          <w:rFonts w:eastAsia="Arial" w:cstheme="minorHAnsi"/>
          <w:lang w:val="pl-PL"/>
        </w:rPr>
      </w:pPr>
      <w:r w:rsidRPr="00BE3741">
        <w:rPr>
          <w:rFonts w:eastAsia="Arial Unicode MS" w:cstheme="minorHAnsi"/>
          <w:lang w:val="pl-PL"/>
        </w:rPr>
        <w:t>Czujnik bezprzewodowy może być używany w temperaturach od -30°C do +70°C.</w:t>
      </w:r>
      <w:r w:rsidRPr="00BE3741">
        <w:rPr>
          <w:rFonts w:cstheme="minorHAnsi"/>
          <w:lang w:val="pl-PL"/>
        </w:rPr>
        <w:t xml:space="preserve"> Zalecany jest zakup baterii, które mogą wytrzymać takie temperatury:</w:t>
      </w:r>
    </w:p>
    <w:p w14:paraId="6C489DB6" w14:textId="77777777" w:rsidR="00BE3741" w:rsidRPr="00BE3741" w:rsidRDefault="003B7C2B" w:rsidP="00BE3741">
      <w:pPr>
        <w:pStyle w:val="Odstavecseseznamem"/>
        <w:numPr>
          <w:ilvl w:val="1"/>
          <w:numId w:val="6"/>
        </w:numPr>
        <w:spacing w:after="0" w:line="240" w:lineRule="atLeast"/>
        <w:rPr>
          <w:rFonts w:eastAsia="Arial" w:cstheme="minorHAnsi"/>
          <w:lang w:val="pl-PL"/>
        </w:rPr>
      </w:pPr>
      <w:r w:rsidRPr="00BE3741">
        <w:rPr>
          <w:rFonts w:eastAsia="Arial Unicode MS" w:cstheme="minorHAnsi"/>
          <w:lang w:val="pl-PL"/>
        </w:rPr>
        <w:t>Bateria alkaliczna działa w temperaturach od -20°C do +60°C</w:t>
      </w:r>
      <w:r w:rsidR="00BE3741">
        <w:rPr>
          <w:rFonts w:eastAsia="Arial Unicode MS" w:cstheme="minorHAnsi"/>
          <w:lang w:val="pl-PL"/>
        </w:rPr>
        <w:t>.</w:t>
      </w:r>
      <w:r w:rsidRPr="00BE3741">
        <w:rPr>
          <w:rFonts w:eastAsia="Arial Unicode MS" w:cstheme="minorHAnsi"/>
          <w:lang w:val="pl-PL"/>
        </w:rPr>
        <w:t xml:space="preserve"> </w:t>
      </w:r>
    </w:p>
    <w:p w14:paraId="0264344B" w14:textId="38D744AE" w:rsidR="003B7C2B" w:rsidRPr="00BE3741" w:rsidRDefault="003B7C2B" w:rsidP="00BE3741">
      <w:pPr>
        <w:pStyle w:val="Odstavecseseznamem"/>
        <w:numPr>
          <w:ilvl w:val="1"/>
          <w:numId w:val="6"/>
        </w:numPr>
        <w:spacing w:after="0" w:line="240" w:lineRule="atLeast"/>
        <w:rPr>
          <w:rFonts w:eastAsia="Arial" w:cstheme="minorHAnsi"/>
          <w:lang w:val="pl-PL"/>
        </w:rPr>
      </w:pPr>
      <w:r w:rsidRPr="00BE3741">
        <w:rPr>
          <w:rFonts w:eastAsia="Arial Unicode MS" w:cstheme="minorHAnsi"/>
          <w:lang w:val="pl-PL"/>
        </w:rPr>
        <w:t xml:space="preserve">Akumulator </w:t>
      </w:r>
      <w:proofErr w:type="spellStart"/>
      <w:r w:rsidRPr="00BE3741">
        <w:rPr>
          <w:rFonts w:eastAsia="Arial Unicode MS" w:cstheme="minorHAnsi"/>
          <w:lang w:val="pl-PL"/>
        </w:rPr>
        <w:t>litowo</w:t>
      </w:r>
      <w:proofErr w:type="spellEnd"/>
      <w:r w:rsidRPr="00BE3741">
        <w:rPr>
          <w:rFonts w:eastAsia="Arial Unicode MS" w:cstheme="minorHAnsi"/>
          <w:lang w:val="pl-PL"/>
        </w:rPr>
        <w:t>-polimerowy działa w temperaturach od -40°C do +70°C.</w:t>
      </w:r>
    </w:p>
    <w:p w14:paraId="3572A0E7" w14:textId="099381A8" w:rsidR="00BE3741" w:rsidRDefault="00BE3741">
      <w:pPr>
        <w:rPr>
          <w:rFonts w:eastAsia="Arial Unicode MS" w:cstheme="minorHAnsi"/>
          <w:lang w:val="pl-PL"/>
        </w:rPr>
      </w:pPr>
      <w:r>
        <w:rPr>
          <w:rFonts w:eastAsia="Arial Unicode MS" w:cstheme="minorHAnsi"/>
          <w:lang w:val="pl-PL"/>
        </w:rPr>
        <w:br w:type="page"/>
      </w:r>
    </w:p>
    <w:p w14:paraId="66474C84" w14:textId="7367F8E6" w:rsidR="003B7C2B" w:rsidRPr="00BE3741" w:rsidRDefault="003B7C2B" w:rsidP="003B7C2B">
      <w:pPr>
        <w:spacing w:after="0" w:line="240" w:lineRule="atLeast"/>
        <w:rPr>
          <w:rFonts w:cstheme="minorHAnsi"/>
          <w:sz w:val="24"/>
          <w:szCs w:val="24"/>
        </w:rPr>
      </w:pPr>
      <w:r w:rsidRPr="00BE3741">
        <w:rPr>
          <w:rFonts w:eastAsia="Arial Unicode MS" w:cstheme="minorHAnsi"/>
          <w:b/>
          <w:bCs/>
          <w:sz w:val="24"/>
          <w:szCs w:val="24"/>
          <w:lang w:val="pl-PL"/>
        </w:rPr>
        <w:t xml:space="preserve">Wygląd </w:t>
      </w:r>
      <w:r w:rsidRPr="00BE3741">
        <w:rPr>
          <w:rFonts w:eastAsia="Arial Unicode MS" w:cstheme="minorHAnsi"/>
          <w:sz w:val="24"/>
          <w:szCs w:val="24"/>
          <w:lang w:val="pl-PL"/>
        </w:rPr>
        <w:t>stacji meteorologicznej</w:t>
      </w:r>
      <w:r w:rsidR="00BE3741" w:rsidRPr="00BE3741">
        <w:rPr>
          <w:rFonts w:eastAsia="Arial Unicode MS" w:cstheme="minorHAnsi"/>
          <w:sz w:val="24"/>
          <w:szCs w:val="24"/>
          <w:lang w:val="pl-PL"/>
        </w:rPr>
        <w:t>:</w:t>
      </w:r>
      <w:r w:rsidRPr="00BE3741">
        <w:rPr>
          <w:rFonts w:eastAsia="Arial Unicode MS" w:cstheme="minorHAnsi"/>
          <w:sz w:val="24"/>
          <w:szCs w:val="24"/>
          <w:lang w:val="pl-PL"/>
        </w:rPr>
        <w:t xml:space="preserve"> </w:t>
      </w:r>
    </w:p>
    <w:p w14:paraId="584F48BB" w14:textId="0D1FBD00" w:rsidR="003B7C2B" w:rsidRDefault="003B7C2B" w:rsidP="003B7C2B">
      <w:pPr>
        <w:spacing w:after="0" w:line="240" w:lineRule="atLeast"/>
        <w:jc w:val="center"/>
        <w:rPr>
          <w:rFonts w:eastAsia="Arial Unicode MS" w:cstheme="minorHAnsi"/>
          <w:b/>
          <w:bCs/>
          <w:lang w:val="pl-PL"/>
        </w:rPr>
      </w:pPr>
      <w:r w:rsidRPr="003B7C2B">
        <w:rPr>
          <w:rFonts w:cstheme="minorHAnsi"/>
          <w:noProof/>
          <w:lang w:val="pl-PL" w:eastAsia="cs-CZ"/>
        </w:rPr>
        <w:lastRenderedPageBreak/>
        <w:drawing>
          <wp:inline distT="0" distB="0" distL="0" distR="0" wp14:anchorId="118602EF" wp14:editId="12742798">
            <wp:extent cx="4583704" cy="8115300"/>
            <wp:effectExtent l="0" t="0" r="7620" b="0"/>
            <wp:docPr id="652" name="Obráze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85509" cy="8118496"/>
                    </a:xfrm>
                    <a:prstGeom prst="rect">
                      <a:avLst/>
                    </a:prstGeom>
                    <a:solidFill>
                      <a:srgbClr val="FFFFFF"/>
                    </a:solidFill>
                    <a:ln>
                      <a:noFill/>
                    </a:ln>
                  </pic:spPr>
                </pic:pic>
              </a:graphicData>
            </a:graphic>
          </wp:inline>
        </w:drawing>
      </w:r>
    </w:p>
    <w:p w14:paraId="15A2671E" w14:textId="125AB3A2" w:rsidR="00BE3741" w:rsidRDefault="00BE3741">
      <w:pPr>
        <w:rPr>
          <w:rFonts w:eastAsia="Arial Unicode MS" w:cstheme="minorHAnsi"/>
          <w:b/>
          <w:bCs/>
          <w:lang w:val="pl-PL"/>
        </w:rPr>
      </w:pPr>
      <w:r>
        <w:rPr>
          <w:rFonts w:eastAsia="Arial Unicode MS" w:cstheme="minorHAnsi"/>
          <w:b/>
          <w:bCs/>
          <w:lang w:val="pl-PL"/>
        </w:rPr>
        <w:br w:type="page"/>
      </w:r>
    </w:p>
    <w:p w14:paraId="74A61389" w14:textId="77777777" w:rsidR="003B7C2B" w:rsidRPr="003B7C2B" w:rsidRDefault="003B7C2B" w:rsidP="00BE3741">
      <w:pPr>
        <w:spacing w:after="0" w:line="240" w:lineRule="atLeast"/>
        <w:rPr>
          <w:rFonts w:eastAsia="Arial Unicode MS" w:cstheme="minorHAnsi"/>
          <w:lang w:val="pl-PL"/>
        </w:rPr>
      </w:pPr>
      <w:r w:rsidRPr="003B7C2B">
        <w:rPr>
          <w:rFonts w:eastAsia="Arial Unicode MS" w:cstheme="minorHAnsi"/>
          <w:b/>
          <w:bCs/>
          <w:lang w:val="pl-PL"/>
        </w:rPr>
        <w:t>Część A-</w:t>
      </w:r>
      <w:r w:rsidRPr="003B7C2B">
        <w:rPr>
          <w:rFonts w:cstheme="minorHAnsi"/>
          <w:b/>
          <w:shd w:val="clear" w:color="auto" w:fill="FFFFFF"/>
          <w:lang w:val="pl-PL"/>
        </w:rPr>
        <w:t>Wyświetlacz LCD</w:t>
      </w:r>
    </w:p>
    <w:p w14:paraId="2248544D" w14:textId="10A05352" w:rsidR="003B7C2B" w:rsidRPr="003B7C2B" w:rsidRDefault="003B7C2B" w:rsidP="00BE3741">
      <w:pPr>
        <w:spacing w:after="0" w:line="240" w:lineRule="atLeast"/>
        <w:rPr>
          <w:rFonts w:eastAsia="Arial Unicode MS" w:cstheme="minorHAnsi"/>
          <w:lang w:val="pl-PL"/>
        </w:rPr>
      </w:pPr>
      <w:r w:rsidRPr="003B7C2B">
        <w:rPr>
          <w:rFonts w:eastAsia="Arial Unicode MS" w:cstheme="minorHAnsi"/>
          <w:lang w:val="pl-PL"/>
        </w:rPr>
        <w:t xml:space="preserve">A1: </w:t>
      </w:r>
      <w:r w:rsidRPr="003B7C2B">
        <w:rPr>
          <w:rFonts w:cstheme="minorHAnsi"/>
          <w:lang w:val="pl-PL"/>
        </w:rPr>
        <w:t xml:space="preserve">Prognoza pogody </w:t>
      </w:r>
      <w:r w:rsidRPr="003B7C2B">
        <w:rPr>
          <w:rFonts w:cstheme="minorHAnsi"/>
          <w:lang w:val="pl-PL"/>
        </w:rPr>
        <w:tab/>
      </w:r>
      <w:r w:rsidRPr="003B7C2B">
        <w:rPr>
          <w:rFonts w:cstheme="minorHAnsi"/>
          <w:lang w:val="pl-PL"/>
        </w:rPr>
        <w:tab/>
      </w:r>
      <w:r w:rsidR="00BE3741">
        <w:rPr>
          <w:rFonts w:cstheme="minorHAnsi"/>
          <w:lang w:val="pl-PL"/>
        </w:rPr>
        <w:tab/>
      </w:r>
      <w:r w:rsidR="00BE3741">
        <w:rPr>
          <w:rFonts w:cstheme="minorHAnsi"/>
          <w:lang w:val="pl-PL"/>
        </w:rPr>
        <w:tab/>
      </w:r>
      <w:r w:rsidR="00BE3741">
        <w:rPr>
          <w:rFonts w:cstheme="minorHAnsi"/>
          <w:lang w:val="pl-PL"/>
        </w:rPr>
        <w:tab/>
      </w:r>
      <w:r w:rsidRPr="003B7C2B">
        <w:rPr>
          <w:rFonts w:eastAsia="Arial Unicode MS" w:cstheme="minorHAnsi"/>
          <w:lang w:val="pl-PL"/>
        </w:rPr>
        <w:t xml:space="preserve">A2: Wewnętrzna temperatura              </w:t>
      </w:r>
    </w:p>
    <w:p w14:paraId="4BD6C63E" w14:textId="5100393A" w:rsidR="003B7C2B" w:rsidRPr="003B7C2B" w:rsidRDefault="003B7C2B" w:rsidP="00BE3741">
      <w:pPr>
        <w:spacing w:after="0" w:line="240" w:lineRule="atLeast"/>
        <w:rPr>
          <w:rFonts w:eastAsia="Arial Unicode MS" w:cstheme="minorHAnsi"/>
          <w:lang w:val="pl-PL"/>
        </w:rPr>
      </w:pPr>
      <w:r w:rsidRPr="003B7C2B">
        <w:rPr>
          <w:rFonts w:eastAsia="Arial Unicode MS" w:cstheme="minorHAnsi"/>
          <w:lang w:val="pl-PL"/>
        </w:rPr>
        <w:t xml:space="preserve">A3: Ikona sygnału DCF i czasu letniego          </w:t>
      </w:r>
      <w:r w:rsidR="00BE3741">
        <w:rPr>
          <w:rFonts w:eastAsia="Arial Unicode MS" w:cstheme="minorHAnsi"/>
          <w:lang w:val="pl-PL"/>
        </w:rPr>
        <w:tab/>
      </w:r>
      <w:r w:rsidR="00BE3741">
        <w:rPr>
          <w:rFonts w:eastAsia="Arial Unicode MS" w:cstheme="minorHAnsi"/>
          <w:lang w:val="pl-PL"/>
        </w:rPr>
        <w:tab/>
      </w:r>
      <w:r w:rsidRPr="003B7C2B">
        <w:rPr>
          <w:rFonts w:eastAsia="Arial Unicode MS" w:cstheme="minorHAnsi"/>
          <w:lang w:val="pl-PL"/>
        </w:rPr>
        <w:t xml:space="preserve">A4: Wewnętrzna wilgotność               </w:t>
      </w:r>
    </w:p>
    <w:p w14:paraId="0980222D" w14:textId="7FE9E17E" w:rsidR="003B7C2B" w:rsidRPr="003B7C2B" w:rsidRDefault="003B7C2B" w:rsidP="00BE3741">
      <w:pPr>
        <w:spacing w:after="0" w:line="240" w:lineRule="atLeast"/>
        <w:rPr>
          <w:rFonts w:eastAsia="Arial Unicode MS" w:cstheme="minorHAnsi"/>
          <w:lang w:val="pl-PL"/>
        </w:rPr>
      </w:pPr>
      <w:r w:rsidRPr="003B7C2B">
        <w:rPr>
          <w:rFonts w:eastAsia="Arial Unicode MS" w:cstheme="minorHAnsi"/>
          <w:lang w:val="pl-PL"/>
        </w:rPr>
        <w:t xml:space="preserve">A5: Dzień tygodnia </w:t>
      </w:r>
      <w:r w:rsidRPr="003B7C2B">
        <w:rPr>
          <w:rFonts w:eastAsia="Arial Unicode MS" w:cstheme="minorHAnsi"/>
          <w:lang w:val="pl-PL"/>
        </w:rPr>
        <w:tab/>
      </w:r>
      <w:r w:rsidRPr="003B7C2B">
        <w:rPr>
          <w:rFonts w:eastAsia="Arial Unicode MS" w:cstheme="minorHAnsi"/>
          <w:lang w:val="pl-PL"/>
        </w:rPr>
        <w:tab/>
      </w:r>
      <w:r w:rsidRPr="003B7C2B">
        <w:rPr>
          <w:rFonts w:eastAsia="Arial Unicode MS" w:cstheme="minorHAnsi"/>
          <w:lang w:val="pl-PL"/>
        </w:rPr>
        <w:tab/>
      </w:r>
      <w:r w:rsidRPr="003B7C2B">
        <w:rPr>
          <w:rFonts w:eastAsia="Arial Unicode MS" w:cstheme="minorHAnsi"/>
          <w:lang w:val="pl-PL"/>
        </w:rPr>
        <w:tab/>
      </w:r>
      <w:r w:rsidRPr="003B7C2B">
        <w:rPr>
          <w:rFonts w:eastAsia="Arial Unicode MS" w:cstheme="minorHAnsi"/>
          <w:lang w:val="pl-PL"/>
        </w:rPr>
        <w:tab/>
        <w:t>A6: Wewnętrzny komfort</w:t>
      </w:r>
    </w:p>
    <w:p w14:paraId="13ABD02C" w14:textId="10D9037C" w:rsidR="003B7C2B" w:rsidRPr="003B7C2B" w:rsidRDefault="003B7C2B" w:rsidP="00BE3741">
      <w:pPr>
        <w:spacing w:after="0" w:line="240" w:lineRule="atLeast"/>
        <w:rPr>
          <w:rFonts w:eastAsia="Arial Unicode MS" w:cstheme="minorHAnsi"/>
          <w:lang w:val="pl-PL"/>
        </w:rPr>
      </w:pPr>
      <w:r w:rsidRPr="003B7C2B">
        <w:rPr>
          <w:rFonts w:eastAsia="Arial Unicode MS" w:cstheme="minorHAnsi"/>
          <w:lang w:val="pl-PL"/>
        </w:rPr>
        <w:t xml:space="preserve">A7: Ostrzeżenie o temperaturze wewnętrznej     </w:t>
      </w:r>
      <w:r w:rsidR="00BE3741">
        <w:rPr>
          <w:rFonts w:eastAsia="Arial Unicode MS" w:cstheme="minorHAnsi"/>
          <w:lang w:val="pl-PL"/>
        </w:rPr>
        <w:tab/>
      </w:r>
      <w:r w:rsidR="00BE3741">
        <w:rPr>
          <w:rFonts w:eastAsia="Arial Unicode MS" w:cstheme="minorHAnsi"/>
          <w:lang w:val="pl-PL"/>
        </w:rPr>
        <w:tab/>
      </w:r>
      <w:r w:rsidRPr="003B7C2B">
        <w:rPr>
          <w:rFonts w:eastAsia="Arial Unicode MS" w:cstheme="minorHAnsi"/>
          <w:lang w:val="pl-PL"/>
        </w:rPr>
        <w:t xml:space="preserve">A8: Wewnętrzne ryzyko pleśni </w:t>
      </w:r>
    </w:p>
    <w:p w14:paraId="415DE7D3" w14:textId="3637EE90" w:rsidR="003B7C2B" w:rsidRPr="003B7C2B" w:rsidRDefault="003B7C2B" w:rsidP="00BE3741">
      <w:pPr>
        <w:spacing w:after="0" w:line="240" w:lineRule="atLeast"/>
        <w:rPr>
          <w:rFonts w:eastAsia="Arial Unicode MS" w:cstheme="minorHAnsi"/>
          <w:shd w:val="clear" w:color="auto" w:fill="FFFFFF"/>
          <w:lang w:val="pl-PL"/>
        </w:rPr>
      </w:pPr>
      <w:r w:rsidRPr="003B7C2B">
        <w:rPr>
          <w:rFonts w:eastAsia="Arial Unicode MS" w:cstheme="minorHAnsi"/>
          <w:lang w:val="pl-PL"/>
        </w:rPr>
        <w:t xml:space="preserve">A9: Data                                   </w:t>
      </w:r>
      <w:r w:rsidR="00BE3741">
        <w:rPr>
          <w:rFonts w:eastAsia="Arial Unicode MS" w:cstheme="minorHAnsi"/>
          <w:lang w:val="pl-PL"/>
        </w:rPr>
        <w:tab/>
      </w:r>
      <w:r w:rsidR="00BE3741">
        <w:rPr>
          <w:rFonts w:eastAsia="Arial Unicode MS" w:cstheme="minorHAnsi"/>
          <w:lang w:val="pl-PL"/>
        </w:rPr>
        <w:tab/>
      </w:r>
      <w:r w:rsidR="00BE3741">
        <w:rPr>
          <w:rFonts w:eastAsia="Arial Unicode MS" w:cstheme="minorHAnsi"/>
          <w:lang w:val="pl-PL"/>
        </w:rPr>
        <w:tab/>
      </w:r>
      <w:r w:rsidR="00BE3741">
        <w:rPr>
          <w:rFonts w:eastAsia="Arial Unicode MS" w:cstheme="minorHAnsi"/>
          <w:lang w:val="pl-PL"/>
        </w:rPr>
        <w:tab/>
      </w:r>
      <w:r w:rsidRPr="003B7C2B">
        <w:rPr>
          <w:rFonts w:eastAsia="Arial Unicode MS" w:cstheme="minorHAnsi"/>
          <w:lang w:val="pl-PL"/>
        </w:rPr>
        <w:t xml:space="preserve">A10: Miesiąc </w:t>
      </w:r>
    </w:p>
    <w:p w14:paraId="4A935A33" w14:textId="78D66119" w:rsidR="003B7C2B" w:rsidRPr="003B7C2B" w:rsidRDefault="003B7C2B" w:rsidP="00BE3741">
      <w:pPr>
        <w:spacing w:after="0" w:line="240" w:lineRule="atLeast"/>
        <w:rPr>
          <w:rFonts w:eastAsia="Arial Unicode MS" w:cstheme="minorHAnsi"/>
          <w:shd w:val="clear" w:color="auto" w:fill="FFFFFF"/>
          <w:lang w:val="pl-PL"/>
        </w:rPr>
      </w:pPr>
      <w:r w:rsidRPr="003B7C2B">
        <w:rPr>
          <w:rFonts w:eastAsia="Arial Unicode MS" w:cstheme="minorHAnsi"/>
          <w:shd w:val="clear" w:color="auto" w:fill="FFFFFF"/>
          <w:lang w:val="pl-PL"/>
        </w:rPr>
        <w:t xml:space="preserve">A11: Zewnętrzny komfort </w:t>
      </w:r>
      <w:r w:rsidRPr="003B7C2B">
        <w:rPr>
          <w:rFonts w:eastAsia="Arial Unicode MS" w:cstheme="minorHAnsi"/>
          <w:shd w:val="clear" w:color="auto" w:fill="FFFFFF"/>
          <w:lang w:val="pl-PL"/>
        </w:rPr>
        <w:tab/>
      </w:r>
      <w:r w:rsidRPr="003B7C2B">
        <w:rPr>
          <w:rFonts w:eastAsia="Arial Unicode MS" w:cstheme="minorHAnsi"/>
          <w:shd w:val="clear" w:color="auto" w:fill="FFFFFF"/>
          <w:lang w:val="pl-PL"/>
        </w:rPr>
        <w:tab/>
      </w:r>
      <w:r w:rsidRPr="003B7C2B">
        <w:rPr>
          <w:rFonts w:eastAsia="Arial Unicode MS" w:cstheme="minorHAnsi"/>
          <w:shd w:val="clear" w:color="auto" w:fill="FFFFFF"/>
          <w:lang w:val="pl-PL"/>
        </w:rPr>
        <w:tab/>
      </w:r>
      <w:r w:rsidR="00BE3741">
        <w:rPr>
          <w:rFonts w:eastAsia="Arial Unicode MS" w:cstheme="minorHAnsi"/>
          <w:shd w:val="clear" w:color="auto" w:fill="FFFFFF"/>
          <w:lang w:val="pl-PL"/>
        </w:rPr>
        <w:tab/>
      </w:r>
      <w:r w:rsidRPr="003B7C2B">
        <w:rPr>
          <w:rFonts w:eastAsia="Arial Unicode MS" w:cstheme="minorHAnsi"/>
          <w:shd w:val="clear" w:color="auto" w:fill="FFFFFF"/>
          <w:lang w:val="pl-PL"/>
        </w:rPr>
        <w:t xml:space="preserve">A12: Ostrzeżenie o temperaturze zewnętrznej                </w:t>
      </w:r>
    </w:p>
    <w:p w14:paraId="11F83A7C" w14:textId="71AA0BF0" w:rsidR="003B7C2B" w:rsidRPr="003B7C2B" w:rsidRDefault="003B7C2B" w:rsidP="00BE3741">
      <w:pPr>
        <w:spacing w:after="0" w:line="240" w:lineRule="atLeast"/>
        <w:rPr>
          <w:rFonts w:eastAsia="Arial Unicode MS" w:cstheme="minorHAnsi"/>
          <w:lang w:val="pl-PL"/>
        </w:rPr>
      </w:pPr>
      <w:r w:rsidRPr="003B7C2B">
        <w:rPr>
          <w:rFonts w:eastAsia="Arial Unicode MS" w:cstheme="minorHAnsi"/>
          <w:shd w:val="clear" w:color="auto" w:fill="FFFFFF"/>
          <w:lang w:val="pl-PL"/>
        </w:rPr>
        <w:t xml:space="preserve">A13: Zewnętrzne ryzyko pleśni                     </w:t>
      </w:r>
      <w:r w:rsidR="00BE3741">
        <w:rPr>
          <w:rFonts w:eastAsia="Arial Unicode MS" w:cstheme="minorHAnsi"/>
          <w:shd w:val="clear" w:color="auto" w:fill="FFFFFF"/>
          <w:lang w:val="pl-PL"/>
        </w:rPr>
        <w:tab/>
      </w:r>
      <w:r w:rsidR="00BE3741">
        <w:rPr>
          <w:rFonts w:eastAsia="Arial Unicode MS" w:cstheme="minorHAnsi"/>
          <w:shd w:val="clear" w:color="auto" w:fill="FFFFFF"/>
          <w:lang w:val="pl-PL"/>
        </w:rPr>
        <w:tab/>
      </w:r>
      <w:r w:rsidRPr="003B7C2B">
        <w:rPr>
          <w:rFonts w:eastAsia="Arial Unicode MS" w:cstheme="minorHAnsi"/>
          <w:shd w:val="clear" w:color="auto" w:fill="FFFFFF"/>
          <w:lang w:val="pl-PL"/>
        </w:rPr>
        <w:t>A14: Czas</w:t>
      </w:r>
    </w:p>
    <w:p w14:paraId="7AE8665C" w14:textId="4385AC46" w:rsidR="003B7C2B" w:rsidRPr="003B7C2B" w:rsidRDefault="003B7C2B" w:rsidP="00BE3741">
      <w:pPr>
        <w:spacing w:after="0" w:line="240" w:lineRule="atLeast"/>
        <w:rPr>
          <w:rFonts w:eastAsia="Arial Unicode MS" w:cstheme="minorHAnsi"/>
          <w:lang w:val="pl-PL"/>
        </w:rPr>
      </w:pPr>
      <w:r w:rsidRPr="003B7C2B">
        <w:rPr>
          <w:rFonts w:eastAsia="Arial Unicode MS" w:cstheme="minorHAnsi"/>
          <w:lang w:val="pl-PL"/>
        </w:rPr>
        <w:t xml:space="preserve">A15: Zewnętrzna wilgotność              </w:t>
      </w:r>
      <w:r w:rsidR="00BE3741">
        <w:rPr>
          <w:rFonts w:eastAsia="Arial Unicode MS" w:cstheme="minorHAnsi"/>
          <w:lang w:val="pl-PL"/>
        </w:rPr>
        <w:tab/>
      </w:r>
      <w:r w:rsidR="00BE3741">
        <w:rPr>
          <w:rFonts w:eastAsia="Arial Unicode MS" w:cstheme="minorHAnsi"/>
          <w:lang w:val="pl-PL"/>
        </w:rPr>
        <w:tab/>
      </w:r>
      <w:r w:rsidR="00BE3741">
        <w:rPr>
          <w:rFonts w:eastAsia="Arial Unicode MS" w:cstheme="minorHAnsi"/>
          <w:lang w:val="pl-PL"/>
        </w:rPr>
        <w:tab/>
      </w:r>
      <w:r w:rsidRPr="003B7C2B">
        <w:rPr>
          <w:rFonts w:eastAsia="Arial Unicode MS" w:cstheme="minorHAnsi"/>
          <w:lang w:val="pl-PL"/>
        </w:rPr>
        <w:t xml:space="preserve">A16: Budzik 1 i 2 </w:t>
      </w:r>
    </w:p>
    <w:p w14:paraId="40ABC3EB" w14:textId="2336DBB2" w:rsidR="003B7C2B" w:rsidRPr="003B7C2B" w:rsidRDefault="003B7C2B" w:rsidP="00BE3741">
      <w:pPr>
        <w:spacing w:after="0" w:line="240" w:lineRule="atLeast"/>
        <w:rPr>
          <w:rFonts w:eastAsia="Arial Unicode MS" w:cstheme="minorHAnsi"/>
          <w:b/>
          <w:bCs/>
          <w:lang w:val="pl-PL"/>
        </w:rPr>
      </w:pPr>
      <w:r w:rsidRPr="003B7C2B">
        <w:rPr>
          <w:rFonts w:eastAsia="Arial Unicode MS" w:cstheme="minorHAnsi"/>
          <w:lang w:val="pl-PL"/>
        </w:rPr>
        <w:t xml:space="preserve">A17: Zewnętrzna temperatura              </w:t>
      </w:r>
      <w:r w:rsidR="00BE3741">
        <w:rPr>
          <w:rFonts w:eastAsia="Arial Unicode MS" w:cstheme="minorHAnsi"/>
          <w:lang w:val="pl-PL"/>
        </w:rPr>
        <w:tab/>
      </w:r>
      <w:r w:rsidR="00BE3741">
        <w:rPr>
          <w:rFonts w:eastAsia="Arial Unicode MS" w:cstheme="minorHAnsi"/>
          <w:lang w:val="pl-PL"/>
        </w:rPr>
        <w:tab/>
      </w:r>
      <w:r w:rsidR="00BE3741">
        <w:rPr>
          <w:rFonts w:eastAsia="Arial Unicode MS" w:cstheme="minorHAnsi"/>
          <w:lang w:val="pl-PL"/>
        </w:rPr>
        <w:tab/>
      </w:r>
      <w:r w:rsidRPr="003B7C2B">
        <w:rPr>
          <w:rFonts w:eastAsia="Arial Unicode MS" w:cstheme="minorHAnsi"/>
          <w:lang w:val="pl-PL"/>
        </w:rPr>
        <w:t>A18: Zewnętrzny kanał bezprzewodowy i ikona odbioru</w:t>
      </w:r>
    </w:p>
    <w:p w14:paraId="1887E8D0" w14:textId="77777777" w:rsidR="003B7C2B" w:rsidRPr="003B7C2B" w:rsidRDefault="003B7C2B" w:rsidP="003B7C2B">
      <w:pPr>
        <w:spacing w:after="0" w:line="240" w:lineRule="atLeast"/>
        <w:ind w:firstLine="602"/>
        <w:rPr>
          <w:rFonts w:eastAsia="Arial Unicode MS" w:cstheme="minorHAnsi"/>
          <w:b/>
          <w:bCs/>
          <w:lang w:val="pl-PL"/>
        </w:rPr>
      </w:pPr>
    </w:p>
    <w:p w14:paraId="30FB3041" w14:textId="77777777" w:rsidR="003B7C2B" w:rsidRPr="003B7C2B" w:rsidRDefault="003B7C2B" w:rsidP="00BE3741">
      <w:pPr>
        <w:spacing w:after="0" w:line="240" w:lineRule="atLeast"/>
        <w:rPr>
          <w:rFonts w:eastAsia="Arial" w:cstheme="minorHAnsi"/>
          <w:b/>
          <w:lang w:val="pl-PL"/>
        </w:rPr>
      </w:pPr>
      <w:r w:rsidRPr="003B7C2B">
        <w:rPr>
          <w:rFonts w:eastAsia="Arial Unicode MS" w:cstheme="minorHAnsi"/>
          <w:b/>
          <w:bCs/>
          <w:lang w:val="pl-PL"/>
        </w:rPr>
        <w:t>Część B</w:t>
      </w:r>
      <w:r w:rsidRPr="003B7C2B">
        <w:rPr>
          <w:rFonts w:eastAsia="Arial Unicode MS" w:cstheme="minorHAnsi"/>
          <w:b/>
          <w:lang w:val="pl-PL"/>
        </w:rPr>
        <w:t xml:space="preserve"> – </w:t>
      </w:r>
      <w:r w:rsidRPr="003B7C2B">
        <w:rPr>
          <w:rFonts w:cstheme="minorHAnsi"/>
          <w:b/>
          <w:shd w:val="clear" w:color="auto" w:fill="FFFFFF"/>
          <w:lang w:val="pl-PL"/>
        </w:rPr>
        <w:t>Górne przyciski i przełącznik</w:t>
      </w:r>
    </w:p>
    <w:p w14:paraId="2F770C66" w14:textId="34436FB7" w:rsidR="003B7C2B" w:rsidRPr="00BE3741" w:rsidRDefault="003B7C2B" w:rsidP="003B7C2B">
      <w:pPr>
        <w:spacing w:after="0" w:line="240" w:lineRule="atLeast"/>
        <w:rPr>
          <w:rFonts w:eastAsia="Arial" w:cstheme="minorHAnsi"/>
          <w:b/>
          <w:lang w:val="pl-PL"/>
        </w:rPr>
      </w:pPr>
      <w:r w:rsidRPr="003B7C2B">
        <w:rPr>
          <w:rFonts w:eastAsia="Arial Unicode MS" w:cstheme="minorHAnsi"/>
          <w:lang w:val="pl-PL"/>
        </w:rPr>
        <w:t>B1: Przycisk “</w:t>
      </w:r>
      <w:r w:rsidRPr="003B7C2B">
        <w:rPr>
          <w:rFonts w:cstheme="minorHAnsi"/>
          <w:noProof/>
          <w:lang w:val="pl-PL" w:eastAsia="cs-CZ"/>
        </w:rPr>
        <w:drawing>
          <wp:inline distT="0" distB="0" distL="0" distR="0" wp14:anchorId="5D2B523B" wp14:editId="38B11BB6">
            <wp:extent cx="342900" cy="144780"/>
            <wp:effectExtent l="0" t="0" r="0" b="7620"/>
            <wp:docPr id="651" name="Obráze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3B7C2B">
        <w:rPr>
          <w:rFonts w:eastAsia="Arial Unicode MS" w:cstheme="minorHAnsi"/>
          <w:lang w:val="pl-PL"/>
        </w:rPr>
        <w:t xml:space="preserve">” </w:t>
      </w:r>
      <w:r w:rsidRPr="003B7C2B">
        <w:rPr>
          <w:rFonts w:eastAsia="Arial Unicode MS" w:cstheme="minorHAnsi"/>
          <w:lang w:val="pl-PL"/>
        </w:rPr>
        <w:tab/>
      </w:r>
      <w:r w:rsidRPr="003B7C2B">
        <w:rPr>
          <w:rFonts w:eastAsia="Arial Unicode MS" w:cstheme="minorHAnsi"/>
          <w:lang w:val="pl-PL"/>
        </w:rPr>
        <w:tab/>
      </w:r>
      <w:r w:rsidRPr="003B7C2B">
        <w:rPr>
          <w:rFonts w:eastAsia="Arial Unicode MS" w:cstheme="minorHAnsi"/>
          <w:lang w:val="pl-PL"/>
        </w:rPr>
        <w:tab/>
      </w:r>
      <w:r w:rsidRPr="003B7C2B">
        <w:rPr>
          <w:rFonts w:eastAsia="Arial Unicode MS" w:cstheme="minorHAnsi"/>
          <w:lang w:val="pl-PL"/>
        </w:rPr>
        <w:tab/>
      </w:r>
      <w:r w:rsidRPr="003B7C2B">
        <w:rPr>
          <w:rFonts w:eastAsia="Arial Unicode MS" w:cstheme="minorHAnsi"/>
          <w:lang w:val="pl-PL"/>
        </w:rPr>
        <w:tab/>
        <w:t>B2: Przycisk “</w:t>
      </w:r>
      <w:r w:rsidRPr="003B7C2B">
        <w:rPr>
          <w:rFonts w:cstheme="minorHAnsi"/>
          <w:noProof/>
          <w:lang w:val="pl-PL" w:eastAsia="cs-CZ"/>
        </w:rPr>
        <w:drawing>
          <wp:inline distT="0" distB="0" distL="0" distR="0" wp14:anchorId="61FE7F3E" wp14:editId="67DF4936">
            <wp:extent cx="129540" cy="144780"/>
            <wp:effectExtent l="0" t="0" r="3810" b="7620"/>
            <wp:docPr id="650" name="Obráze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solidFill>
                      <a:srgbClr val="FFFFFF"/>
                    </a:solidFill>
                    <a:ln>
                      <a:noFill/>
                    </a:ln>
                  </pic:spPr>
                </pic:pic>
              </a:graphicData>
            </a:graphic>
          </wp:inline>
        </w:drawing>
      </w:r>
      <w:r w:rsidRPr="003B7C2B">
        <w:rPr>
          <w:rFonts w:eastAsia="Arial Unicode MS" w:cstheme="minorHAnsi"/>
          <w:lang w:val="pl-PL"/>
        </w:rPr>
        <w:t xml:space="preserve">” </w:t>
      </w:r>
    </w:p>
    <w:p w14:paraId="05237648" w14:textId="3909BD02" w:rsidR="003B7C2B" w:rsidRPr="003B7C2B" w:rsidRDefault="003B7C2B" w:rsidP="00BE3741">
      <w:pPr>
        <w:spacing w:after="0" w:line="240" w:lineRule="atLeast"/>
        <w:rPr>
          <w:rFonts w:eastAsia="Arial Unicode MS" w:cstheme="minorHAnsi"/>
          <w:lang w:val="pl-PL"/>
        </w:rPr>
      </w:pPr>
      <w:r w:rsidRPr="003B7C2B">
        <w:rPr>
          <w:rFonts w:eastAsia="Arial Unicode MS" w:cstheme="minorHAnsi"/>
          <w:lang w:val="pl-PL"/>
        </w:rPr>
        <w:t>B3: Przycisk “</w:t>
      </w:r>
      <w:r w:rsidRPr="003B7C2B">
        <w:rPr>
          <w:rFonts w:cstheme="minorHAnsi"/>
          <w:noProof/>
          <w:lang w:val="pl-PL" w:eastAsia="cs-CZ"/>
        </w:rPr>
        <w:drawing>
          <wp:inline distT="0" distB="0" distL="0" distR="0" wp14:anchorId="7B64573E" wp14:editId="1735F86D">
            <wp:extent cx="83820" cy="144780"/>
            <wp:effectExtent l="0" t="0" r="0" b="7620"/>
            <wp:docPr id="649" name="Obráze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solidFill>
                      <a:srgbClr val="FFFFFF"/>
                    </a:solidFill>
                    <a:ln>
                      <a:noFill/>
                    </a:ln>
                  </pic:spPr>
                </pic:pic>
              </a:graphicData>
            </a:graphic>
          </wp:inline>
        </w:drawing>
      </w:r>
      <w:r w:rsidRPr="003B7C2B">
        <w:rPr>
          <w:rFonts w:eastAsia="Arial Unicode MS" w:cstheme="minorHAnsi"/>
          <w:lang w:val="pl-PL"/>
        </w:rPr>
        <w:t xml:space="preserve">” </w:t>
      </w:r>
      <w:r w:rsidRPr="003B7C2B">
        <w:rPr>
          <w:rFonts w:eastAsia="Arial Unicode MS" w:cstheme="minorHAnsi"/>
          <w:lang w:val="pl-PL"/>
        </w:rPr>
        <w:tab/>
      </w:r>
      <w:r w:rsidRPr="003B7C2B">
        <w:rPr>
          <w:rFonts w:eastAsia="Arial Unicode MS" w:cstheme="minorHAnsi"/>
          <w:lang w:val="pl-PL"/>
        </w:rPr>
        <w:tab/>
      </w:r>
      <w:r w:rsidRPr="003B7C2B">
        <w:rPr>
          <w:rFonts w:eastAsia="Arial Unicode MS" w:cstheme="minorHAnsi"/>
          <w:lang w:val="pl-PL"/>
        </w:rPr>
        <w:tab/>
      </w:r>
      <w:r w:rsidRPr="003B7C2B">
        <w:rPr>
          <w:rFonts w:eastAsia="Arial Unicode MS" w:cstheme="minorHAnsi"/>
          <w:lang w:val="pl-PL"/>
        </w:rPr>
        <w:tab/>
      </w:r>
      <w:r w:rsidRPr="003B7C2B">
        <w:rPr>
          <w:rFonts w:eastAsia="Arial Unicode MS" w:cstheme="minorHAnsi"/>
          <w:lang w:val="pl-PL"/>
        </w:rPr>
        <w:tab/>
        <w:t>B4: Przycisk “</w:t>
      </w:r>
      <w:r w:rsidRPr="003B7C2B">
        <w:rPr>
          <w:rFonts w:cstheme="minorHAnsi"/>
          <w:noProof/>
          <w:lang w:val="pl-PL" w:eastAsia="cs-CZ"/>
        </w:rPr>
        <w:drawing>
          <wp:inline distT="0" distB="0" distL="0" distR="0" wp14:anchorId="5373F10A" wp14:editId="2E7A8168">
            <wp:extent cx="381000" cy="144780"/>
            <wp:effectExtent l="0" t="0" r="0" b="7620"/>
            <wp:docPr id="648" name="Obráze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solidFill>
                      <a:srgbClr val="FFFFFF"/>
                    </a:solidFill>
                    <a:ln>
                      <a:noFill/>
                    </a:ln>
                  </pic:spPr>
                </pic:pic>
              </a:graphicData>
            </a:graphic>
          </wp:inline>
        </w:drawing>
      </w:r>
      <w:r w:rsidRPr="003B7C2B">
        <w:rPr>
          <w:rFonts w:eastAsia="Arial Unicode MS" w:cstheme="minorHAnsi"/>
          <w:lang w:val="pl-PL"/>
        </w:rPr>
        <w:t xml:space="preserve">” </w:t>
      </w:r>
    </w:p>
    <w:p w14:paraId="3C7D57BC" w14:textId="2E9AED80" w:rsidR="003B7C2B" w:rsidRPr="003B7C2B" w:rsidRDefault="003B7C2B" w:rsidP="00BE3741">
      <w:pPr>
        <w:spacing w:after="0" w:line="240" w:lineRule="atLeast"/>
        <w:rPr>
          <w:rFonts w:eastAsia="Arial Unicode MS" w:cstheme="minorHAnsi"/>
          <w:lang w:val="pl-PL"/>
        </w:rPr>
      </w:pPr>
      <w:r w:rsidRPr="003B7C2B">
        <w:rPr>
          <w:rFonts w:eastAsia="Arial Unicode MS" w:cstheme="minorHAnsi"/>
          <w:lang w:val="pl-PL"/>
        </w:rPr>
        <w:t>B5: Przycisk “</w:t>
      </w:r>
      <w:r w:rsidRPr="003B7C2B">
        <w:rPr>
          <w:rFonts w:cstheme="minorHAnsi"/>
          <w:noProof/>
          <w:lang w:val="pl-PL" w:eastAsia="cs-CZ"/>
        </w:rPr>
        <w:drawing>
          <wp:inline distT="0" distB="0" distL="0" distR="0" wp14:anchorId="21F2EEDE" wp14:editId="2B7EC2BC">
            <wp:extent cx="175260" cy="144780"/>
            <wp:effectExtent l="0" t="0" r="0" b="7620"/>
            <wp:docPr id="647" name="Obráze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solidFill>
                      <a:srgbClr val="FFFFFF"/>
                    </a:solidFill>
                    <a:ln>
                      <a:noFill/>
                    </a:ln>
                  </pic:spPr>
                </pic:pic>
              </a:graphicData>
            </a:graphic>
          </wp:inline>
        </w:drawing>
      </w:r>
      <w:r w:rsidRPr="003B7C2B">
        <w:rPr>
          <w:rFonts w:eastAsia="Arial Unicode MS" w:cstheme="minorHAnsi"/>
          <w:lang w:val="pl-PL"/>
        </w:rPr>
        <w:t xml:space="preserve">” </w:t>
      </w:r>
      <w:r w:rsidRPr="003B7C2B">
        <w:rPr>
          <w:rFonts w:eastAsia="Arial Unicode MS" w:cstheme="minorHAnsi"/>
          <w:lang w:val="pl-PL"/>
        </w:rPr>
        <w:tab/>
      </w:r>
      <w:r w:rsidRPr="003B7C2B">
        <w:rPr>
          <w:rFonts w:eastAsia="Arial Unicode MS" w:cstheme="minorHAnsi"/>
          <w:lang w:val="pl-PL"/>
        </w:rPr>
        <w:tab/>
      </w:r>
      <w:r w:rsidRPr="003B7C2B">
        <w:rPr>
          <w:rFonts w:eastAsia="Arial Unicode MS" w:cstheme="minorHAnsi"/>
          <w:lang w:val="pl-PL"/>
        </w:rPr>
        <w:tab/>
      </w:r>
      <w:r w:rsidRPr="003B7C2B">
        <w:rPr>
          <w:rFonts w:eastAsia="Arial Unicode MS" w:cstheme="minorHAnsi"/>
          <w:lang w:val="pl-PL"/>
        </w:rPr>
        <w:tab/>
      </w:r>
      <w:r w:rsidRPr="003B7C2B">
        <w:rPr>
          <w:rFonts w:eastAsia="Arial Unicode MS" w:cstheme="minorHAnsi"/>
          <w:lang w:val="pl-PL"/>
        </w:rPr>
        <w:tab/>
        <w:t>B6: Przycisk “</w:t>
      </w:r>
      <w:r w:rsidRPr="003B7C2B">
        <w:rPr>
          <w:rFonts w:ascii="Arial" w:hAnsi="Arial" w:cs="Arial"/>
          <w:lang w:val="pl-PL" w:eastAsia="cs-CZ"/>
        </w:rPr>
        <w:t>▲</w:t>
      </w:r>
      <w:r w:rsidRPr="003B7C2B">
        <w:rPr>
          <w:rFonts w:eastAsia="Arial Unicode MS" w:cstheme="minorHAnsi"/>
          <w:lang w:val="pl-PL"/>
        </w:rPr>
        <w:t xml:space="preserve">” </w:t>
      </w:r>
    </w:p>
    <w:p w14:paraId="2F9BAE40" w14:textId="40372912" w:rsidR="003B7C2B" w:rsidRPr="003B7C2B" w:rsidRDefault="003B7C2B" w:rsidP="00BE3741">
      <w:pPr>
        <w:spacing w:after="0" w:line="240" w:lineRule="atLeast"/>
        <w:rPr>
          <w:rFonts w:eastAsia="Arial Unicode MS" w:cstheme="minorHAnsi"/>
          <w:lang w:val="pl-PL"/>
        </w:rPr>
      </w:pPr>
      <w:r w:rsidRPr="003B7C2B">
        <w:rPr>
          <w:rFonts w:eastAsia="Arial Unicode MS" w:cstheme="minorHAnsi"/>
          <w:lang w:val="pl-PL"/>
        </w:rPr>
        <w:t>B7: Przycisk “</w:t>
      </w:r>
      <w:proofErr w:type="gramStart"/>
      <w:r w:rsidRPr="003B7C2B">
        <w:rPr>
          <w:rFonts w:ascii="Arial" w:hAnsi="Arial" w:cs="Arial"/>
          <w:lang w:val="pl-PL" w:eastAsia="cs-CZ"/>
        </w:rPr>
        <w:t>▼</w:t>
      </w:r>
      <w:r w:rsidRPr="003B7C2B">
        <w:rPr>
          <w:rFonts w:eastAsia="Arial Unicode MS" w:cstheme="minorHAnsi"/>
          <w:lang w:val="pl-PL"/>
        </w:rPr>
        <w:t xml:space="preserve">”  </w:t>
      </w:r>
      <w:r w:rsidRPr="003B7C2B">
        <w:rPr>
          <w:rFonts w:eastAsia="Arial Unicode MS" w:cstheme="minorHAnsi"/>
          <w:lang w:val="pl-PL"/>
        </w:rPr>
        <w:tab/>
      </w:r>
      <w:proofErr w:type="gramEnd"/>
      <w:r w:rsidRPr="003B7C2B">
        <w:rPr>
          <w:rFonts w:eastAsia="Arial Unicode MS" w:cstheme="minorHAnsi"/>
          <w:lang w:val="pl-PL"/>
        </w:rPr>
        <w:tab/>
      </w:r>
      <w:r w:rsidRPr="003B7C2B">
        <w:rPr>
          <w:rFonts w:eastAsia="Arial Unicode MS" w:cstheme="minorHAnsi"/>
          <w:lang w:val="pl-PL"/>
        </w:rPr>
        <w:tab/>
      </w:r>
      <w:r w:rsidRPr="003B7C2B">
        <w:rPr>
          <w:rFonts w:eastAsia="Arial Unicode MS" w:cstheme="minorHAnsi"/>
          <w:lang w:val="pl-PL"/>
        </w:rPr>
        <w:tab/>
      </w:r>
      <w:r w:rsidR="00BE3741">
        <w:rPr>
          <w:rFonts w:eastAsia="Arial Unicode MS" w:cstheme="minorHAnsi"/>
          <w:lang w:val="pl-PL"/>
        </w:rPr>
        <w:tab/>
      </w:r>
      <w:r w:rsidRPr="003B7C2B">
        <w:rPr>
          <w:rFonts w:eastAsia="Arial Unicode MS" w:cstheme="minorHAnsi"/>
          <w:lang w:val="pl-PL"/>
        </w:rPr>
        <w:t>B8: Zawieszenie</w:t>
      </w:r>
    </w:p>
    <w:p w14:paraId="027896C2" w14:textId="27B61A12" w:rsidR="003B7C2B" w:rsidRPr="003B7C2B" w:rsidRDefault="003B7C2B" w:rsidP="00BE3741">
      <w:pPr>
        <w:spacing w:after="0" w:line="240" w:lineRule="atLeast"/>
        <w:rPr>
          <w:rFonts w:eastAsia="Arial Unicode MS" w:cstheme="minorHAnsi"/>
          <w:lang w:val="pl-PL"/>
        </w:rPr>
      </w:pPr>
      <w:r w:rsidRPr="003B7C2B">
        <w:rPr>
          <w:rFonts w:eastAsia="Arial Unicode MS" w:cstheme="minorHAnsi"/>
          <w:lang w:val="pl-PL"/>
        </w:rPr>
        <w:t xml:space="preserve">B9: Stojak/podpora                          </w:t>
      </w:r>
      <w:r w:rsidR="00BE3741">
        <w:rPr>
          <w:rFonts w:eastAsia="Arial Unicode MS" w:cstheme="minorHAnsi"/>
          <w:lang w:val="pl-PL"/>
        </w:rPr>
        <w:tab/>
      </w:r>
      <w:r w:rsidR="00BE3741">
        <w:rPr>
          <w:rFonts w:eastAsia="Arial Unicode MS" w:cstheme="minorHAnsi"/>
          <w:lang w:val="pl-PL"/>
        </w:rPr>
        <w:tab/>
      </w:r>
      <w:r w:rsidR="00BE3741">
        <w:rPr>
          <w:rFonts w:eastAsia="Arial Unicode MS" w:cstheme="minorHAnsi"/>
          <w:lang w:val="pl-PL"/>
        </w:rPr>
        <w:tab/>
      </w:r>
      <w:r w:rsidRPr="003B7C2B">
        <w:rPr>
          <w:rFonts w:eastAsia="Arial Unicode MS" w:cstheme="minorHAnsi"/>
          <w:lang w:val="pl-PL"/>
        </w:rPr>
        <w:t>B10: Gniazdo zasilania     B11: Komora baterii</w:t>
      </w:r>
    </w:p>
    <w:p w14:paraId="673C4B38" w14:textId="77777777" w:rsidR="003B7C2B" w:rsidRPr="003B7C2B" w:rsidRDefault="003B7C2B" w:rsidP="003B7C2B">
      <w:pPr>
        <w:spacing w:after="0" w:line="240" w:lineRule="atLeast"/>
        <w:ind w:firstLine="1000"/>
        <w:rPr>
          <w:rFonts w:eastAsia="Arial Unicode MS" w:cstheme="minorHAnsi"/>
          <w:lang w:val="pl-PL"/>
        </w:rPr>
      </w:pPr>
    </w:p>
    <w:p w14:paraId="0F1E8CC6" w14:textId="390F5580" w:rsidR="003B7C2B" w:rsidRPr="003B7C2B" w:rsidRDefault="003B7C2B" w:rsidP="003B7C2B">
      <w:pPr>
        <w:spacing w:after="0" w:line="240" w:lineRule="atLeast"/>
        <w:jc w:val="center"/>
        <w:rPr>
          <w:rFonts w:eastAsia="Arial" w:cstheme="minorHAnsi"/>
          <w:lang w:val="pl-PL"/>
        </w:rPr>
      </w:pPr>
      <w:r w:rsidRPr="003B7C2B">
        <w:rPr>
          <w:rFonts w:cstheme="minorHAnsi"/>
          <w:noProof/>
          <w:lang w:val="pl-PL" w:eastAsia="cs-CZ"/>
        </w:rPr>
        <w:drawing>
          <wp:inline distT="0" distB="0" distL="0" distR="0" wp14:anchorId="7FC27324" wp14:editId="01F898EC">
            <wp:extent cx="6602095" cy="2802255"/>
            <wp:effectExtent l="0" t="0" r="8255" b="0"/>
            <wp:docPr id="646" name="Obrázek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2095" cy="2802255"/>
                    </a:xfrm>
                    <a:prstGeom prst="rect">
                      <a:avLst/>
                    </a:prstGeom>
                    <a:solidFill>
                      <a:srgbClr val="FFFFFF"/>
                    </a:solidFill>
                    <a:ln>
                      <a:noFill/>
                    </a:ln>
                  </pic:spPr>
                </pic:pic>
              </a:graphicData>
            </a:graphic>
          </wp:inline>
        </w:drawing>
      </w:r>
    </w:p>
    <w:p w14:paraId="220B41DA" w14:textId="77777777" w:rsidR="003B7C2B" w:rsidRPr="003B7C2B" w:rsidRDefault="003B7C2B" w:rsidP="003B7C2B">
      <w:pPr>
        <w:spacing w:after="0" w:line="240" w:lineRule="atLeast"/>
        <w:rPr>
          <w:rFonts w:eastAsia="Arial" w:cstheme="minorHAnsi"/>
          <w:b/>
          <w:shd w:val="clear" w:color="auto" w:fill="FFFFFF"/>
          <w:lang w:val="pl-PL"/>
        </w:rPr>
      </w:pPr>
      <w:r w:rsidRPr="003B7C2B">
        <w:rPr>
          <w:rFonts w:eastAsia="Arial" w:cstheme="minorHAnsi"/>
          <w:lang w:val="pl-PL"/>
        </w:rPr>
        <w:t xml:space="preserve"> </w:t>
      </w:r>
      <w:r w:rsidRPr="003B7C2B">
        <w:rPr>
          <w:rFonts w:eastAsia="Arial Unicode MS" w:cstheme="minorHAnsi"/>
          <w:b/>
          <w:bCs/>
          <w:lang w:val="pl-PL"/>
        </w:rPr>
        <w:t>Część C – Czujnik bezprzewodowy</w:t>
      </w:r>
    </w:p>
    <w:p w14:paraId="24EA0B55" w14:textId="31D20E0D" w:rsidR="003B7C2B" w:rsidRPr="003B7C2B" w:rsidRDefault="003B7C2B" w:rsidP="003B7C2B">
      <w:pPr>
        <w:spacing w:after="0" w:line="240" w:lineRule="atLeast"/>
        <w:rPr>
          <w:rFonts w:eastAsia="Arial" w:cstheme="minorHAnsi"/>
          <w:lang w:val="pl-PL"/>
        </w:rPr>
      </w:pPr>
      <w:r w:rsidRPr="003B7C2B">
        <w:rPr>
          <w:rFonts w:eastAsia="Arial" w:cstheme="minorHAnsi"/>
          <w:b/>
          <w:shd w:val="clear" w:color="auto" w:fill="FFFFFF"/>
          <w:lang w:val="pl-PL"/>
        </w:rPr>
        <w:t xml:space="preserve"> </w:t>
      </w:r>
      <w:r w:rsidRPr="003B7C2B">
        <w:rPr>
          <w:rFonts w:eastAsia="Arial Unicode MS" w:cstheme="minorHAnsi"/>
          <w:lang w:val="pl-PL"/>
        </w:rPr>
        <w:t xml:space="preserve">C1: Wyświetlacz LCD – temperatura  </w:t>
      </w:r>
    </w:p>
    <w:p w14:paraId="41C18C21" w14:textId="6F177348" w:rsidR="003B7C2B" w:rsidRPr="003B7C2B" w:rsidRDefault="003B7C2B" w:rsidP="003B7C2B">
      <w:pPr>
        <w:spacing w:after="0" w:line="240" w:lineRule="atLeast"/>
        <w:rPr>
          <w:rFonts w:eastAsia="Arial" w:cstheme="minorHAnsi"/>
          <w:lang w:val="pl-PL"/>
        </w:rPr>
      </w:pPr>
      <w:r w:rsidRPr="003B7C2B">
        <w:rPr>
          <w:rFonts w:eastAsia="Arial" w:cstheme="minorHAnsi"/>
          <w:lang w:val="pl-PL"/>
        </w:rPr>
        <w:t xml:space="preserve"> </w:t>
      </w:r>
      <w:r w:rsidRPr="003B7C2B">
        <w:rPr>
          <w:rFonts w:eastAsia="Arial Unicode MS" w:cstheme="minorHAnsi"/>
          <w:lang w:val="pl-PL"/>
        </w:rPr>
        <w:t xml:space="preserve">C2: Wyświetlacz LCD – wilgotność  </w:t>
      </w:r>
    </w:p>
    <w:p w14:paraId="39299612" w14:textId="2C59EB52" w:rsidR="003B7C2B" w:rsidRPr="003B7C2B" w:rsidRDefault="003B7C2B" w:rsidP="003B7C2B">
      <w:pPr>
        <w:spacing w:after="0" w:line="240" w:lineRule="atLeast"/>
        <w:rPr>
          <w:rFonts w:eastAsia="Arial" w:cstheme="minorHAnsi"/>
          <w:lang w:val="pl-PL"/>
        </w:rPr>
      </w:pPr>
      <w:r w:rsidRPr="003B7C2B">
        <w:rPr>
          <w:rFonts w:eastAsia="Arial" w:cstheme="minorHAnsi"/>
          <w:lang w:val="pl-PL"/>
        </w:rPr>
        <w:t xml:space="preserve"> </w:t>
      </w:r>
      <w:r w:rsidRPr="003B7C2B">
        <w:rPr>
          <w:rFonts w:eastAsia="Arial Unicode MS" w:cstheme="minorHAnsi"/>
          <w:lang w:val="pl-PL"/>
        </w:rPr>
        <w:t xml:space="preserve">C3: Dioda LED transmisji sygnału  </w:t>
      </w:r>
    </w:p>
    <w:p w14:paraId="0B6F0057" w14:textId="1218754C" w:rsidR="003B7C2B" w:rsidRPr="003B7C2B" w:rsidRDefault="003B7C2B" w:rsidP="003B7C2B">
      <w:pPr>
        <w:spacing w:after="0" w:line="240" w:lineRule="atLeast"/>
        <w:rPr>
          <w:rFonts w:eastAsia="Arial" w:cstheme="minorHAnsi"/>
          <w:lang w:val="pl-PL"/>
        </w:rPr>
      </w:pPr>
      <w:r w:rsidRPr="003B7C2B">
        <w:rPr>
          <w:rFonts w:eastAsia="Arial" w:cstheme="minorHAnsi"/>
          <w:lang w:val="pl-PL"/>
        </w:rPr>
        <w:t xml:space="preserve"> </w:t>
      </w:r>
      <w:r w:rsidRPr="003B7C2B">
        <w:rPr>
          <w:rFonts w:eastAsia="Arial Unicode MS" w:cstheme="minorHAnsi"/>
          <w:lang w:val="pl-PL"/>
        </w:rPr>
        <w:t>C4: Przycisk “°C/°F”</w:t>
      </w:r>
    </w:p>
    <w:p w14:paraId="3C6CCE3E" w14:textId="4836582F" w:rsidR="003B7C2B" w:rsidRPr="003B7C2B" w:rsidRDefault="003B7C2B" w:rsidP="003B7C2B">
      <w:pPr>
        <w:spacing w:after="0" w:line="240" w:lineRule="atLeast"/>
        <w:rPr>
          <w:rFonts w:eastAsia="Arial" w:cstheme="minorHAnsi"/>
          <w:lang w:val="pl-PL"/>
        </w:rPr>
      </w:pPr>
      <w:r w:rsidRPr="003B7C2B">
        <w:rPr>
          <w:rFonts w:eastAsia="Arial" w:cstheme="minorHAnsi"/>
          <w:lang w:val="pl-PL"/>
        </w:rPr>
        <w:t xml:space="preserve"> </w:t>
      </w:r>
      <w:r w:rsidRPr="003B7C2B">
        <w:rPr>
          <w:rFonts w:eastAsia="Arial Unicode MS" w:cstheme="minorHAnsi"/>
          <w:lang w:val="pl-PL"/>
        </w:rPr>
        <w:t>C5: Przycisk “TX”</w:t>
      </w:r>
    </w:p>
    <w:p w14:paraId="3530E2B0" w14:textId="37A9C43D" w:rsidR="003B7C2B" w:rsidRPr="003B7C2B" w:rsidRDefault="003B7C2B" w:rsidP="003B7C2B">
      <w:pPr>
        <w:spacing w:after="0" w:line="240" w:lineRule="atLeast"/>
        <w:rPr>
          <w:rFonts w:eastAsia="Arial" w:cstheme="minorHAnsi"/>
          <w:lang w:val="pl-PL"/>
        </w:rPr>
      </w:pPr>
      <w:r w:rsidRPr="003B7C2B">
        <w:rPr>
          <w:rFonts w:eastAsia="Arial" w:cstheme="minorHAnsi"/>
          <w:lang w:val="pl-PL"/>
        </w:rPr>
        <w:t xml:space="preserve"> </w:t>
      </w:r>
      <w:r w:rsidRPr="003B7C2B">
        <w:rPr>
          <w:rFonts w:eastAsia="Arial Unicode MS" w:cstheme="minorHAnsi"/>
          <w:lang w:val="pl-PL"/>
        </w:rPr>
        <w:t>C6: Przełącznik “KANAŁY 1 lub 2 lub 3”</w:t>
      </w:r>
    </w:p>
    <w:p w14:paraId="2F753C53" w14:textId="17E71898" w:rsidR="003B7C2B" w:rsidRPr="003B7C2B" w:rsidRDefault="003B7C2B" w:rsidP="003B7C2B">
      <w:pPr>
        <w:spacing w:after="0" w:line="240" w:lineRule="atLeast"/>
        <w:rPr>
          <w:rFonts w:eastAsia="Arial Unicode MS" w:cstheme="minorHAnsi"/>
          <w:b/>
          <w:iCs/>
          <w:lang w:val="pl-PL"/>
        </w:rPr>
        <w:sectPr w:rsidR="003B7C2B" w:rsidRPr="003B7C2B">
          <w:headerReference w:type="default" r:id="rId70"/>
          <w:footerReference w:type="default" r:id="rId71"/>
          <w:headerReference w:type="first" r:id="rId72"/>
          <w:footerReference w:type="first" r:id="rId73"/>
          <w:pgSz w:w="11906" w:h="17338"/>
          <w:pgMar w:top="1321" w:right="607" w:bottom="975" w:left="902" w:header="720" w:footer="720" w:gutter="0"/>
          <w:cols w:space="708"/>
          <w:docGrid w:linePitch="360"/>
        </w:sectPr>
      </w:pPr>
      <w:r w:rsidRPr="003B7C2B">
        <w:rPr>
          <w:rFonts w:eastAsia="Arial" w:cstheme="minorHAnsi"/>
          <w:lang w:val="pl-PL"/>
        </w:rPr>
        <w:t xml:space="preserve"> </w:t>
      </w:r>
      <w:r w:rsidRPr="003B7C2B">
        <w:rPr>
          <w:rFonts w:eastAsia="Arial Unicode MS" w:cstheme="minorHAnsi"/>
          <w:lang w:val="pl-PL"/>
        </w:rPr>
        <w:t>C7:</w:t>
      </w:r>
      <w:r w:rsidRPr="003B7C2B">
        <w:rPr>
          <w:rFonts w:cstheme="minorHAnsi"/>
          <w:lang w:val="pl-PL"/>
        </w:rPr>
        <w:t xml:space="preserve"> </w:t>
      </w:r>
      <w:r w:rsidRPr="003B7C2B">
        <w:rPr>
          <w:rFonts w:eastAsia="Arial Unicode MS" w:cstheme="minorHAnsi"/>
          <w:lang w:val="pl-PL"/>
        </w:rPr>
        <w:t>Komora bateri</w:t>
      </w:r>
      <w:r w:rsidR="00BE3741">
        <w:rPr>
          <w:rFonts w:eastAsia="Arial Unicode MS" w:cstheme="minorHAnsi"/>
          <w:lang w:val="pl-PL"/>
        </w:rPr>
        <w:t>i</w:t>
      </w:r>
    </w:p>
    <w:p w14:paraId="3F981372" w14:textId="77777777" w:rsidR="003B7C2B" w:rsidRPr="003B7C2B" w:rsidRDefault="003B7C2B" w:rsidP="003B7C2B">
      <w:pPr>
        <w:spacing w:after="0" w:line="240" w:lineRule="atLeast"/>
        <w:rPr>
          <w:rFonts w:eastAsia="Wingdings 3" w:cstheme="minorHAnsi"/>
          <w:lang w:val="pl-PL"/>
        </w:rPr>
      </w:pPr>
      <w:r w:rsidRPr="003B7C2B">
        <w:rPr>
          <w:rFonts w:eastAsia="Arial Unicode MS" w:cstheme="minorHAnsi"/>
          <w:b/>
          <w:iCs/>
          <w:lang w:val="pl-PL"/>
        </w:rPr>
        <w:lastRenderedPageBreak/>
        <w:t xml:space="preserve">Uruchomienie: </w:t>
      </w:r>
    </w:p>
    <w:p w14:paraId="2EF22658" w14:textId="77777777" w:rsidR="00BE3741" w:rsidRPr="00BE3741" w:rsidRDefault="003B7C2B" w:rsidP="003B7C2B">
      <w:pPr>
        <w:pStyle w:val="Default"/>
        <w:numPr>
          <w:ilvl w:val="0"/>
          <w:numId w:val="6"/>
        </w:numPr>
        <w:spacing w:line="240" w:lineRule="atLeast"/>
        <w:rPr>
          <w:rFonts w:asciiTheme="minorHAnsi" w:eastAsia="Wingdings 3" w:hAnsiTheme="minorHAnsi" w:cstheme="minorHAnsi"/>
          <w:sz w:val="22"/>
          <w:szCs w:val="22"/>
          <w:lang w:val="pl-PL"/>
        </w:rPr>
      </w:pPr>
      <w:r w:rsidRPr="00BE3741">
        <w:rPr>
          <w:rFonts w:asciiTheme="minorHAnsi" w:eastAsia="Arial Unicode MS" w:hAnsiTheme="minorHAnsi" w:cstheme="minorHAnsi"/>
          <w:sz w:val="22"/>
          <w:szCs w:val="22"/>
          <w:lang w:val="pl-PL"/>
        </w:rPr>
        <w:t>Adapter ładowania przesuwa się do pozycji B10.</w:t>
      </w:r>
    </w:p>
    <w:p w14:paraId="6B4D48B8" w14:textId="77777777" w:rsidR="00BE3741" w:rsidRPr="00BE3741" w:rsidRDefault="003B7C2B" w:rsidP="00BE3741">
      <w:pPr>
        <w:pStyle w:val="Default"/>
        <w:numPr>
          <w:ilvl w:val="0"/>
          <w:numId w:val="6"/>
        </w:numPr>
        <w:spacing w:line="240" w:lineRule="atLeast"/>
        <w:rPr>
          <w:rFonts w:asciiTheme="minorHAnsi" w:eastAsia="Wingdings 3" w:hAnsiTheme="minorHAnsi" w:cstheme="minorHAnsi"/>
          <w:sz w:val="22"/>
          <w:szCs w:val="22"/>
          <w:lang w:val="pl-PL"/>
        </w:rPr>
      </w:pPr>
      <w:r w:rsidRPr="00BE3741">
        <w:rPr>
          <w:rFonts w:asciiTheme="minorHAnsi" w:eastAsia="Arial Unicode MS" w:hAnsiTheme="minorHAnsi" w:cstheme="minorHAnsi"/>
          <w:sz w:val="22"/>
          <w:szCs w:val="22"/>
          <w:lang w:val="pl-PL"/>
        </w:rPr>
        <w:t>Otwórz komorę baterii z tyłu stacji meteorologicznej. Włóż 2 baterie AA. Zwróć uwagę na ich polaryzację [znaki „+” i „-”].</w:t>
      </w:r>
    </w:p>
    <w:p w14:paraId="182DFC0A" w14:textId="77777777" w:rsidR="00BE3741" w:rsidRPr="00BE3741" w:rsidRDefault="003B7C2B" w:rsidP="00BE3741">
      <w:pPr>
        <w:pStyle w:val="Default"/>
        <w:numPr>
          <w:ilvl w:val="0"/>
          <w:numId w:val="6"/>
        </w:numPr>
        <w:spacing w:line="240" w:lineRule="atLeast"/>
        <w:rPr>
          <w:rFonts w:eastAsia="Arial Unicode MS" w:cstheme="minorHAnsi"/>
          <w:sz w:val="22"/>
          <w:szCs w:val="22"/>
          <w:lang w:val="pl-PL"/>
        </w:rPr>
      </w:pPr>
      <w:r w:rsidRPr="00BE3741">
        <w:rPr>
          <w:rFonts w:eastAsia="Arial Unicode MS" w:cstheme="minorHAnsi"/>
          <w:sz w:val="22"/>
          <w:szCs w:val="22"/>
          <w:lang w:val="pl-PL"/>
        </w:rPr>
        <w:t>Po włożeniu baterii wszystkie diody LED na wyświetlaczu LCD zapalą się na trzy sekundy. Zegar emituje sygnał dźwiękowy i zaczyna mierzyć wewnętrzną temperaturę i wilgotność powietrza.</w:t>
      </w:r>
    </w:p>
    <w:p w14:paraId="302A36A9" w14:textId="77777777" w:rsidR="00BE3741" w:rsidRPr="00BE3741" w:rsidRDefault="003B7C2B" w:rsidP="00BE3741">
      <w:pPr>
        <w:pStyle w:val="Default"/>
        <w:numPr>
          <w:ilvl w:val="0"/>
          <w:numId w:val="6"/>
        </w:numPr>
        <w:spacing w:line="240" w:lineRule="atLeast"/>
        <w:rPr>
          <w:rFonts w:eastAsia="Arial Unicode MS" w:cstheme="minorHAnsi"/>
          <w:sz w:val="22"/>
          <w:szCs w:val="22"/>
          <w:lang w:val="pl-PL"/>
        </w:rPr>
      </w:pPr>
      <w:r w:rsidRPr="00BE3741">
        <w:rPr>
          <w:rFonts w:eastAsia="Arial Unicode MS" w:cstheme="minorHAnsi"/>
          <w:sz w:val="22"/>
          <w:szCs w:val="22"/>
          <w:lang w:val="pl-PL"/>
        </w:rPr>
        <w:t>Stacja meteorologiczna zacznie teraz nawiązywać połączenie z czujnikiem bezprzewodowym czujnikiem. Trwa to około 3 minut; ikona anteny miga na wyświetlaczu odbiornika.</w:t>
      </w:r>
    </w:p>
    <w:p w14:paraId="2CA858EA" w14:textId="77777777" w:rsidR="00BE3741" w:rsidRPr="00BE3741" w:rsidRDefault="003B7C2B" w:rsidP="00BE3741">
      <w:pPr>
        <w:pStyle w:val="Default"/>
        <w:numPr>
          <w:ilvl w:val="0"/>
          <w:numId w:val="6"/>
        </w:numPr>
        <w:spacing w:line="240" w:lineRule="atLeast"/>
        <w:rPr>
          <w:rFonts w:eastAsia="Arial Unicode MS" w:cstheme="minorHAnsi"/>
          <w:sz w:val="22"/>
          <w:szCs w:val="22"/>
          <w:lang w:val="pl-PL"/>
        </w:rPr>
      </w:pPr>
      <w:r w:rsidRPr="00BE3741">
        <w:rPr>
          <w:rFonts w:eastAsia="Arial Unicode MS" w:cstheme="minorHAnsi"/>
          <w:sz w:val="22"/>
          <w:szCs w:val="22"/>
          <w:lang w:val="pl-PL"/>
        </w:rPr>
        <w:t>Otwórz pokrywę komory baterii na zdalnym czujniku bezprzewodowym. Przesuń przełącznik do pozycji 1, 2 lub 3, w zależności od kanału, którego chcesz użyć. Włóż 2 baterie AA. Zwróć uwagę na ich polaryzację [znaki „+” i „-”].</w:t>
      </w:r>
    </w:p>
    <w:p w14:paraId="171882A0" w14:textId="22580041" w:rsidR="00BE3741" w:rsidRDefault="003B7C2B" w:rsidP="00BE3741">
      <w:pPr>
        <w:pStyle w:val="Default"/>
        <w:numPr>
          <w:ilvl w:val="0"/>
          <w:numId w:val="6"/>
        </w:numPr>
        <w:spacing w:line="240" w:lineRule="atLeast"/>
        <w:rPr>
          <w:rFonts w:asciiTheme="minorHAnsi" w:eastAsia="Wingdings 3" w:hAnsiTheme="minorHAnsi" w:cstheme="minorHAnsi"/>
          <w:sz w:val="22"/>
          <w:szCs w:val="22"/>
          <w:lang w:val="pl-PL"/>
        </w:rPr>
      </w:pPr>
      <w:r w:rsidRPr="00BE3741">
        <w:rPr>
          <w:rFonts w:asciiTheme="minorHAnsi" w:eastAsia="Arial Unicode MS" w:hAnsiTheme="minorHAnsi" w:cstheme="minorHAnsi"/>
          <w:sz w:val="22"/>
          <w:szCs w:val="22"/>
          <w:lang w:val="pl-PL"/>
        </w:rPr>
        <w:t>Po włożeniu baterii wszystkie lampki na wyświetlaczu będą świecić przez trzy sekundy. Zaczyna się pomiar temperatury zewnętrznej i wilgotności powietrza. Diody LED migają raz, czujnik bezprzewodowy automatycznie przesyła sygnał.</w:t>
      </w:r>
    </w:p>
    <w:p w14:paraId="64396182" w14:textId="77777777" w:rsidR="00BE3741" w:rsidRDefault="003B7C2B" w:rsidP="00BE3741">
      <w:pPr>
        <w:pStyle w:val="Default"/>
        <w:numPr>
          <w:ilvl w:val="0"/>
          <w:numId w:val="6"/>
        </w:numPr>
        <w:spacing w:line="240" w:lineRule="atLeast"/>
        <w:rPr>
          <w:rFonts w:asciiTheme="minorHAnsi" w:eastAsia="Wingdings 3" w:hAnsiTheme="minorHAnsi" w:cstheme="minorHAnsi"/>
          <w:sz w:val="22"/>
          <w:szCs w:val="22"/>
          <w:lang w:val="pl-PL"/>
        </w:rPr>
      </w:pPr>
      <w:r w:rsidRPr="00BE3741">
        <w:rPr>
          <w:rFonts w:asciiTheme="minorHAnsi" w:eastAsia="Arial Unicode MS" w:hAnsiTheme="minorHAnsi" w:cstheme="minorHAnsi"/>
          <w:sz w:val="22"/>
          <w:szCs w:val="22"/>
          <w:lang w:val="pl-PL"/>
        </w:rPr>
        <w:t xml:space="preserve">Gdy bezprzewodowy czujnik zdalny jest włączony, stacja pogodowa zaczyna odbierać sygnał, a część wyświetlacza pokazująca wartości mierzone przez czujnik zdalny pokazuje temperaturę i wilgotność na zewnątrz. Wyświetla się ikona pokazująca kanał transmisyjny używany przez czujnik bezprzewodowy. </w:t>
      </w:r>
    </w:p>
    <w:p w14:paraId="6D82B451" w14:textId="3BB9DBFE" w:rsidR="003B7C2B" w:rsidRPr="00BE3741" w:rsidRDefault="003B7C2B" w:rsidP="00BE3741">
      <w:pPr>
        <w:pStyle w:val="Default"/>
        <w:numPr>
          <w:ilvl w:val="0"/>
          <w:numId w:val="6"/>
        </w:numPr>
        <w:spacing w:line="240" w:lineRule="atLeast"/>
        <w:rPr>
          <w:rFonts w:asciiTheme="minorHAnsi" w:eastAsia="Wingdings 3" w:hAnsiTheme="minorHAnsi" w:cstheme="minorHAnsi"/>
          <w:sz w:val="22"/>
          <w:szCs w:val="22"/>
          <w:lang w:val="pl-PL"/>
        </w:rPr>
      </w:pPr>
      <w:r w:rsidRPr="00BE3741">
        <w:rPr>
          <w:rFonts w:asciiTheme="minorHAnsi" w:eastAsia="Arial Unicode MS" w:hAnsiTheme="minorHAnsi" w:cstheme="minorHAnsi"/>
          <w:sz w:val="22"/>
          <w:szCs w:val="22"/>
          <w:lang w:val="pl-PL"/>
        </w:rPr>
        <w:t>Czas, po którym transmisja sygnału jest automatycznie włączana po włączeniu stacji pogodowej, wynosi 3 minuty. Po 3 minutach, jeśli wszystkie kanały zostaną odebrane, ustawienie czasu radia zostanie włączone automatycznie, a podświetlenie wyłączy się automatycznie.</w:t>
      </w:r>
    </w:p>
    <w:p w14:paraId="4A4C70C6" w14:textId="77777777" w:rsidR="003B7C2B" w:rsidRPr="00BE3741" w:rsidRDefault="003B7C2B" w:rsidP="003B7C2B">
      <w:pPr>
        <w:spacing w:after="0" w:line="240" w:lineRule="atLeast"/>
        <w:ind w:left="201" w:hanging="201"/>
        <w:rPr>
          <w:rFonts w:eastAsia="Wingdings 3" w:cstheme="minorHAnsi"/>
          <w:lang w:val="pl-PL"/>
        </w:rPr>
      </w:pPr>
      <w:r w:rsidRPr="00BE3741">
        <w:rPr>
          <w:rFonts w:eastAsia="Arial Unicode MS" w:cstheme="minorHAnsi"/>
          <w:b/>
          <w:bCs/>
          <w:i/>
          <w:iCs/>
          <w:lang w:val="pl-PL"/>
        </w:rPr>
        <w:t>Więcej informacji:</w:t>
      </w:r>
    </w:p>
    <w:p w14:paraId="77B8BE07" w14:textId="77777777" w:rsidR="00BE3741" w:rsidRDefault="003B7C2B" w:rsidP="003B7C2B">
      <w:pPr>
        <w:pStyle w:val="Default"/>
        <w:numPr>
          <w:ilvl w:val="0"/>
          <w:numId w:val="7"/>
        </w:numPr>
        <w:spacing w:line="240" w:lineRule="atLeast"/>
        <w:rPr>
          <w:rFonts w:asciiTheme="minorHAnsi" w:eastAsia="Wingdings 3" w:hAnsiTheme="minorHAnsi" w:cstheme="minorHAnsi"/>
          <w:sz w:val="22"/>
          <w:szCs w:val="22"/>
          <w:lang w:val="pl-PL"/>
        </w:rPr>
      </w:pPr>
      <w:r w:rsidRPr="00BE3741">
        <w:rPr>
          <w:rFonts w:asciiTheme="minorHAnsi" w:eastAsia="Arial Unicode MS" w:hAnsiTheme="minorHAnsi" w:cstheme="minorHAnsi"/>
          <w:sz w:val="22"/>
          <w:szCs w:val="22"/>
          <w:lang w:val="pl-PL"/>
        </w:rPr>
        <w:t>Stacja pogodowa może łączyć się z maksymalnie trzema kanałami bezprzewodowymi.</w:t>
      </w:r>
    </w:p>
    <w:p w14:paraId="57F5EFD5" w14:textId="3F6DAE61" w:rsidR="003B7C2B" w:rsidRPr="00BE3741" w:rsidRDefault="003B7C2B" w:rsidP="003B7C2B">
      <w:pPr>
        <w:pStyle w:val="Default"/>
        <w:numPr>
          <w:ilvl w:val="0"/>
          <w:numId w:val="7"/>
        </w:numPr>
        <w:spacing w:line="240" w:lineRule="atLeast"/>
        <w:rPr>
          <w:rFonts w:asciiTheme="minorHAnsi" w:eastAsia="Wingdings 3" w:hAnsiTheme="minorHAnsi" w:cstheme="minorHAnsi"/>
          <w:sz w:val="22"/>
          <w:szCs w:val="22"/>
          <w:lang w:val="pl-PL"/>
        </w:rPr>
      </w:pPr>
      <w:r w:rsidRPr="00BE3741">
        <w:rPr>
          <w:rFonts w:asciiTheme="minorHAnsi" w:eastAsia="Arial Unicode MS" w:hAnsiTheme="minorHAnsi" w:cstheme="minorHAnsi"/>
          <w:sz w:val="22"/>
          <w:szCs w:val="22"/>
          <w:lang w:val="pl-PL"/>
        </w:rPr>
        <w:t xml:space="preserve">Jeśli zegar jest sterowany radiowo, podświetlenie wyłącza się automatycznie. To jest normalne. Po zakończeniu odbioru radiowego podświetlenie włącza się automatycznie. </w:t>
      </w:r>
    </w:p>
    <w:p w14:paraId="10FE98BF" w14:textId="77777777" w:rsidR="003B7C2B" w:rsidRPr="00BE3741" w:rsidRDefault="003B7C2B" w:rsidP="003B7C2B">
      <w:pPr>
        <w:spacing w:after="0" w:line="240" w:lineRule="atLeast"/>
        <w:ind w:left="241" w:hanging="241"/>
        <w:rPr>
          <w:rFonts w:eastAsia="Wingdings 3" w:cstheme="minorHAnsi"/>
          <w:sz w:val="24"/>
          <w:szCs w:val="24"/>
          <w:lang w:val="pl-PL"/>
        </w:rPr>
      </w:pPr>
      <w:r w:rsidRPr="00BE3741">
        <w:rPr>
          <w:rFonts w:eastAsia="Arial Unicode MS" w:cstheme="minorHAnsi"/>
          <w:b/>
          <w:sz w:val="24"/>
          <w:szCs w:val="24"/>
          <w:lang w:val="pl-PL"/>
        </w:rPr>
        <w:t xml:space="preserve">Odbiór sygnału radiowego: </w:t>
      </w:r>
    </w:p>
    <w:p w14:paraId="4BD7C66C" w14:textId="77777777" w:rsidR="00BE3741" w:rsidRPr="00BE3741" w:rsidRDefault="003B7C2B" w:rsidP="00BE3741">
      <w:pPr>
        <w:pStyle w:val="Odstavecseseznamem"/>
        <w:numPr>
          <w:ilvl w:val="0"/>
          <w:numId w:val="8"/>
        </w:numPr>
        <w:spacing w:after="0" w:line="240" w:lineRule="atLeast"/>
        <w:rPr>
          <w:rFonts w:eastAsia="Wingdings 3" w:cstheme="minorHAnsi"/>
          <w:lang w:val="pl-PL"/>
        </w:rPr>
      </w:pPr>
      <w:r w:rsidRPr="00BE3741">
        <w:rPr>
          <w:rFonts w:eastAsia="Arial Unicode MS" w:cstheme="minorHAnsi"/>
          <w:lang w:val="pl-PL"/>
        </w:rPr>
        <w:t xml:space="preserve">Zegar automatycznie rozpocznie wyszukiwanie sygnału </w:t>
      </w:r>
      <w:r w:rsidRPr="00BE3741">
        <w:rPr>
          <w:rFonts w:eastAsia="Arial Unicode MS" w:cstheme="minorHAnsi"/>
          <w:b/>
          <w:bCs/>
          <w:lang w:val="pl-PL"/>
        </w:rPr>
        <w:t>DCF</w:t>
      </w:r>
      <w:r w:rsidRPr="00BE3741">
        <w:rPr>
          <w:rFonts w:eastAsia="Arial Unicode MS" w:cstheme="minorHAnsi"/>
          <w:lang w:val="pl-PL"/>
        </w:rPr>
        <w:t xml:space="preserve"> 7 minut po każdym ponownym uruchomieniu lub wymianie baterii. Ikona masztu radiowego miga.</w:t>
      </w:r>
    </w:p>
    <w:p w14:paraId="1808A2C9" w14:textId="77777777" w:rsidR="00BE3741" w:rsidRPr="00BE3741" w:rsidRDefault="003B7C2B" w:rsidP="003B7C2B">
      <w:pPr>
        <w:pStyle w:val="Odstavecseseznamem"/>
        <w:numPr>
          <w:ilvl w:val="0"/>
          <w:numId w:val="8"/>
        </w:numPr>
        <w:spacing w:after="0" w:line="240" w:lineRule="atLeast"/>
        <w:rPr>
          <w:rFonts w:eastAsia="Wingdings 3" w:cstheme="minorHAnsi"/>
          <w:lang w:val="pl-PL"/>
        </w:rPr>
      </w:pPr>
      <w:r w:rsidRPr="00BE3741">
        <w:rPr>
          <w:rFonts w:eastAsia="Arial Unicode MS" w:cstheme="minorHAnsi"/>
          <w:lang w:val="pl-PL"/>
        </w:rPr>
        <w:t xml:space="preserve">O 1:00 / 2: 00 / 3:00 rano zegar automatycznie synchronizuje się z sygnałem </w:t>
      </w:r>
      <w:r w:rsidRPr="00BE3741">
        <w:rPr>
          <w:rFonts w:eastAsia="Arial Unicode MS" w:cstheme="minorHAnsi"/>
          <w:b/>
          <w:bCs/>
          <w:lang w:val="pl-PL"/>
        </w:rPr>
        <w:t>DCF</w:t>
      </w:r>
      <w:r w:rsidRPr="00BE3741">
        <w:rPr>
          <w:rFonts w:eastAsia="Arial Unicode MS" w:cstheme="minorHAnsi"/>
          <w:lang w:val="pl-PL"/>
        </w:rPr>
        <w:t>, aby skompensować wszelkie odchylenia od prawidłowego czasu. Jeśli synchronizacja się nie powiedzie (ikona masztu radiowego zniknie), zegar spróbuje ponownie po następnej pełnej godzinie. Można to powtórzyć automatycznie do pięciu razy</w:t>
      </w:r>
      <w:r w:rsidR="00BE3741">
        <w:rPr>
          <w:rFonts w:eastAsia="Arial Unicode MS" w:cstheme="minorHAnsi"/>
          <w:lang w:val="pl-PL"/>
        </w:rPr>
        <w:t>.</w:t>
      </w:r>
    </w:p>
    <w:p w14:paraId="1716A787" w14:textId="77777777" w:rsidR="00BE3741" w:rsidRPr="00BE3741" w:rsidRDefault="003B7C2B" w:rsidP="00BE3741">
      <w:pPr>
        <w:pStyle w:val="Odstavecseseznamem"/>
        <w:numPr>
          <w:ilvl w:val="0"/>
          <w:numId w:val="8"/>
        </w:numPr>
        <w:spacing w:after="0" w:line="240" w:lineRule="atLeast"/>
        <w:rPr>
          <w:rFonts w:eastAsia="Wingdings 3" w:cstheme="minorHAnsi"/>
          <w:lang w:val="pl-PL"/>
        </w:rPr>
      </w:pPr>
      <w:r w:rsidRPr="00BE3741">
        <w:rPr>
          <w:rFonts w:eastAsia="Arial Unicode MS" w:cstheme="minorHAnsi"/>
          <w:lang w:val="pl-PL"/>
        </w:rPr>
        <w:t xml:space="preserve">Aby rozpocząć ręczne wyszukiwanie sygnału </w:t>
      </w:r>
      <w:r w:rsidRPr="00BE3741">
        <w:rPr>
          <w:rFonts w:eastAsia="Arial Unicode MS" w:cstheme="minorHAnsi"/>
          <w:b/>
          <w:bCs/>
          <w:lang w:val="pl-PL"/>
        </w:rPr>
        <w:t>DCF</w:t>
      </w:r>
      <w:r w:rsidRPr="00BE3741">
        <w:rPr>
          <w:rFonts w:eastAsia="Arial Unicode MS" w:cstheme="minorHAnsi"/>
          <w:lang w:val="pl-PL"/>
        </w:rPr>
        <w:t>, naciśnij i przytrzymaj “</w:t>
      </w:r>
      <w:r w:rsidRPr="00BE3741">
        <w:rPr>
          <w:rFonts w:ascii="Arial" w:eastAsia="Arial Unicode MS" w:hAnsi="Arial" w:cs="Arial"/>
          <w:b/>
          <w:bCs/>
          <w:lang w:val="pl-PL"/>
        </w:rPr>
        <w:t>▲</w:t>
      </w:r>
      <w:r w:rsidRPr="00BE3741">
        <w:rPr>
          <w:rFonts w:eastAsia="Arial Unicode MS" w:cstheme="minorHAnsi"/>
          <w:lang w:val="pl-PL"/>
        </w:rPr>
        <w:t>” przez dwie sekundy. Jeśli sygnał nie zostanie znaleziony w ciągu 7 minut, wyszukiwanie zakończy się (ikona masztu radiowego znika) i rozpoczyna się ponownie w następną pełną godzinę.</w:t>
      </w:r>
    </w:p>
    <w:p w14:paraId="39B3D532" w14:textId="53FAE0EF" w:rsidR="003B7C2B" w:rsidRPr="00BE3741" w:rsidRDefault="003B7C2B" w:rsidP="003B7C2B">
      <w:pPr>
        <w:pStyle w:val="Odstavecseseznamem"/>
        <w:numPr>
          <w:ilvl w:val="0"/>
          <w:numId w:val="8"/>
        </w:numPr>
        <w:spacing w:after="0" w:line="240" w:lineRule="atLeast"/>
        <w:rPr>
          <w:rFonts w:eastAsia="Wingdings 3" w:cstheme="minorHAnsi"/>
          <w:lang w:val="pl-PL"/>
        </w:rPr>
      </w:pPr>
      <w:r w:rsidRPr="00BE3741">
        <w:rPr>
          <w:rFonts w:eastAsia="Arial Unicode MS" w:cstheme="minorHAnsi"/>
          <w:lang w:val="pl-PL"/>
        </w:rPr>
        <w:t xml:space="preserve">Aby anulować wyszukiwanie sygnału </w:t>
      </w:r>
      <w:r w:rsidRPr="00BE3741">
        <w:rPr>
          <w:rFonts w:eastAsia="Arial Unicode MS" w:cstheme="minorHAnsi"/>
          <w:b/>
          <w:bCs/>
          <w:lang w:val="pl-PL"/>
        </w:rPr>
        <w:t>DCF</w:t>
      </w:r>
      <w:r w:rsidRPr="00BE3741">
        <w:rPr>
          <w:rFonts w:eastAsia="Arial Unicode MS" w:cstheme="minorHAnsi"/>
          <w:lang w:val="pl-PL"/>
        </w:rPr>
        <w:t>, naciśnij i przytrzymaj przycisk „</w:t>
      </w:r>
      <w:r w:rsidRPr="00BE3741">
        <w:rPr>
          <w:rFonts w:ascii="Arial" w:eastAsia="Arial Unicode MS" w:hAnsi="Arial" w:cs="Arial"/>
          <w:lang w:val="pl-PL"/>
        </w:rPr>
        <w:t>▲</w:t>
      </w:r>
      <w:r w:rsidRPr="00BE3741">
        <w:rPr>
          <w:rFonts w:ascii="Calibri" w:eastAsia="Arial Unicode MS" w:hAnsi="Calibri" w:cs="Calibri"/>
          <w:lang w:val="pl-PL"/>
        </w:rPr>
        <w:t>”</w:t>
      </w:r>
      <w:r w:rsidRPr="00BE3741">
        <w:rPr>
          <w:rFonts w:eastAsia="Arial Unicode MS" w:cstheme="minorHAnsi"/>
          <w:lang w:val="pl-PL"/>
        </w:rPr>
        <w:t xml:space="preserve"> przez dwie sekundy.</w:t>
      </w:r>
    </w:p>
    <w:p w14:paraId="4306A6CC" w14:textId="77777777" w:rsidR="003B7C2B" w:rsidRPr="003B7C2B" w:rsidRDefault="003B7C2B" w:rsidP="003B7C2B">
      <w:pPr>
        <w:spacing w:after="0" w:line="240" w:lineRule="atLeast"/>
        <w:ind w:left="201" w:hanging="201"/>
        <w:rPr>
          <w:rFonts w:eastAsia="Wingdings 3" w:cstheme="minorHAnsi"/>
          <w:lang w:val="pl-PL"/>
        </w:rPr>
      </w:pPr>
      <w:r w:rsidRPr="003B7C2B">
        <w:rPr>
          <w:rFonts w:eastAsia="Arial Unicode MS" w:cstheme="minorHAnsi"/>
          <w:b/>
          <w:bCs/>
          <w:i/>
          <w:iCs/>
          <w:lang w:val="pl-PL"/>
        </w:rPr>
        <w:t>Więcej informacji:</w:t>
      </w:r>
    </w:p>
    <w:p w14:paraId="7139B7EC" w14:textId="0EBFAD87" w:rsidR="003B7C2B" w:rsidRPr="00BE3741" w:rsidRDefault="003B7C2B" w:rsidP="00BE3741">
      <w:pPr>
        <w:pStyle w:val="Odstavecseseznamem"/>
        <w:numPr>
          <w:ilvl w:val="0"/>
          <w:numId w:val="9"/>
        </w:numPr>
        <w:spacing w:after="0" w:line="240" w:lineRule="atLeast"/>
        <w:rPr>
          <w:rFonts w:eastAsia="Wingdings 3" w:cstheme="minorHAnsi"/>
          <w:lang w:val="pl-PL"/>
        </w:rPr>
      </w:pPr>
      <w:r w:rsidRPr="00BE3741">
        <w:rPr>
          <w:rFonts w:eastAsia="Wingdings 3" w:cstheme="minorHAnsi"/>
          <w:lang w:val="pl-PL"/>
        </w:rPr>
        <w:t>Migająca ikona masztu radiowego wskazuje, że rozpoczął się odbiór DCF.</w:t>
      </w:r>
    </w:p>
    <w:p w14:paraId="0F87D803" w14:textId="77777777" w:rsidR="00BE3741" w:rsidRPr="00BE3741" w:rsidRDefault="003B7C2B" w:rsidP="003B7C2B">
      <w:pPr>
        <w:pStyle w:val="Odstavecseseznamem"/>
        <w:numPr>
          <w:ilvl w:val="0"/>
          <w:numId w:val="9"/>
        </w:numPr>
        <w:spacing w:after="0" w:line="240" w:lineRule="atLeast"/>
        <w:rPr>
          <w:rFonts w:eastAsia="Wingdings 3" w:cstheme="minorHAnsi"/>
          <w:lang w:val="pl-PL"/>
        </w:rPr>
      </w:pPr>
      <w:r w:rsidRPr="00BE3741">
        <w:rPr>
          <w:rFonts w:eastAsia="Arial" w:cstheme="minorHAnsi"/>
          <w:lang w:val="pl-PL"/>
        </w:rPr>
        <w:t>Stale</w:t>
      </w:r>
      <w:r w:rsidRPr="00BE3741">
        <w:rPr>
          <w:rFonts w:eastAsia="Arial Unicode MS" w:cstheme="minorHAnsi"/>
          <w:lang w:val="pl-PL"/>
        </w:rPr>
        <w:t xml:space="preserve"> wyświetlana ikona masztu radiowego wskazuje, że sygnał DCF został znaleziony.</w:t>
      </w:r>
    </w:p>
    <w:p w14:paraId="68619BF3" w14:textId="77777777" w:rsidR="00BE3741" w:rsidRDefault="003B7C2B" w:rsidP="003B7C2B">
      <w:pPr>
        <w:pStyle w:val="Odstavecseseznamem"/>
        <w:numPr>
          <w:ilvl w:val="0"/>
          <w:numId w:val="9"/>
        </w:numPr>
        <w:spacing w:after="0" w:line="240" w:lineRule="atLeast"/>
        <w:rPr>
          <w:rFonts w:eastAsia="Wingdings 3" w:cstheme="minorHAnsi"/>
          <w:lang w:val="pl-PL"/>
        </w:rPr>
      </w:pPr>
      <w:r w:rsidRPr="00BE3741">
        <w:rPr>
          <w:rFonts w:eastAsia="Wingdings 3" w:cstheme="minorHAnsi"/>
          <w:lang w:val="pl-PL"/>
        </w:rPr>
        <w:t>Symbol "</w:t>
      </w:r>
      <w:r w:rsidRPr="00BE3741">
        <w:rPr>
          <w:rFonts w:eastAsia="Wingdings 3" w:cstheme="minorHAnsi"/>
          <w:b/>
          <w:lang w:val="pl-PL"/>
        </w:rPr>
        <w:t>DST</w:t>
      </w:r>
      <w:r w:rsidRPr="00BE3741">
        <w:rPr>
          <w:rFonts w:eastAsia="Wingdings 3" w:cstheme="minorHAnsi"/>
          <w:lang w:val="pl-PL"/>
        </w:rPr>
        <w:t>" znaczy, że jest wyświetlany czas letni.</w:t>
      </w:r>
    </w:p>
    <w:p w14:paraId="03C48982" w14:textId="77777777" w:rsidR="00BE3741" w:rsidRDefault="003B7C2B" w:rsidP="003B7C2B">
      <w:pPr>
        <w:pStyle w:val="Odstavecseseznamem"/>
        <w:numPr>
          <w:ilvl w:val="0"/>
          <w:numId w:val="9"/>
        </w:numPr>
        <w:spacing w:after="0" w:line="240" w:lineRule="atLeast"/>
        <w:rPr>
          <w:rFonts w:eastAsia="Wingdings 3" w:cstheme="minorHAnsi"/>
          <w:lang w:val="pl-PL"/>
        </w:rPr>
      </w:pPr>
      <w:r w:rsidRPr="00BE3741">
        <w:rPr>
          <w:rFonts w:eastAsia="Wingdings 3" w:cstheme="minorHAnsi"/>
          <w:lang w:val="pl-PL"/>
        </w:rPr>
        <w:t>Zalecamy zachowanie minimalnej odległości 2,5 metra od źródeł zakłóceń, takich jak telewizory lub monitory komputerowe.</w:t>
      </w:r>
    </w:p>
    <w:p w14:paraId="271A8880" w14:textId="77777777" w:rsidR="00BE3741" w:rsidRDefault="003B7C2B" w:rsidP="00BE3741">
      <w:pPr>
        <w:pStyle w:val="Odstavecseseznamem"/>
        <w:numPr>
          <w:ilvl w:val="0"/>
          <w:numId w:val="9"/>
        </w:numPr>
        <w:spacing w:after="0" w:line="240" w:lineRule="atLeast"/>
        <w:rPr>
          <w:rFonts w:eastAsia="Wingdings 3" w:cstheme="minorHAnsi"/>
          <w:lang w:val="pl-PL"/>
        </w:rPr>
      </w:pPr>
      <w:r w:rsidRPr="00BE3741">
        <w:rPr>
          <w:rFonts w:eastAsia="Wingdings 3" w:cstheme="minorHAnsi"/>
          <w:lang w:val="pl-PL"/>
        </w:rPr>
        <w:t>Odbiór sygnału radiowego jest słaby w pokojach z betonowymi ścianami (np. w piwnicach) i biurach. W takich warunkach zalecamy umieszczenie zegara w pobliżu okna.</w:t>
      </w:r>
    </w:p>
    <w:p w14:paraId="0B08D0C7" w14:textId="4F5C684F" w:rsidR="003B7C2B" w:rsidRPr="00BE3741" w:rsidRDefault="003B7C2B" w:rsidP="00BE3741">
      <w:pPr>
        <w:pStyle w:val="Odstavecseseznamem"/>
        <w:numPr>
          <w:ilvl w:val="0"/>
          <w:numId w:val="9"/>
        </w:numPr>
        <w:spacing w:after="0" w:line="240" w:lineRule="atLeast"/>
        <w:rPr>
          <w:rFonts w:eastAsia="Wingdings 3" w:cstheme="minorHAnsi"/>
          <w:lang w:val="pl-PL"/>
        </w:rPr>
      </w:pPr>
      <w:r w:rsidRPr="00BE3741">
        <w:rPr>
          <w:rFonts w:eastAsia="Arial Unicode MS" w:cstheme="minorHAnsi"/>
          <w:lang w:val="pl-PL"/>
        </w:rPr>
        <w:t>W trybie odbioru DCF działa tylko przycisk “</w:t>
      </w:r>
      <w:r w:rsidRPr="00BE3741">
        <w:rPr>
          <w:rFonts w:ascii="Arial" w:eastAsia="Arial Unicode MS" w:hAnsi="Arial" w:cs="Arial"/>
          <w:lang w:val="pl-PL"/>
        </w:rPr>
        <w:t>▲</w:t>
      </w:r>
      <w:r w:rsidRPr="00BE3741">
        <w:rPr>
          <w:rFonts w:ascii="Calibri" w:eastAsia="Arial Unicode MS" w:hAnsi="Calibri" w:cs="Calibri"/>
          <w:lang w:val="pl-PL"/>
        </w:rPr>
        <w:t>”</w:t>
      </w:r>
      <w:r w:rsidRPr="00BE3741">
        <w:rPr>
          <w:rFonts w:eastAsia="Arial Unicode MS" w:cstheme="minorHAnsi"/>
          <w:lang w:val="pl-PL"/>
        </w:rPr>
        <w:t>. Pozosta</w:t>
      </w:r>
      <w:r w:rsidRPr="00BE3741">
        <w:rPr>
          <w:rFonts w:ascii="Calibri" w:eastAsia="Arial Unicode MS" w:hAnsi="Calibri" w:cs="Calibri"/>
          <w:lang w:val="pl-PL"/>
        </w:rPr>
        <w:t>ł</w:t>
      </w:r>
      <w:r w:rsidRPr="00BE3741">
        <w:rPr>
          <w:rFonts w:eastAsia="Arial Unicode MS" w:cstheme="minorHAnsi"/>
          <w:lang w:val="pl-PL"/>
        </w:rPr>
        <w:t>e przyciski tylko w</w:t>
      </w:r>
      <w:r w:rsidRPr="00BE3741">
        <w:rPr>
          <w:rFonts w:ascii="Calibri" w:eastAsia="Arial Unicode MS" w:hAnsi="Calibri" w:cs="Calibri"/>
          <w:lang w:val="pl-PL"/>
        </w:rPr>
        <w:t>łą</w:t>
      </w:r>
      <w:r w:rsidRPr="00BE3741">
        <w:rPr>
          <w:rFonts w:eastAsia="Arial Unicode MS" w:cstheme="minorHAnsi"/>
          <w:lang w:val="pl-PL"/>
        </w:rPr>
        <w:t>czaj</w:t>
      </w:r>
      <w:r w:rsidRPr="00BE3741">
        <w:rPr>
          <w:rFonts w:ascii="Calibri" w:eastAsia="Arial Unicode MS" w:hAnsi="Calibri" w:cs="Calibri"/>
          <w:lang w:val="pl-PL"/>
        </w:rPr>
        <w:t>ą</w:t>
      </w:r>
      <w:r w:rsidRPr="00BE3741">
        <w:rPr>
          <w:rFonts w:eastAsia="Arial Unicode MS" w:cstheme="minorHAnsi"/>
          <w:lang w:val="pl-PL"/>
        </w:rPr>
        <w:t xml:space="preserve"> pod</w:t>
      </w:r>
      <w:r w:rsidRPr="00BE3741">
        <w:rPr>
          <w:rFonts w:ascii="Calibri" w:eastAsia="Arial Unicode MS" w:hAnsi="Calibri" w:cs="Calibri"/>
          <w:lang w:val="pl-PL"/>
        </w:rPr>
        <w:t>ś</w:t>
      </w:r>
      <w:r w:rsidRPr="00BE3741">
        <w:rPr>
          <w:rFonts w:eastAsia="Arial Unicode MS" w:cstheme="minorHAnsi"/>
          <w:lang w:val="pl-PL"/>
        </w:rPr>
        <w:t>wietlenie. Je</w:t>
      </w:r>
      <w:r w:rsidRPr="00BE3741">
        <w:rPr>
          <w:rFonts w:ascii="Calibri" w:eastAsia="Arial Unicode MS" w:hAnsi="Calibri" w:cs="Calibri"/>
          <w:lang w:val="pl-PL"/>
        </w:rPr>
        <w:t>ś</w:t>
      </w:r>
      <w:r w:rsidRPr="00BE3741">
        <w:rPr>
          <w:rFonts w:eastAsia="Arial Unicode MS" w:cstheme="minorHAnsi"/>
          <w:lang w:val="pl-PL"/>
        </w:rPr>
        <w:t>li chcesz wykona</w:t>
      </w:r>
      <w:r w:rsidRPr="00BE3741">
        <w:rPr>
          <w:rFonts w:ascii="Calibri" w:eastAsia="Arial Unicode MS" w:hAnsi="Calibri" w:cs="Calibri"/>
          <w:lang w:val="pl-PL"/>
        </w:rPr>
        <w:t>ć</w:t>
      </w:r>
      <w:r w:rsidRPr="00BE3741">
        <w:rPr>
          <w:rFonts w:eastAsia="Arial Unicode MS" w:cstheme="minorHAnsi"/>
          <w:lang w:val="pl-PL"/>
        </w:rPr>
        <w:t xml:space="preserve"> inn</w:t>
      </w:r>
      <w:r w:rsidRPr="00BE3741">
        <w:rPr>
          <w:rFonts w:ascii="Calibri" w:eastAsia="Arial Unicode MS" w:hAnsi="Calibri" w:cs="Calibri"/>
          <w:lang w:val="pl-PL"/>
        </w:rPr>
        <w:t>ą</w:t>
      </w:r>
      <w:r w:rsidRPr="00BE3741">
        <w:rPr>
          <w:rFonts w:eastAsia="Arial Unicode MS" w:cstheme="minorHAnsi"/>
          <w:lang w:val="pl-PL"/>
        </w:rPr>
        <w:t xml:space="preserve"> czynno</w:t>
      </w:r>
      <w:r w:rsidRPr="00BE3741">
        <w:rPr>
          <w:rFonts w:ascii="Calibri" w:eastAsia="Arial Unicode MS" w:hAnsi="Calibri" w:cs="Calibri"/>
          <w:lang w:val="pl-PL"/>
        </w:rPr>
        <w:t>ść</w:t>
      </w:r>
      <w:r w:rsidRPr="00BE3741">
        <w:rPr>
          <w:rFonts w:eastAsia="Arial Unicode MS" w:cstheme="minorHAnsi"/>
          <w:lang w:val="pl-PL"/>
        </w:rPr>
        <w:t>, naci</w:t>
      </w:r>
      <w:r w:rsidRPr="00BE3741">
        <w:rPr>
          <w:rFonts w:ascii="Calibri" w:eastAsia="Arial Unicode MS" w:hAnsi="Calibri" w:cs="Calibri"/>
          <w:lang w:val="pl-PL"/>
        </w:rPr>
        <w:t>ś</w:t>
      </w:r>
      <w:r w:rsidRPr="00BE3741">
        <w:rPr>
          <w:rFonts w:eastAsia="Arial Unicode MS" w:cstheme="minorHAnsi"/>
          <w:lang w:val="pl-PL"/>
        </w:rPr>
        <w:t xml:space="preserve">nij przycisk </w:t>
      </w:r>
      <w:r w:rsidRPr="00BE3741">
        <w:rPr>
          <w:rFonts w:ascii="Calibri" w:eastAsia="Arial Unicode MS" w:hAnsi="Calibri" w:cs="Calibri"/>
          <w:lang w:val="pl-PL"/>
        </w:rPr>
        <w:t>“</w:t>
      </w:r>
      <w:r w:rsidRPr="00BE3741">
        <w:rPr>
          <w:rFonts w:ascii="Arial" w:eastAsia="Arial Unicode MS" w:hAnsi="Arial" w:cs="Arial"/>
          <w:lang w:val="pl-PL"/>
        </w:rPr>
        <w:t>▲</w:t>
      </w:r>
      <w:r w:rsidRPr="00BE3741">
        <w:rPr>
          <w:rFonts w:ascii="Calibri" w:eastAsia="Arial Unicode MS" w:hAnsi="Calibri" w:cs="Calibri"/>
          <w:lang w:val="pl-PL"/>
        </w:rPr>
        <w:t>”</w:t>
      </w:r>
      <w:r w:rsidRPr="00BE3741">
        <w:rPr>
          <w:rFonts w:eastAsia="Arial Unicode MS" w:cstheme="minorHAnsi"/>
          <w:lang w:val="pl-PL"/>
        </w:rPr>
        <w:t>, aby wyjść z trybu odbioru sygnału DCF</w:t>
      </w:r>
      <w:r w:rsidRPr="00BE3741">
        <w:rPr>
          <w:rFonts w:eastAsia="Arial Unicode MS" w:cstheme="minorHAnsi"/>
          <w:b/>
          <w:iCs/>
          <w:lang w:val="pl-PL"/>
        </w:rPr>
        <w:t xml:space="preserve"> </w:t>
      </w:r>
    </w:p>
    <w:p w14:paraId="6C3E140B" w14:textId="77777777" w:rsidR="003B7C2B" w:rsidRPr="00BE3741" w:rsidRDefault="003B7C2B" w:rsidP="003B7C2B">
      <w:pPr>
        <w:spacing w:after="0" w:line="240" w:lineRule="atLeast"/>
        <w:rPr>
          <w:rFonts w:eastAsia="Wingdings 3" w:cstheme="minorHAnsi"/>
          <w:sz w:val="24"/>
          <w:szCs w:val="24"/>
          <w:lang w:val="pl-PL"/>
        </w:rPr>
      </w:pPr>
      <w:r w:rsidRPr="00BE3741">
        <w:rPr>
          <w:rFonts w:eastAsia="Arial Unicode MS" w:cstheme="minorHAnsi"/>
          <w:b/>
          <w:iCs/>
          <w:sz w:val="24"/>
          <w:szCs w:val="24"/>
          <w:lang w:val="pl-PL"/>
        </w:rPr>
        <w:t>Ręczne nastawianie czasu:</w:t>
      </w:r>
    </w:p>
    <w:p w14:paraId="6BF95420" w14:textId="77777777" w:rsidR="00BE3741" w:rsidRPr="00BE3741" w:rsidRDefault="003B7C2B" w:rsidP="00BE3741">
      <w:pPr>
        <w:pStyle w:val="Odstavecseseznamem"/>
        <w:numPr>
          <w:ilvl w:val="0"/>
          <w:numId w:val="10"/>
        </w:numPr>
        <w:spacing w:after="0" w:line="240" w:lineRule="atLeast"/>
        <w:rPr>
          <w:rFonts w:eastAsia="Wingdings 3" w:cstheme="minorHAnsi"/>
          <w:lang w:val="pl-PL"/>
        </w:rPr>
      </w:pPr>
      <w:r w:rsidRPr="00BE3741">
        <w:rPr>
          <w:rFonts w:eastAsia="Arial Unicode MS" w:cstheme="minorHAnsi"/>
          <w:lang w:val="pl-PL"/>
        </w:rPr>
        <w:t>Naciśnij i przytrzymaj przycisk “</w:t>
      </w:r>
      <w:r w:rsidRPr="003B7C2B">
        <w:rPr>
          <w:noProof/>
          <w:lang w:val="pl-PL" w:eastAsia="cs-CZ"/>
        </w:rPr>
        <w:drawing>
          <wp:inline distT="0" distB="0" distL="0" distR="0" wp14:anchorId="61C82AA1" wp14:editId="2A983F72">
            <wp:extent cx="342900" cy="144780"/>
            <wp:effectExtent l="0" t="0" r="0" b="7620"/>
            <wp:docPr id="645" name="Obrázek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BE3741">
        <w:rPr>
          <w:rFonts w:eastAsia="Arial Unicode MS" w:cstheme="minorHAnsi"/>
          <w:lang w:val="pl-PL"/>
        </w:rPr>
        <w:t>” przez 2 sekundy. Najpierw ustaw, czy przyciski mają emitować dźwięk. Naciśnij przyciski “</w:t>
      </w:r>
      <w:r w:rsidRPr="00BE3741">
        <w:rPr>
          <w:rFonts w:ascii="Arial" w:eastAsia="Arial Unicode MS" w:hAnsi="Arial" w:cs="Arial"/>
          <w:lang w:val="pl-PL"/>
        </w:rPr>
        <w:t>▲</w:t>
      </w:r>
      <w:r w:rsidRPr="00BE3741">
        <w:rPr>
          <w:rFonts w:ascii="Calibri" w:eastAsia="Arial Unicode MS" w:hAnsi="Calibri" w:cs="Calibri"/>
          <w:lang w:val="pl-PL"/>
        </w:rPr>
        <w:t>”</w:t>
      </w:r>
      <w:r w:rsidRPr="00BE3741">
        <w:rPr>
          <w:rFonts w:eastAsia="Arial Unicode MS" w:cstheme="minorHAnsi"/>
          <w:lang w:val="pl-PL"/>
        </w:rPr>
        <w:t xml:space="preserve"> i </w:t>
      </w:r>
      <w:r w:rsidRPr="00BE3741">
        <w:rPr>
          <w:rFonts w:ascii="Calibri" w:eastAsia="Arial Unicode MS" w:hAnsi="Calibri" w:cs="Calibri"/>
          <w:lang w:val="pl-PL"/>
        </w:rPr>
        <w:t>“</w:t>
      </w:r>
      <w:r w:rsidRPr="00BE3741">
        <w:rPr>
          <w:rFonts w:ascii="Arial" w:eastAsia="Arial Unicode MS" w:hAnsi="Arial" w:cs="Arial"/>
          <w:lang w:val="pl-PL"/>
        </w:rPr>
        <w:t>▼</w:t>
      </w:r>
      <w:r w:rsidRPr="00BE3741">
        <w:rPr>
          <w:rFonts w:ascii="Calibri" w:eastAsia="Arial Unicode MS" w:hAnsi="Calibri" w:cs="Calibri"/>
          <w:lang w:val="pl-PL"/>
        </w:rPr>
        <w:t>”</w:t>
      </w:r>
      <w:r w:rsidRPr="00BE3741">
        <w:rPr>
          <w:rFonts w:eastAsia="Arial Unicode MS" w:cstheme="minorHAnsi"/>
          <w:lang w:val="pl-PL"/>
        </w:rPr>
        <w:t xml:space="preserve"> aby w</w:t>
      </w:r>
      <w:r w:rsidRPr="00BE3741">
        <w:rPr>
          <w:rFonts w:ascii="Calibri" w:eastAsia="Arial Unicode MS" w:hAnsi="Calibri" w:cs="Calibri"/>
          <w:lang w:val="pl-PL"/>
        </w:rPr>
        <w:t>łą</w:t>
      </w:r>
      <w:r w:rsidRPr="00BE3741">
        <w:rPr>
          <w:rFonts w:eastAsia="Arial Unicode MS" w:cstheme="minorHAnsi"/>
          <w:lang w:val="pl-PL"/>
        </w:rPr>
        <w:t>czy</w:t>
      </w:r>
      <w:r w:rsidRPr="00BE3741">
        <w:rPr>
          <w:rFonts w:ascii="Calibri" w:eastAsia="Arial Unicode MS" w:hAnsi="Calibri" w:cs="Calibri"/>
          <w:lang w:val="pl-PL"/>
        </w:rPr>
        <w:t>ć</w:t>
      </w:r>
      <w:r w:rsidRPr="00BE3741">
        <w:rPr>
          <w:rFonts w:eastAsia="Arial Unicode MS" w:cstheme="minorHAnsi"/>
          <w:lang w:val="pl-PL"/>
        </w:rPr>
        <w:t xml:space="preserve"> lub wy</w:t>
      </w:r>
      <w:r w:rsidRPr="00BE3741">
        <w:rPr>
          <w:rFonts w:ascii="Calibri" w:eastAsia="Arial Unicode MS" w:hAnsi="Calibri" w:cs="Calibri"/>
          <w:lang w:val="pl-PL"/>
        </w:rPr>
        <w:t>łą</w:t>
      </w:r>
      <w:r w:rsidRPr="00BE3741">
        <w:rPr>
          <w:rFonts w:eastAsia="Arial Unicode MS" w:cstheme="minorHAnsi"/>
          <w:lang w:val="pl-PL"/>
        </w:rPr>
        <w:t>czy</w:t>
      </w:r>
      <w:r w:rsidRPr="00BE3741">
        <w:rPr>
          <w:rFonts w:ascii="Calibri" w:eastAsia="Arial Unicode MS" w:hAnsi="Calibri" w:cs="Calibri"/>
          <w:lang w:val="pl-PL"/>
        </w:rPr>
        <w:t>ć</w:t>
      </w:r>
      <w:r w:rsidRPr="00BE3741">
        <w:rPr>
          <w:rFonts w:eastAsia="Arial Unicode MS" w:cstheme="minorHAnsi"/>
          <w:lang w:val="pl-PL"/>
        </w:rPr>
        <w:t xml:space="preserve"> d</w:t>
      </w:r>
      <w:r w:rsidRPr="00BE3741">
        <w:rPr>
          <w:rFonts w:ascii="Calibri" w:eastAsia="Arial Unicode MS" w:hAnsi="Calibri" w:cs="Calibri"/>
          <w:lang w:val="pl-PL"/>
        </w:rPr>
        <w:t>ź</w:t>
      </w:r>
      <w:r w:rsidRPr="00BE3741">
        <w:rPr>
          <w:rFonts w:eastAsia="Arial Unicode MS" w:cstheme="minorHAnsi"/>
          <w:lang w:val="pl-PL"/>
        </w:rPr>
        <w:t>wi</w:t>
      </w:r>
      <w:r w:rsidRPr="00BE3741">
        <w:rPr>
          <w:rFonts w:ascii="Calibri" w:eastAsia="Arial Unicode MS" w:hAnsi="Calibri" w:cs="Calibri"/>
          <w:lang w:val="pl-PL"/>
        </w:rPr>
        <w:t>ę</w:t>
      </w:r>
      <w:r w:rsidRPr="00BE3741">
        <w:rPr>
          <w:rFonts w:eastAsia="Arial Unicode MS" w:cstheme="minorHAnsi"/>
          <w:lang w:val="pl-PL"/>
        </w:rPr>
        <w:t>k przycisk</w:t>
      </w:r>
      <w:r w:rsidRPr="00BE3741">
        <w:rPr>
          <w:rFonts w:ascii="Calibri" w:eastAsia="Arial Unicode MS" w:hAnsi="Calibri" w:cs="Calibri"/>
          <w:lang w:val="pl-PL"/>
        </w:rPr>
        <w:t>ó</w:t>
      </w:r>
      <w:r w:rsidRPr="00BE3741">
        <w:rPr>
          <w:rFonts w:eastAsia="Arial Unicode MS" w:cstheme="minorHAnsi"/>
          <w:lang w:val="pl-PL"/>
        </w:rPr>
        <w:t xml:space="preserve">w. </w:t>
      </w:r>
    </w:p>
    <w:p w14:paraId="4C89DBEF" w14:textId="77777777" w:rsidR="00BE3741" w:rsidRPr="00BE3741" w:rsidRDefault="003B7C2B" w:rsidP="00BE3741">
      <w:pPr>
        <w:pStyle w:val="Odstavecseseznamem"/>
        <w:numPr>
          <w:ilvl w:val="0"/>
          <w:numId w:val="10"/>
        </w:numPr>
        <w:spacing w:after="0" w:line="240" w:lineRule="atLeast"/>
        <w:rPr>
          <w:rFonts w:eastAsia="Wingdings 3" w:cstheme="minorHAnsi"/>
          <w:lang w:val="pl-PL"/>
        </w:rPr>
      </w:pPr>
      <w:r w:rsidRPr="00BE3741">
        <w:rPr>
          <w:rFonts w:eastAsia="Arial Unicode MS" w:cstheme="minorHAnsi"/>
          <w:lang w:val="pl-PL"/>
        </w:rPr>
        <w:t>Naciśnij przycisk “</w:t>
      </w:r>
      <w:r w:rsidRPr="003B7C2B">
        <w:rPr>
          <w:noProof/>
          <w:lang w:val="pl-PL" w:eastAsia="cs-CZ"/>
        </w:rPr>
        <w:drawing>
          <wp:inline distT="0" distB="0" distL="0" distR="0" wp14:anchorId="57185ABF" wp14:editId="0D0E02B0">
            <wp:extent cx="342900" cy="144780"/>
            <wp:effectExtent l="0" t="0" r="0" b="7620"/>
            <wp:docPr id="644" name="Obrázek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BE3741">
        <w:rPr>
          <w:rFonts w:eastAsia="Arial Unicode MS" w:cstheme="minorHAnsi"/>
          <w:lang w:val="pl-PL"/>
        </w:rPr>
        <w:t>”, aby potwierdzić ustawienie. Format temperatury miga. Teraz naciśnij przyciski “</w:t>
      </w:r>
      <w:r w:rsidRPr="00BE3741">
        <w:rPr>
          <w:rFonts w:ascii="Arial" w:eastAsia="Arial Unicode MS" w:hAnsi="Arial" w:cs="Arial"/>
          <w:b/>
          <w:bCs/>
          <w:lang w:val="pl-PL"/>
        </w:rPr>
        <w:t>▲</w:t>
      </w:r>
      <w:r w:rsidRPr="00BE3741">
        <w:rPr>
          <w:rFonts w:eastAsia="Arial Unicode MS" w:cstheme="minorHAnsi"/>
          <w:lang w:val="pl-PL"/>
        </w:rPr>
        <w:t>” i “</w:t>
      </w:r>
      <w:r w:rsidRPr="00BE3741">
        <w:rPr>
          <w:rFonts w:ascii="Arial" w:eastAsia="Arial Unicode MS" w:hAnsi="Arial" w:cs="Arial"/>
          <w:lang w:val="pl-PL"/>
        </w:rPr>
        <w:t>▼</w:t>
      </w:r>
      <w:r w:rsidRPr="00BE3741">
        <w:rPr>
          <w:rFonts w:eastAsia="Arial Unicode MS" w:cstheme="minorHAnsi"/>
          <w:bCs/>
          <w:lang w:val="pl-PL"/>
        </w:rPr>
        <w:t>”, aby ustanowić</w:t>
      </w:r>
      <w:r w:rsidRPr="00BE3741">
        <w:rPr>
          <w:rFonts w:eastAsia="Arial Unicode MS" w:cstheme="minorHAnsi"/>
          <w:lang w:val="pl-PL"/>
        </w:rPr>
        <w:t xml:space="preserve"> jednostki wyświetlania “</w:t>
      </w:r>
      <w:r w:rsidRPr="00BE3741">
        <w:rPr>
          <w:rFonts w:cstheme="minorHAnsi"/>
          <w:lang w:val="pl-PL"/>
        </w:rPr>
        <w:t>°C” lub “°F”</w:t>
      </w:r>
      <w:r w:rsidR="00BE3741">
        <w:rPr>
          <w:rFonts w:cstheme="minorHAnsi"/>
          <w:lang w:val="pl-PL"/>
        </w:rPr>
        <w:t>.</w:t>
      </w:r>
    </w:p>
    <w:p w14:paraId="71BD01D2" w14:textId="77777777" w:rsidR="00BE3741" w:rsidRPr="00BE3741" w:rsidRDefault="003B7C2B" w:rsidP="00BE3741">
      <w:pPr>
        <w:pStyle w:val="Odstavecseseznamem"/>
        <w:numPr>
          <w:ilvl w:val="0"/>
          <w:numId w:val="10"/>
        </w:numPr>
        <w:spacing w:after="0" w:line="240" w:lineRule="atLeast"/>
        <w:rPr>
          <w:rFonts w:eastAsia="Wingdings 3" w:cstheme="minorHAnsi"/>
          <w:lang w:val="pl-PL"/>
        </w:rPr>
      </w:pPr>
      <w:r w:rsidRPr="00BE3741">
        <w:rPr>
          <w:rFonts w:eastAsia="Arial Unicode MS" w:cstheme="minorHAnsi"/>
          <w:lang w:val="pl-PL"/>
        </w:rPr>
        <w:t>Naciśnij przycisk “</w:t>
      </w:r>
      <w:r w:rsidRPr="003B7C2B">
        <w:rPr>
          <w:noProof/>
          <w:lang w:val="pl-PL" w:eastAsia="cs-CZ"/>
        </w:rPr>
        <w:drawing>
          <wp:inline distT="0" distB="0" distL="0" distR="0" wp14:anchorId="5C5E3FAE" wp14:editId="7E2091A6">
            <wp:extent cx="342900" cy="144780"/>
            <wp:effectExtent l="0" t="0" r="0" b="7620"/>
            <wp:docPr id="643" name="Obráze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BE3741">
        <w:rPr>
          <w:rFonts w:eastAsia="Arial Unicode MS" w:cstheme="minorHAnsi"/>
          <w:lang w:val="pl-PL"/>
        </w:rPr>
        <w:t>”, aby potwierdzić ustawienie. Ikona sterowania radiowego miga. Teraz naciśnij przyciski “</w:t>
      </w:r>
      <w:r w:rsidRPr="00BE3741">
        <w:rPr>
          <w:rFonts w:ascii="Arial" w:eastAsia="Arial Unicode MS" w:hAnsi="Arial" w:cs="Arial"/>
          <w:b/>
          <w:bCs/>
          <w:lang w:val="pl-PL"/>
        </w:rPr>
        <w:t>▲</w:t>
      </w:r>
      <w:r w:rsidRPr="00BE3741">
        <w:rPr>
          <w:rFonts w:eastAsia="Arial Unicode MS" w:cstheme="minorHAnsi"/>
          <w:lang w:val="pl-PL"/>
        </w:rPr>
        <w:t>” i “</w:t>
      </w:r>
      <w:r w:rsidRPr="00BE3741">
        <w:rPr>
          <w:rFonts w:ascii="Arial" w:eastAsia="Arial Unicode MS" w:hAnsi="Arial" w:cs="Arial"/>
          <w:lang w:val="pl-PL"/>
        </w:rPr>
        <w:t>▼</w:t>
      </w:r>
      <w:r w:rsidRPr="00BE3741">
        <w:rPr>
          <w:rFonts w:eastAsia="Arial Unicode MS" w:cstheme="minorHAnsi"/>
          <w:bCs/>
          <w:lang w:val="pl-PL"/>
        </w:rPr>
        <w:t xml:space="preserve">”, </w:t>
      </w:r>
      <w:r w:rsidRPr="00BE3741">
        <w:rPr>
          <w:rFonts w:eastAsia="Arial Unicode MS" w:cstheme="minorHAnsi"/>
          <w:lang w:val="pl-PL"/>
        </w:rPr>
        <w:t xml:space="preserve">aby włączyć lub wyłączyć radiowe sterowanie. </w:t>
      </w:r>
    </w:p>
    <w:p w14:paraId="1BB2D9EA" w14:textId="77777777" w:rsidR="00BE3741" w:rsidRPr="00BE3741" w:rsidRDefault="003B7C2B" w:rsidP="00BE3741">
      <w:pPr>
        <w:pStyle w:val="Odstavecseseznamem"/>
        <w:numPr>
          <w:ilvl w:val="0"/>
          <w:numId w:val="10"/>
        </w:numPr>
        <w:spacing w:after="0" w:line="240" w:lineRule="atLeast"/>
        <w:rPr>
          <w:rFonts w:eastAsia="Wingdings 3" w:cstheme="minorHAnsi"/>
          <w:lang w:val="pl-PL"/>
        </w:rPr>
      </w:pPr>
      <w:r w:rsidRPr="00BE3741">
        <w:rPr>
          <w:rFonts w:eastAsia="Arial Unicode MS" w:cstheme="minorHAnsi"/>
          <w:lang w:val="pl-PL"/>
        </w:rPr>
        <w:t>Naciśnij przycisk “</w:t>
      </w:r>
      <w:r w:rsidRPr="003B7C2B">
        <w:rPr>
          <w:noProof/>
          <w:lang w:val="pl-PL" w:eastAsia="cs-CZ"/>
        </w:rPr>
        <w:drawing>
          <wp:inline distT="0" distB="0" distL="0" distR="0" wp14:anchorId="26BDDE70" wp14:editId="2849758B">
            <wp:extent cx="342900" cy="144780"/>
            <wp:effectExtent l="0" t="0" r="0" b="7620"/>
            <wp:docPr id="642" name="Obráze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BE3741">
        <w:rPr>
          <w:rFonts w:eastAsia="Arial Unicode MS" w:cstheme="minorHAnsi"/>
          <w:lang w:val="pl-PL"/>
        </w:rPr>
        <w:t>”, aby potwierdzić ustawienie. Strefy czasowe zaczną migać. Teraz naciśnij przyciski “</w:t>
      </w:r>
      <w:r w:rsidRPr="00BE3741">
        <w:rPr>
          <w:rFonts w:ascii="Arial" w:eastAsia="Arial Unicode MS" w:hAnsi="Arial" w:cs="Arial"/>
          <w:lang w:val="pl-PL"/>
        </w:rPr>
        <w:t>▲</w:t>
      </w:r>
      <w:r w:rsidRPr="00BE3741">
        <w:rPr>
          <w:rFonts w:ascii="Calibri" w:eastAsia="Arial Unicode MS" w:hAnsi="Calibri" w:cs="Calibri"/>
          <w:lang w:val="pl-PL"/>
        </w:rPr>
        <w:t>”</w:t>
      </w:r>
      <w:r w:rsidRPr="00BE3741">
        <w:rPr>
          <w:rFonts w:eastAsia="Arial Unicode MS" w:cstheme="minorHAnsi"/>
          <w:lang w:val="pl-PL"/>
        </w:rPr>
        <w:t xml:space="preserve"> i </w:t>
      </w:r>
      <w:r w:rsidRPr="00BE3741">
        <w:rPr>
          <w:rFonts w:ascii="Calibri" w:eastAsia="Arial Unicode MS" w:hAnsi="Calibri" w:cs="Calibri"/>
          <w:lang w:val="pl-PL"/>
        </w:rPr>
        <w:t>“</w:t>
      </w:r>
      <w:r w:rsidRPr="00BE3741">
        <w:rPr>
          <w:rFonts w:ascii="Arial" w:eastAsia="Arial Unicode MS" w:hAnsi="Arial" w:cs="Arial"/>
          <w:lang w:val="pl-PL"/>
        </w:rPr>
        <w:t>▼</w:t>
      </w:r>
      <w:r w:rsidRPr="00BE3741">
        <w:rPr>
          <w:rFonts w:eastAsia="Arial Unicode MS" w:cstheme="minorHAnsi"/>
          <w:bCs/>
          <w:lang w:val="pl-PL"/>
        </w:rPr>
        <w:t xml:space="preserve">”, </w:t>
      </w:r>
      <w:r w:rsidRPr="00BE3741">
        <w:rPr>
          <w:rFonts w:eastAsia="Arial Unicode MS" w:cstheme="minorHAnsi"/>
          <w:lang w:val="pl-PL"/>
        </w:rPr>
        <w:t xml:space="preserve">aby ustawić strefę czasową (od -2 do +2). </w:t>
      </w:r>
    </w:p>
    <w:p w14:paraId="3C89377C" w14:textId="77777777" w:rsidR="00BE3741" w:rsidRPr="00BE3741" w:rsidRDefault="003B7C2B" w:rsidP="00BE3741">
      <w:pPr>
        <w:pStyle w:val="Odstavecseseznamem"/>
        <w:numPr>
          <w:ilvl w:val="0"/>
          <w:numId w:val="10"/>
        </w:numPr>
        <w:spacing w:after="0" w:line="240" w:lineRule="atLeast"/>
        <w:rPr>
          <w:rFonts w:eastAsia="Wingdings 3" w:cstheme="minorHAnsi"/>
          <w:lang w:val="pl-PL"/>
        </w:rPr>
      </w:pPr>
      <w:r w:rsidRPr="00BE3741">
        <w:rPr>
          <w:rFonts w:eastAsia="Arial Unicode MS" w:cstheme="minorHAnsi"/>
          <w:lang w:val="pl-PL"/>
        </w:rPr>
        <w:t>Naciśnij przycisk “</w:t>
      </w:r>
      <w:r w:rsidRPr="003B7C2B">
        <w:rPr>
          <w:noProof/>
          <w:lang w:val="pl-PL" w:eastAsia="cs-CZ"/>
        </w:rPr>
        <w:drawing>
          <wp:inline distT="0" distB="0" distL="0" distR="0" wp14:anchorId="5D0B3B90" wp14:editId="1D48C324">
            <wp:extent cx="342900" cy="144780"/>
            <wp:effectExtent l="0" t="0" r="0" b="7620"/>
            <wp:docPr id="641" name="Obráze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BE3741">
        <w:rPr>
          <w:rFonts w:eastAsia="Arial Unicode MS" w:cstheme="minorHAnsi"/>
          <w:lang w:val="pl-PL"/>
        </w:rPr>
        <w:t>”, aby potwierdzić ustawienie. Miga 12- / 24-godzinny zegar. Teraz naciśnij przyciski “</w:t>
      </w:r>
      <w:r w:rsidRPr="00BE3741">
        <w:rPr>
          <w:rFonts w:ascii="Arial" w:eastAsia="Arial Unicode MS" w:hAnsi="Arial" w:cs="Arial"/>
          <w:lang w:val="pl-PL"/>
        </w:rPr>
        <w:t>▲</w:t>
      </w:r>
      <w:r w:rsidRPr="00BE3741">
        <w:rPr>
          <w:rFonts w:ascii="Calibri" w:eastAsia="Arial Unicode MS" w:hAnsi="Calibri" w:cs="Calibri"/>
          <w:lang w:val="pl-PL"/>
        </w:rPr>
        <w:t>”</w:t>
      </w:r>
      <w:r w:rsidRPr="00BE3741">
        <w:rPr>
          <w:rFonts w:eastAsia="Arial Unicode MS" w:cstheme="minorHAnsi"/>
          <w:lang w:val="pl-PL"/>
        </w:rPr>
        <w:t xml:space="preserve"> i </w:t>
      </w:r>
      <w:r w:rsidRPr="00BE3741">
        <w:rPr>
          <w:rFonts w:ascii="Calibri" w:eastAsia="Arial Unicode MS" w:hAnsi="Calibri" w:cs="Calibri"/>
          <w:lang w:val="pl-PL"/>
        </w:rPr>
        <w:t>“</w:t>
      </w:r>
      <w:r w:rsidRPr="00BE3741">
        <w:rPr>
          <w:rFonts w:ascii="Arial" w:eastAsia="Arial Unicode MS" w:hAnsi="Arial" w:cs="Arial"/>
          <w:lang w:val="pl-PL"/>
        </w:rPr>
        <w:t>▼</w:t>
      </w:r>
      <w:r w:rsidRPr="00BE3741">
        <w:rPr>
          <w:rFonts w:eastAsia="Arial Unicode MS" w:cstheme="minorHAnsi"/>
          <w:bCs/>
          <w:lang w:val="pl-PL"/>
        </w:rPr>
        <w:t>”,</w:t>
      </w:r>
      <w:r w:rsidRPr="00BE3741">
        <w:rPr>
          <w:rFonts w:eastAsia="Arial Unicode MS" w:cstheme="minorHAnsi"/>
          <w:lang w:val="pl-PL"/>
        </w:rPr>
        <w:t xml:space="preserve"> aby ustawić format wyświetlania czasu. </w:t>
      </w:r>
    </w:p>
    <w:p w14:paraId="3809E038" w14:textId="77777777" w:rsidR="00BE3741" w:rsidRPr="00BE3741" w:rsidRDefault="003B7C2B" w:rsidP="00BE3741">
      <w:pPr>
        <w:pStyle w:val="Odstavecseseznamem"/>
        <w:numPr>
          <w:ilvl w:val="0"/>
          <w:numId w:val="10"/>
        </w:numPr>
        <w:spacing w:after="0" w:line="240" w:lineRule="atLeast"/>
        <w:rPr>
          <w:rFonts w:eastAsia="Wingdings 3" w:cstheme="minorHAnsi"/>
          <w:lang w:val="pl-PL"/>
        </w:rPr>
      </w:pPr>
      <w:r w:rsidRPr="00BE3741">
        <w:rPr>
          <w:rFonts w:eastAsia="Arial Unicode MS" w:cstheme="minorHAnsi"/>
          <w:lang w:val="pl-PL"/>
        </w:rPr>
        <w:t>Naciśnij przycisk “</w:t>
      </w:r>
      <w:r w:rsidRPr="003B7C2B">
        <w:rPr>
          <w:noProof/>
          <w:lang w:val="pl-PL" w:eastAsia="cs-CZ"/>
        </w:rPr>
        <w:drawing>
          <wp:inline distT="0" distB="0" distL="0" distR="0" wp14:anchorId="12F8EB17" wp14:editId="001BBC7F">
            <wp:extent cx="342900" cy="144780"/>
            <wp:effectExtent l="0" t="0" r="0" b="7620"/>
            <wp:docPr id="640" name="Obráze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BE3741">
        <w:rPr>
          <w:rFonts w:eastAsia="Arial Unicode MS" w:cstheme="minorHAnsi"/>
          <w:lang w:val="pl-PL"/>
        </w:rPr>
        <w:t>”, aby potwierdzić ustawienie. Wartość godziny miga. Teraz naciśnij przyciski “</w:t>
      </w:r>
      <w:r w:rsidRPr="00BE3741">
        <w:rPr>
          <w:rFonts w:ascii="Arial" w:eastAsia="Arial Unicode MS" w:hAnsi="Arial" w:cs="Arial"/>
          <w:lang w:val="pl-PL"/>
        </w:rPr>
        <w:t>▲</w:t>
      </w:r>
      <w:r w:rsidRPr="00BE3741">
        <w:rPr>
          <w:rFonts w:ascii="Calibri" w:eastAsia="Arial Unicode MS" w:hAnsi="Calibri" w:cs="Calibri"/>
          <w:lang w:val="pl-PL"/>
        </w:rPr>
        <w:t>”</w:t>
      </w:r>
      <w:r w:rsidRPr="00BE3741">
        <w:rPr>
          <w:rFonts w:eastAsia="Arial Unicode MS" w:cstheme="minorHAnsi"/>
          <w:lang w:val="pl-PL"/>
        </w:rPr>
        <w:t xml:space="preserve"> i </w:t>
      </w:r>
      <w:r w:rsidRPr="00BE3741">
        <w:rPr>
          <w:rFonts w:ascii="Calibri" w:eastAsia="Arial Unicode MS" w:hAnsi="Calibri" w:cs="Calibri"/>
          <w:lang w:val="pl-PL"/>
        </w:rPr>
        <w:t>“</w:t>
      </w:r>
      <w:r w:rsidRPr="00BE3741">
        <w:rPr>
          <w:rFonts w:ascii="Arial" w:eastAsia="Arial Unicode MS" w:hAnsi="Arial" w:cs="Arial"/>
          <w:lang w:val="pl-PL"/>
        </w:rPr>
        <w:t>▼</w:t>
      </w:r>
      <w:r w:rsidRPr="00BE3741">
        <w:rPr>
          <w:rFonts w:eastAsia="Arial Unicode MS" w:cstheme="minorHAnsi"/>
          <w:bCs/>
          <w:lang w:val="pl-PL"/>
        </w:rPr>
        <w:t xml:space="preserve">”, </w:t>
      </w:r>
      <w:r w:rsidRPr="00BE3741">
        <w:rPr>
          <w:rFonts w:eastAsia="Arial Unicode MS" w:cstheme="minorHAnsi"/>
          <w:lang w:val="pl-PL"/>
        </w:rPr>
        <w:t>aby ustawić godzinę.</w:t>
      </w:r>
    </w:p>
    <w:p w14:paraId="2F49CE71" w14:textId="77777777" w:rsidR="00BE3741" w:rsidRPr="00BE3741" w:rsidRDefault="003B7C2B" w:rsidP="00BE3741">
      <w:pPr>
        <w:pStyle w:val="Odstavecseseznamem"/>
        <w:numPr>
          <w:ilvl w:val="0"/>
          <w:numId w:val="10"/>
        </w:numPr>
        <w:spacing w:after="0" w:line="240" w:lineRule="atLeast"/>
        <w:rPr>
          <w:rFonts w:eastAsia="Wingdings 3" w:cstheme="minorHAnsi"/>
          <w:lang w:val="pl-PL"/>
        </w:rPr>
      </w:pPr>
      <w:r w:rsidRPr="00BE3741">
        <w:rPr>
          <w:rFonts w:eastAsia="Arial Unicode MS" w:cstheme="minorHAnsi"/>
          <w:lang w:val="pl-PL"/>
        </w:rPr>
        <w:t>Naciśnij przycisk “</w:t>
      </w:r>
      <w:r w:rsidRPr="003B7C2B">
        <w:rPr>
          <w:noProof/>
          <w:lang w:val="pl-PL" w:eastAsia="cs-CZ"/>
        </w:rPr>
        <w:drawing>
          <wp:inline distT="0" distB="0" distL="0" distR="0" wp14:anchorId="725F9AC8" wp14:editId="76B73AFE">
            <wp:extent cx="342900" cy="144780"/>
            <wp:effectExtent l="0" t="0" r="0" b="7620"/>
            <wp:docPr id="639" name="Obráze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BE3741">
        <w:rPr>
          <w:rFonts w:eastAsia="Arial Unicode MS" w:cstheme="minorHAnsi"/>
          <w:lang w:val="pl-PL"/>
        </w:rPr>
        <w:t>”, aby potwierdzić ustawienie. Wartość minut miga. Teraz naciśnij przyciski “</w:t>
      </w:r>
      <w:r w:rsidRPr="00BE3741">
        <w:rPr>
          <w:rFonts w:ascii="Arial" w:eastAsia="Arial Unicode MS" w:hAnsi="Arial" w:cs="Arial"/>
          <w:lang w:val="pl-PL"/>
        </w:rPr>
        <w:t>▲</w:t>
      </w:r>
      <w:r w:rsidRPr="00BE3741">
        <w:rPr>
          <w:rFonts w:ascii="Calibri" w:eastAsia="Arial Unicode MS" w:hAnsi="Calibri" w:cs="Calibri"/>
          <w:lang w:val="pl-PL"/>
        </w:rPr>
        <w:t>”</w:t>
      </w:r>
      <w:r w:rsidRPr="00BE3741">
        <w:rPr>
          <w:rFonts w:eastAsia="Arial Unicode MS" w:cstheme="minorHAnsi"/>
          <w:lang w:val="pl-PL"/>
        </w:rPr>
        <w:t xml:space="preserve"> i </w:t>
      </w:r>
      <w:r w:rsidRPr="00BE3741">
        <w:rPr>
          <w:rFonts w:ascii="Calibri" w:eastAsia="Arial Unicode MS" w:hAnsi="Calibri" w:cs="Calibri"/>
          <w:lang w:val="pl-PL"/>
        </w:rPr>
        <w:t>“</w:t>
      </w:r>
      <w:r w:rsidRPr="00BE3741">
        <w:rPr>
          <w:rFonts w:ascii="Arial" w:eastAsia="Arial Unicode MS" w:hAnsi="Arial" w:cs="Arial"/>
          <w:lang w:val="pl-PL"/>
        </w:rPr>
        <w:t>▼</w:t>
      </w:r>
      <w:r w:rsidRPr="00BE3741">
        <w:rPr>
          <w:rFonts w:eastAsia="Arial Unicode MS" w:cstheme="minorHAnsi"/>
          <w:bCs/>
          <w:lang w:val="pl-PL"/>
        </w:rPr>
        <w:t xml:space="preserve">”, </w:t>
      </w:r>
      <w:r w:rsidRPr="00BE3741">
        <w:rPr>
          <w:rFonts w:eastAsia="Arial Unicode MS" w:cstheme="minorHAnsi"/>
          <w:lang w:val="pl-PL"/>
        </w:rPr>
        <w:t>aby ustawić minutę.</w:t>
      </w:r>
    </w:p>
    <w:p w14:paraId="6A1030EC" w14:textId="77777777" w:rsidR="00BE3741" w:rsidRPr="00BE3741" w:rsidRDefault="003B7C2B" w:rsidP="00BE3741">
      <w:pPr>
        <w:pStyle w:val="Odstavecseseznamem"/>
        <w:numPr>
          <w:ilvl w:val="0"/>
          <w:numId w:val="10"/>
        </w:numPr>
        <w:spacing w:after="0" w:line="240" w:lineRule="atLeast"/>
        <w:rPr>
          <w:rFonts w:eastAsia="Wingdings 3" w:cstheme="minorHAnsi"/>
          <w:lang w:val="pl-PL"/>
        </w:rPr>
      </w:pPr>
      <w:r w:rsidRPr="00BE3741">
        <w:rPr>
          <w:rFonts w:eastAsia="Arial Unicode MS" w:cstheme="minorHAnsi"/>
          <w:lang w:val="pl-PL"/>
        </w:rPr>
        <w:t>Naciśnij przycisk “</w:t>
      </w:r>
      <w:r w:rsidRPr="003B7C2B">
        <w:rPr>
          <w:noProof/>
          <w:lang w:val="pl-PL" w:eastAsia="cs-CZ"/>
        </w:rPr>
        <w:drawing>
          <wp:inline distT="0" distB="0" distL="0" distR="0" wp14:anchorId="58C1EB28" wp14:editId="6F98BAE2">
            <wp:extent cx="342900" cy="144780"/>
            <wp:effectExtent l="0" t="0" r="0" b="7620"/>
            <wp:docPr id="638" name="Obráze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BE3741">
        <w:rPr>
          <w:rFonts w:eastAsia="Arial Unicode MS" w:cstheme="minorHAnsi"/>
          <w:lang w:val="pl-PL"/>
        </w:rPr>
        <w:t>”, aby potwierdzić ustawienie. Wybór języka dla dnia tygodnia miga. Teraz naciśnij przyciski “</w:t>
      </w:r>
      <w:r w:rsidRPr="00BE3741">
        <w:rPr>
          <w:rFonts w:ascii="Arial" w:eastAsia="Arial Unicode MS" w:hAnsi="Arial" w:cs="Arial"/>
          <w:lang w:val="pl-PL"/>
        </w:rPr>
        <w:t>▲</w:t>
      </w:r>
      <w:r w:rsidRPr="00BE3741">
        <w:rPr>
          <w:rFonts w:ascii="Calibri" w:eastAsia="Arial Unicode MS" w:hAnsi="Calibri" w:cs="Calibri"/>
          <w:lang w:val="pl-PL"/>
        </w:rPr>
        <w:t>”</w:t>
      </w:r>
      <w:r w:rsidRPr="00BE3741">
        <w:rPr>
          <w:rFonts w:eastAsia="Arial Unicode MS" w:cstheme="minorHAnsi"/>
          <w:lang w:val="pl-PL"/>
        </w:rPr>
        <w:t xml:space="preserve"> i “</w:t>
      </w:r>
      <w:r w:rsidRPr="00BE3741">
        <w:rPr>
          <w:rFonts w:ascii="Arial" w:eastAsia="Arial Unicode MS" w:hAnsi="Arial" w:cs="Arial"/>
          <w:lang w:val="pl-PL"/>
        </w:rPr>
        <w:t>▼</w:t>
      </w:r>
      <w:r w:rsidRPr="00BE3741">
        <w:rPr>
          <w:rFonts w:eastAsia="Arial Unicode MS" w:cstheme="minorHAnsi"/>
          <w:bCs/>
          <w:lang w:val="pl-PL"/>
        </w:rPr>
        <w:t xml:space="preserve">”, </w:t>
      </w:r>
      <w:r w:rsidRPr="00BE3741">
        <w:rPr>
          <w:rFonts w:eastAsia="Arial Unicode MS" w:cstheme="minorHAnsi"/>
          <w:lang w:val="pl-PL"/>
        </w:rPr>
        <w:t>aby wybrać język.</w:t>
      </w:r>
    </w:p>
    <w:p w14:paraId="2F91752B" w14:textId="77777777" w:rsidR="00BE3741" w:rsidRPr="00BE3741" w:rsidRDefault="003B7C2B" w:rsidP="00BE3741">
      <w:pPr>
        <w:pStyle w:val="Odstavecseseznamem"/>
        <w:numPr>
          <w:ilvl w:val="0"/>
          <w:numId w:val="10"/>
        </w:numPr>
        <w:spacing w:after="0" w:line="240" w:lineRule="atLeast"/>
        <w:rPr>
          <w:rFonts w:eastAsia="Wingdings 3" w:cstheme="minorHAnsi"/>
          <w:lang w:val="pl-PL"/>
        </w:rPr>
      </w:pPr>
      <w:r w:rsidRPr="00BE3741">
        <w:rPr>
          <w:rFonts w:eastAsia="Arial Unicode MS" w:cstheme="minorHAnsi"/>
          <w:lang w:val="pl-PL"/>
        </w:rPr>
        <w:t>Naciśnij przycisk “</w:t>
      </w:r>
      <w:r w:rsidRPr="003B7C2B">
        <w:rPr>
          <w:noProof/>
          <w:lang w:val="pl-PL" w:eastAsia="cs-CZ"/>
        </w:rPr>
        <w:drawing>
          <wp:inline distT="0" distB="0" distL="0" distR="0" wp14:anchorId="22674B27" wp14:editId="51F30A23">
            <wp:extent cx="342900" cy="144780"/>
            <wp:effectExtent l="0" t="0" r="0" b="7620"/>
            <wp:docPr id="637" name="Obráze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BE3741">
        <w:rPr>
          <w:rFonts w:eastAsia="Arial Unicode MS" w:cstheme="minorHAnsi"/>
          <w:lang w:val="pl-PL"/>
        </w:rPr>
        <w:t>”, aby potwierdzić ustawienie. Wartość roku miga. Teraz naciśnij przyciski “</w:t>
      </w:r>
      <w:r w:rsidRPr="00BE3741">
        <w:rPr>
          <w:rFonts w:ascii="Arial" w:eastAsia="Arial Unicode MS" w:hAnsi="Arial" w:cs="Arial"/>
          <w:lang w:val="pl-PL"/>
        </w:rPr>
        <w:t>▲</w:t>
      </w:r>
      <w:r w:rsidRPr="00BE3741">
        <w:rPr>
          <w:rFonts w:ascii="Calibri" w:eastAsia="Arial Unicode MS" w:hAnsi="Calibri" w:cs="Calibri"/>
          <w:lang w:val="pl-PL"/>
        </w:rPr>
        <w:t>”</w:t>
      </w:r>
      <w:r w:rsidRPr="00BE3741">
        <w:rPr>
          <w:rFonts w:eastAsia="Arial Unicode MS" w:cstheme="minorHAnsi"/>
          <w:lang w:val="pl-PL"/>
        </w:rPr>
        <w:t xml:space="preserve"> i </w:t>
      </w:r>
      <w:r w:rsidRPr="00BE3741">
        <w:rPr>
          <w:rFonts w:ascii="Calibri" w:eastAsia="Arial Unicode MS" w:hAnsi="Calibri" w:cs="Calibri"/>
          <w:lang w:val="pl-PL"/>
        </w:rPr>
        <w:t>“</w:t>
      </w:r>
      <w:r w:rsidRPr="00BE3741">
        <w:rPr>
          <w:rFonts w:ascii="Arial" w:eastAsia="Arial Unicode MS" w:hAnsi="Arial" w:cs="Arial"/>
          <w:lang w:val="pl-PL"/>
        </w:rPr>
        <w:t>▼</w:t>
      </w:r>
      <w:r w:rsidRPr="00BE3741">
        <w:rPr>
          <w:rFonts w:eastAsia="Arial Unicode MS" w:cstheme="minorHAnsi"/>
          <w:bCs/>
          <w:lang w:val="pl-PL"/>
        </w:rPr>
        <w:t xml:space="preserve">”, </w:t>
      </w:r>
      <w:r w:rsidRPr="00BE3741">
        <w:rPr>
          <w:rFonts w:eastAsia="Arial Unicode MS" w:cstheme="minorHAnsi"/>
          <w:lang w:val="pl-PL"/>
        </w:rPr>
        <w:t>aby ustawić rok.</w:t>
      </w:r>
    </w:p>
    <w:p w14:paraId="6DCD02FE" w14:textId="77777777" w:rsidR="00BE3741" w:rsidRPr="00BE3741" w:rsidRDefault="003B7C2B" w:rsidP="00BE3741">
      <w:pPr>
        <w:pStyle w:val="Odstavecseseznamem"/>
        <w:numPr>
          <w:ilvl w:val="0"/>
          <w:numId w:val="10"/>
        </w:numPr>
        <w:spacing w:after="0" w:line="240" w:lineRule="atLeast"/>
        <w:rPr>
          <w:rFonts w:eastAsia="Wingdings 3" w:cstheme="minorHAnsi"/>
          <w:lang w:val="pl-PL"/>
        </w:rPr>
      </w:pPr>
      <w:r w:rsidRPr="00BE3741">
        <w:rPr>
          <w:rFonts w:eastAsia="Arial Unicode MS" w:cstheme="minorHAnsi"/>
          <w:lang w:val="pl-PL"/>
        </w:rPr>
        <w:t>Naciśnij przycisk “</w:t>
      </w:r>
      <w:r w:rsidRPr="003B7C2B">
        <w:rPr>
          <w:noProof/>
          <w:lang w:val="pl-PL" w:eastAsia="cs-CZ"/>
        </w:rPr>
        <w:drawing>
          <wp:inline distT="0" distB="0" distL="0" distR="0" wp14:anchorId="6FBAE70A" wp14:editId="386BBEE4">
            <wp:extent cx="342900" cy="144780"/>
            <wp:effectExtent l="0" t="0" r="0" b="7620"/>
            <wp:docPr id="636" name="Obráze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BE3741">
        <w:rPr>
          <w:rFonts w:eastAsia="Arial Unicode MS" w:cstheme="minorHAnsi"/>
          <w:lang w:val="pl-PL"/>
        </w:rPr>
        <w:t>”, aby potwierdzić ustawienie. Wartość miesiąca miga. Teraz naciśnij przyciski “</w:t>
      </w:r>
      <w:r w:rsidRPr="00BE3741">
        <w:rPr>
          <w:rFonts w:ascii="Arial" w:eastAsia="Arial Unicode MS" w:hAnsi="Arial" w:cs="Arial"/>
          <w:lang w:val="pl-PL"/>
        </w:rPr>
        <w:t>▲</w:t>
      </w:r>
      <w:r w:rsidRPr="00BE3741">
        <w:rPr>
          <w:rFonts w:ascii="Calibri" w:eastAsia="Arial Unicode MS" w:hAnsi="Calibri" w:cs="Calibri"/>
          <w:lang w:val="pl-PL"/>
        </w:rPr>
        <w:t>”</w:t>
      </w:r>
      <w:r w:rsidRPr="00BE3741">
        <w:rPr>
          <w:rFonts w:eastAsia="Arial Unicode MS" w:cstheme="minorHAnsi"/>
          <w:lang w:val="pl-PL"/>
        </w:rPr>
        <w:t xml:space="preserve"> i “</w:t>
      </w:r>
      <w:r w:rsidRPr="00BE3741">
        <w:rPr>
          <w:rFonts w:ascii="Arial" w:eastAsia="Arial Unicode MS" w:hAnsi="Arial" w:cs="Arial"/>
          <w:lang w:val="pl-PL"/>
        </w:rPr>
        <w:t>▼</w:t>
      </w:r>
      <w:r w:rsidRPr="00BE3741">
        <w:rPr>
          <w:rFonts w:eastAsia="Arial Unicode MS" w:cstheme="minorHAnsi"/>
          <w:bCs/>
          <w:lang w:val="pl-PL"/>
        </w:rPr>
        <w:t xml:space="preserve">”, </w:t>
      </w:r>
      <w:r w:rsidRPr="00BE3741">
        <w:rPr>
          <w:rFonts w:eastAsia="Arial Unicode MS" w:cstheme="minorHAnsi"/>
          <w:lang w:val="pl-PL"/>
        </w:rPr>
        <w:t>aby ustawić miesiąc.</w:t>
      </w:r>
    </w:p>
    <w:p w14:paraId="316060A1" w14:textId="77777777" w:rsidR="00BE3741" w:rsidRPr="00BE3741" w:rsidRDefault="003B7C2B" w:rsidP="00BE3741">
      <w:pPr>
        <w:pStyle w:val="Odstavecseseznamem"/>
        <w:numPr>
          <w:ilvl w:val="0"/>
          <w:numId w:val="10"/>
        </w:numPr>
        <w:spacing w:after="0" w:line="240" w:lineRule="atLeast"/>
        <w:rPr>
          <w:rFonts w:eastAsia="Wingdings 3" w:cstheme="minorHAnsi"/>
          <w:lang w:val="pl-PL"/>
        </w:rPr>
      </w:pPr>
      <w:r w:rsidRPr="00BE3741">
        <w:rPr>
          <w:rFonts w:eastAsia="Arial Unicode MS" w:cstheme="minorHAnsi"/>
          <w:lang w:val="pl-PL"/>
        </w:rPr>
        <w:t>Naciśnij przycisk “</w:t>
      </w:r>
      <w:r w:rsidRPr="003B7C2B">
        <w:rPr>
          <w:noProof/>
          <w:lang w:val="pl-PL" w:eastAsia="cs-CZ"/>
        </w:rPr>
        <w:drawing>
          <wp:inline distT="0" distB="0" distL="0" distR="0" wp14:anchorId="703E5C99" wp14:editId="008C4709">
            <wp:extent cx="342900" cy="144780"/>
            <wp:effectExtent l="0" t="0" r="0" b="7620"/>
            <wp:docPr id="635" name="Obráze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BE3741">
        <w:rPr>
          <w:rFonts w:eastAsia="Arial Unicode MS" w:cstheme="minorHAnsi"/>
          <w:lang w:val="pl-PL"/>
        </w:rPr>
        <w:t>”, aby potwierdzić ustawienie. Wartość daty miga. Teraz naciśnij przyciski “</w:t>
      </w:r>
      <w:r w:rsidRPr="00BE3741">
        <w:rPr>
          <w:rFonts w:ascii="Arial" w:eastAsia="Arial Unicode MS" w:hAnsi="Arial" w:cs="Arial"/>
          <w:lang w:val="pl-PL"/>
        </w:rPr>
        <w:t>▲</w:t>
      </w:r>
      <w:r w:rsidRPr="00BE3741">
        <w:rPr>
          <w:rFonts w:ascii="Calibri" w:eastAsia="Arial Unicode MS" w:hAnsi="Calibri" w:cs="Calibri"/>
          <w:lang w:val="pl-PL"/>
        </w:rPr>
        <w:t>”</w:t>
      </w:r>
      <w:r w:rsidRPr="00BE3741">
        <w:rPr>
          <w:rFonts w:eastAsia="Arial Unicode MS" w:cstheme="minorHAnsi"/>
          <w:lang w:val="pl-PL"/>
        </w:rPr>
        <w:t xml:space="preserve"> i </w:t>
      </w:r>
      <w:r w:rsidRPr="00BE3741">
        <w:rPr>
          <w:rFonts w:ascii="Calibri" w:eastAsia="Arial Unicode MS" w:hAnsi="Calibri" w:cs="Calibri"/>
          <w:lang w:val="pl-PL"/>
        </w:rPr>
        <w:t>“</w:t>
      </w:r>
      <w:r w:rsidRPr="00BE3741">
        <w:rPr>
          <w:rFonts w:ascii="Arial" w:eastAsia="Arial Unicode MS" w:hAnsi="Arial" w:cs="Arial"/>
          <w:lang w:val="pl-PL"/>
        </w:rPr>
        <w:t>▼</w:t>
      </w:r>
      <w:r w:rsidRPr="00BE3741">
        <w:rPr>
          <w:rFonts w:eastAsia="Arial Unicode MS" w:cstheme="minorHAnsi"/>
          <w:bCs/>
          <w:lang w:val="pl-PL"/>
        </w:rPr>
        <w:t xml:space="preserve">”, </w:t>
      </w:r>
      <w:r w:rsidRPr="00BE3741">
        <w:rPr>
          <w:rFonts w:eastAsia="Arial Unicode MS" w:cstheme="minorHAnsi"/>
          <w:lang w:val="pl-PL"/>
        </w:rPr>
        <w:t>aby ustawić daty.</w:t>
      </w:r>
    </w:p>
    <w:p w14:paraId="7E6D59B5" w14:textId="77777777" w:rsidR="00BE3741" w:rsidRPr="00BE3741" w:rsidRDefault="003B7C2B" w:rsidP="00BE3741">
      <w:pPr>
        <w:pStyle w:val="Odstavecseseznamem"/>
        <w:numPr>
          <w:ilvl w:val="0"/>
          <w:numId w:val="10"/>
        </w:numPr>
        <w:spacing w:after="0" w:line="240" w:lineRule="atLeast"/>
        <w:rPr>
          <w:rFonts w:eastAsia="Wingdings 3" w:cstheme="minorHAnsi"/>
          <w:lang w:val="pl-PL"/>
        </w:rPr>
      </w:pPr>
      <w:r w:rsidRPr="00BE3741">
        <w:rPr>
          <w:rFonts w:eastAsia="Arial Unicode MS" w:cstheme="minorHAnsi"/>
          <w:lang w:val="pl-PL"/>
        </w:rPr>
        <w:t>Naciśnij przycisk “</w:t>
      </w:r>
      <w:r w:rsidRPr="003B7C2B">
        <w:rPr>
          <w:noProof/>
          <w:lang w:val="pl-PL" w:eastAsia="cs-CZ"/>
        </w:rPr>
        <w:drawing>
          <wp:inline distT="0" distB="0" distL="0" distR="0" wp14:anchorId="23733E10" wp14:editId="1CEEC2F2">
            <wp:extent cx="342900" cy="144780"/>
            <wp:effectExtent l="0" t="0" r="0" b="7620"/>
            <wp:docPr id="634" name="Obrázek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BE3741">
        <w:rPr>
          <w:rFonts w:eastAsia="Arial Unicode MS" w:cstheme="minorHAnsi"/>
          <w:lang w:val="pl-PL"/>
        </w:rPr>
        <w:t>”, aby potwierdzić ustawienie. Ikona pogody miga. Teraz naciśnij przyciski “</w:t>
      </w:r>
      <w:r w:rsidRPr="00BE3741">
        <w:rPr>
          <w:rFonts w:ascii="Arial" w:eastAsia="Arial Unicode MS" w:hAnsi="Arial" w:cs="Arial"/>
          <w:b/>
          <w:bCs/>
          <w:lang w:val="pl-PL"/>
        </w:rPr>
        <w:t>▲</w:t>
      </w:r>
      <w:r w:rsidRPr="00BE3741">
        <w:rPr>
          <w:rFonts w:eastAsia="Arial Unicode MS" w:cstheme="minorHAnsi"/>
          <w:lang w:val="pl-PL"/>
        </w:rPr>
        <w:t>” i “</w:t>
      </w:r>
      <w:r w:rsidRPr="00BE3741">
        <w:rPr>
          <w:rFonts w:ascii="Arial" w:eastAsia="Arial Unicode MS" w:hAnsi="Arial" w:cs="Arial"/>
          <w:lang w:val="pl-PL"/>
        </w:rPr>
        <w:t>▼</w:t>
      </w:r>
      <w:r w:rsidRPr="00BE3741">
        <w:rPr>
          <w:rFonts w:eastAsia="Arial Unicode MS" w:cstheme="minorHAnsi"/>
          <w:bCs/>
          <w:lang w:val="pl-PL"/>
        </w:rPr>
        <w:t>”, aby wybrać aktualną pogodę.</w:t>
      </w:r>
    </w:p>
    <w:p w14:paraId="539FC82D" w14:textId="77777777" w:rsidR="00BE3741" w:rsidRPr="00BE3741" w:rsidRDefault="003B7C2B" w:rsidP="003B7C2B">
      <w:pPr>
        <w:pStyle w:val="Odstavecseseznamem"/>
        <w:numPr>
          <w:ilvl w:val="0"/>
          <w:numId w:val="10"/>
        </w:numPr>
        <w:spacing w:after="0" w:line="240" w:lineRule="atLeast"/>
        <w:rPr>
          <w:rFonts w:eastAsia="Wingdings 3" w:cstheme="minorHAnsi"/>
          <w:lang w:val="pl-PL"/>
        </w:rPr>
      </w:pPr>
      <w:r w:rsidRPr="00BE3741">
        <w:rPr>
          <w:rFonts w:eastAsia="Arial Unicode MS" w:cstheme="minorHAnsi"/>
          <w:lang w:val="pl-PL"/>
        </w:rPr>
        <w:t>Naciśnij przycisk “</w:t>
      </w:r>
      <w:r w:rsidRPr="003B7C2B">
        <w:rPr>
          <w:noProof/>
          <w:lang w:val="pl-PL" w:eastAsia="cs-CZ"/>
        </w:rPr>
        <w:drawing>
          <wp:inline distT="0" distB="0" distL="0" distR="0" wp14:anchorId="1720B59F" wp14:editId="0BBE4877">
            <wp:extent cx="342900" cy="144780"/>
            <wp:effectExtent l="0" t="0" r="0" b="7620"/>
            <wp:docPr id="633" name="Obráze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BE3741">
        <w:rPr>
          <w:rFonts w:eastAsia="Arial Unicode MS" w:cstheme="minorHAnsi"/>
          <w:lang w:val="pl-PL"/>
        </w:rPr>
        <w:t>”,</w:t>
      </w:r>
      <w:r w:rsidRPr="00BE3741">
        <w:rPr>
          <w:rFonts w:eastAsia="Arial Unicode MS" w:cstheme="minorHAnsi"/>
          <w:b/>
          <w:bCs/>
          <w:lang w:val="pl-PL"/>
        </w:rPr>
        <w:t xml:space="preserve"> </w:t>
      </w:r>
      <w:r w:rsidRPr="00BE3741">
        <w:rPr>
          <w:rFonts w:eastAsia="Arial Unicode MS" w:cstheme="minorHAnsi"/>
          <w:lang w:val="pl-PL"/>
        </w:rPr>
        <w:t>aby potwierdzić ustawienie i zakończyć ustawianie. Powrócisz do trybu zegara.</w:t>
      </w:r>
    </w:p>
    <w:p w14:paraId="2A29774B" w14:textId="504CDF50" w:rsidR="003B7C2B" w:rsidRPr="00BE3741" w:rsidRDefault="003B7C2B" w:rsidP="00BE3741">
      <w:pPr>
        <w:pStyle w:val="Odstavecseseznamem"/>
        <w:numPr>
          <w:ilvl w:val="0"/>
          <w:numId w:val="10"/>
        </w:numPr>
        <w:spacing w:after="0" w:line="240" w:lineRule="atLeast"/>
        <w:rPr>
          <w:rFonts w:eastAsia="Wingdings 3" w:cstheme="minorHAnsi"/>
          <w:lang w:val="pl-PL"/>
        </w:rPr>
      </w:pPr>
      <w:r w:rsidRPr="00BE3741">
        <w:rPr>
          <w:rFonts w:eastAsia="Arial Unicode MS" w:cstheme="minorHAnsi"/>
          <w:lang w:val="pl-PL"/>
        </w:rPr>
        <w:t>W dowolnym momencie konfiguracji możesz nacisnąć przycisk “</w:t>
      </w:r>
      <w:r w:rsidRPr="003B7C2B">
        <w:rPr>
          <w:noProof/>
          <w:lang w:val="pl-PL" w:eastAsia="cs-CZ"/>
        </w:rPr>
        <w:drawing>
          <wp:inline distT="0" distB="0" distL="0" distR="0" wp14:anchorId="5CE44504" wp14:editId="373AB681">
            <wp:extent cx="381000" cy="144780"/>
            <wp:effectExtent l="0" t="0" r="0" b="7620"/>
            <wp:docPr id="632" name="Obráze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solidFill>
                      <a:srgbClr val="FFFFFF"/>
                    </a:solidFill>
                    <a:ln>
                      <a:noFill/>
                    </a:ln>
                  </pic:spPr>
                </pic:pic>
              </a:graphicData>
            </a:graphic>
          </wp:inline>
        </w:drawing>
      </w:r>
      <w:r w:rsidRPr="00BE3741">
        <w:rPr>
          <w:rFonts w:eastAsia="Arial Unicode MS" w:cstheme="minorHAnsi"/>
          <w:lang w:val="pl-PL"/>
        </w:rPr>
        <w:t xml:space="preserve">”, aby zatrzymać konfigurację. </w:t>
      </w:r>
    </w:p>
    <w:p w14:paraId="13D23684" w14:textId="77777777" w:rsidR="003B7C2B" w:rsidRPr="003B7C2B" w:rsidRDefault="003B7C2B" w:rsidP="003B7C2B">
      <w:pPr>
        <w:spacing w:after="0" w:line="240" w:lineRule="atLeast"/>
        <w:ind w:left="201" w:hanging="201"/>
        <w:rPr>
          <w:rFonts w:eastAsia="Wingdings 3" w:cstheme="minorHAnsi"/>
          <w:lang w:val="pl-PL"/>
        </w:rPr>
      </w:pPr>
      <w:r w:rsidRPr="003B7C2B">
        <w:rPr>
          <w:rFonts w:eastAsia="Arial Unicode MS" w:cstheme="minorHAnsi"/>
          <w:b/>
          <w:bCs/>
          <w:i/>
          <w:iCs/>
          <w:lang w:val="pl-PL"/>
        </w:rPr>
        <w:t>Więcej informacji:</w:t>
      </w:r>
    </w:p>
    <w:p w14:paraId="28B5AD78" w14:textId="77777777" w:rsidR="00BE3741" w:rsidRPr="00BE3741" w:rsidRDefault="003B7C2B" w:rsidP="00BE3741">
      <w:pPr>
        <w:pStyle w:val="Odstavecseseznamem"/>
        <w:numPr>
          <w:ilvl w:val="0"/>
          <w:numId w:val="11"/>
        </w:numPr>
        <w:snapToGrid w:val="0"/>
        <w:spacing w:after="0" w:line="240" w:lineRule="atLeast"/>
        <w:rPr>
          <w:rFonts w:eastAsia="Wingdings 3" w:cstheme="minorHAnsi"/>
          <w:lang w:val="pl-PL"/>
        </w:rPr>
      </w:pPr>
      <w:r w:rsidRPr="00BE3741">
        <w:rPr>
          <w:rFonts w:eastAsia="Arial Unicode MS" w:cstheme="minorHAnsi"/>
          <w:lang w:val="pl-PL"/>
        </w:rPr>
        <w:t>Jeśli przez 20 sekund nie naciśniesz żadnego przycisku, zegar automatycznie przełączy się z trybu ustawień na tryb wyświetlania czasu.</w:t>
      </w:r>
    </w:p>
    <w:p w14:paraId="53C30662" w14:textId="46F10E12" w:rsidR="003B7C2B" w:rsidRPr="00BE3741" w:rsidRDefault="003B7C2B" w:rsidP="00BE3741">
      <w:pPr>
        <w:pStyle w:val="Odstavecseseznamem"/>
        <w:numPr>
          <w:ilvl w:val="0"/>
          <w:numId w:val="11"/>
        </w:numPr>
        <w:snapToGrid w:val="0"/>
        <w:spacing w:after="0" w:line="240" w:lineRule="atLeast"/>
        <w:rPr>
          <w:rFonts w:eastAsia="Wingdings 3" w:cstheme="minorHAnsi"/>
          <w:lang w:val="pl-PL"/>
        </w:rPr>
      </w:pPr>
      <w:r w:rsidRPr="00BE3741">
        <w:rPr>
          <w:rFonts w:eastAsia="Arial Unicode MS" w:cstheme="minorHAnsi"/>
          <w:lang w:val="pl-PL"/>
        </w:rPr>
        <w:t>Możesz wybrać jeden z 7 języków, aby wyświetlić dzień tygodnia: angielski, niemiecki, francuski, włoski, hiszpański, holenderski i duński.</w:t>
      </w:r>
    </w:p>
    <w:p w14:paraId="7BD8BB69" w14:textId="77777777" w:rsidR="003B7C2B" w:rsidRPr="00BE3741" w:rsidRDefault="003B7C2B" w:rsidP="00BE3741">
      <w:pPr>
        <w:snapToGrid w:val="0"/>
        <w:spacing w:after="0" w:line="240" w:lineRule="atLeast"/>
        <w:rPr>
          <w:rFonts w:eastAsia="Arial Unicode MS" w:cstheme="minorHAnsi"/>
          <w:b/>
          <w:bCs/>
          <w:lang w:val="pl-PL"/>
        </w:rPr>
      </w:pPr>
      <w:r w:rsidRPr="00BE3741">
        <w:rPr>
          <w:rFonts w:eastAsia="Arial Unicode MS" w:cstheme="minorHAnsi"/>
          <w:b/>
          <w:bCs/>
          <w:lang w:val="pl-PL"/>
        </w:rPr>
        <w:t>Wyświetlanie dnia tygodnia</w:t>
      </w:r>
    </w:p>
    <w:tbl>
      <w:tblPr>
        <w:tblW w:w="10803" w:type="dxa"/>
        <w:tblInd w:w="-354" w:type="dxa"/>
        <w:tblLayout w:type="fixed"/>
        <w:tblLook w:val="0000" w:firstRow="0" w:lastRow="0" w:firstColumn="0" w:lastColumn="0" w:noHBand="0" w:noVBand="0"/>
      </w:tblPr>
      <w:tblGrid>
        <w:gridCol w:w="1276"/>
        <w:gridCol w:w="1346"/>
        <w:gridCol w:w="1233"/>
        <w:gridCol w:w="1233"/>
        <w:gridCol w:w="1541"/>
        <w:gridCol w:w="1543"/>
        <w:gridCol w:w="1233"/>
        <w:gridCol w:w="1398"/>
      </w:tblGrid>
      <w:tr w:rsidR="003B7C2B" w:rsidRPr="003B7C2B" w14:paraId="485E174E" w14:textId="77777777" w:rsidTr="00CB075B">
        <w:trPr>
          <w:trHeight w:val="98"/>
        </w:trPr>
        <w:tc>
          <w:tcPr>
            <w:tcW w:w="1276" w:type="dxa"/>
            <w:tcBorders>
              <w:top w:val="single" w:sz="4" w:space="0" w:color="000000"/>
              <w:left w:val="single" w:sz="4" w:space="0" w:color="000000"/>
              <w:bottom w:val="single" w:sz="4" w:space="0" w:color="000000"/>
            </w:tcBorders>
            <w:shd w:val="clear" w:color="auto" w:fill="auto"/>
          </w:tcPr>
          <w:p w14:paraId="449AABDF"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b/>
                <w:bCs/>
                <w:sz w:val="22"/>
                <w:szCs w:val="22"/>
                <w:lang w:val="pl-PL"/>
              </w:rPr>
              <w:t xml:space="preserve">język </w:t>
            </w:r>
          </w:p>
        </w:tc>
        <w:tc>
          <w:tcPr>
            <w:tcW w:w="1346" w:type="dxa"/>
            <w:tcBorders>
              <w:top w:val="single" w:sz="4" w:space="0" w:color="000000"/>
              <w:left w:val="single" w:sz="4" w:space="0" w:color="000000"/>
              <w:bottom w:val="single" w:sz="4" w:space="0" w:color="000000"/>
            </w:tcBorders>
            <w:shd w:val="clear" w:color="auto" w:fill="auto"/>
          </w:tcPr>
          <w:p w14:paraId="7CC0663F"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b/>
                <w:bCs/>
                <w:sz w:val="22"/>
                <w:szCs w:val="22"/>
                <w:lang w:val="pl-PL"/>
              </w:rPr>
              <w:t>niedziela</w:t>
            </w:r>
          </w:p>
        </w:tc>
        <w:tc>
          <w:tcPr>
            <w:tcW w:w="1233" w:type="dxa"/>
            <w:tcBorders>
              <w:top w:val="single" w:sz="4" w:space="0" w:color="000000"/>
              <w:left w:val="single" w:sz="4" w:space="0" w:color="000000"/>
              <w:bottom w:val="single" w:sz="4" w:space="0" w:color="000000"/>
            </w:tcBorders>
            <w:shd w:val="clear" w:color="auto" w:fill="auto"/>
          </w:tcPr>
          <w:p w14:paraId="7C1F6FBA"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b/>
                <w:bCs/>
                <w:sz w:val="22"/>
                <w:szCs w:val="22"/>
                <w:lang w:val="pl-PL"/>
              </w:rPr>
              <w:t>poniedziałek</w:t>
            </w:r>
          </w:p>
        </w:tc>
        <w:tc>
          <w:tcPr>
            <w:tcW w:w="1233" w:type="dxa"/>
            <w:tcBorders>
              <w:top w:val="single" w:sz="4" w:space="0" w:color="000000"/>
              <w:left w:val="single" w:sz="4" w:space="0" w:color="000000"/>
              <w:bottom w:val="single" w:sz="4" w:space="0" w:color="000000"/>
            </w:tcBorders>
            <w:shd w:val="clear" w:color="auto" w:fill="auto"/>
          </w:tcPr>
          <w:p w14:paraId="5D0E21B0"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b/>
                <w:bCs/>
                <w:sz w:val="22"/>
                <w:szCs w:val="22"/>
                <w:lang w:val="pl-PL"/>
              </w:rPr>
              <w:t>wtorek</w:t>
            </w:r>
          </w:p>
        </w:tc>
        <w:tc>
          <w:tcPr>
            <w:tcW w:w="1541" w:type="dxa"/>
            <w:tcBorders>
              <w:top w:val="single" w:sz="4" w:space="0" w:color="000000"/>
              <w:left w:val="single" w:sz="4" w:space="0" w:color="000000"/>
              <w:bottom w:val="single" w:sz="4" w:space="0" w:color="000000"/>
            </w:tcBorders>
            <w:shd w:val="clear" w:color="auto" w:fill="auto"/>
          </w:tcPr>
          <w:p w14:paraId="022F452B"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b/>
                <w:bCs/>
                <w:sz w:val="22"/>
                <w:szCs w:val="22"/>
                <w:lang w:val="pl-PL"/>
              </w:rPr>
              <w:t>środa</w:t>
            </w:r>
          </w:p>
        </w:tc>
        <w:tc>
          <w:tcPr>
            <w:tcW w:w="1543" w:type="dxa"/>
            <w:tcBorders>
              <w:top w:val="single" w:sz="4" w:space="0" w:color="000000"/>
              <w:left w:val="single" w:sz="4" w:space="0" w:color="000000"/>
              <w:bottom w:val="single" w:sz="4" w:space="0" w:color="000000"/>
            </w:tcBorders>
            <w:shd w:val="clear" w:color="auto" w:fill="auto"/>
          </w:tcPr>
          <w:p w14:paraId="6A7D2922"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b/>
                <w:bCs/>
                <w:sz w:val="22"/>
                <w:szCs w:val="22"/>
                <w:lang w:val="pl-PL"/>
              </w:rPr>
              <w:t>czwartek</w:t>
            </w:r>
          </w:p>
        </w:tc>
        <w:tc>
          <w:tcPr>
            <w:tcW w:w="1233" w:type="dxa"/>
            <w:tcBorders>
              <w:top w:val="single" w:sz="4" w:space="0" w:color="000000"/>
              <w:left w:val="single" w:sz="4" w:space="0" w:color="000000"/>
              <w:bottom w:val="single" w:sz="4" w:space="0" w:color="000000"/>
            </w:tcBorders>
            <w:shd w:val="clear" w:color="auto" w:fill="auto"/>
          </w:tcPr>
          <w:p w14:paraId="5E9FE521"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b/>
                <w:bCs/>
                <w:sz w:val="22"/>
                <w:szCs w:val="22"/>
                <w:lang w:val="pl-PL"/>
              </w:rPr>
              <w:t>piątek</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14:paraId="3726036C"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b/>
                <w:bCs/>
                <w:sz w:val="22"/>
                <w:szCs w:val="22"/>
                <w:lang w:val="pl-PL"/>
              </w:rPr>
              <w:t xml:space="preserve">sobota  </w:t>
            </w:r>
          </w:p>
        </w:tc>
      </w:tr>
      <w:tr w:rsidR="003B7C2B" w:rsidRPr="003B7C2B" w14:paraId="2DBBD255" w14:textId="77777777" w:rsidTr="00CB075B">
        <w:trPr>
          <w:trHeight w:val="112"/>
        </w:trPr>
        <w:tc>
          <w:tcPr>
            <w:tcW w:w="1276" w:type="dxa"/>
            <w:tcBorders>
              <w:top w:val="single" w:sz="4" w:space="0" w:color="000000"/>
              <w:left w:val="single" w:sz="4" w:space="0" w:color="000000"/>
              <w:bottom w:val="single" w:sz="4" w:space="0" w:color="000000"/>
            </w:tcBorders>
            <w:shd w:val="clear" w:color="auto" w:fill="auto"/>
          </w:tcPr>
          <w:p w14:paraId="5CB0F9B4"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 xml:space="preserve">angielski </w:t>
            </w:r>
          </w:p>
        </w:tc>
        <w:tc>
          <w:tcPr>
            <w:tcW w:w="1346" w:type="dxa"/>
            <w:tcBorders>
              <w:top w:val="single" w:sz="4" w:space="0" w:color="000000"/>
              <w:left w:val="single" w:sz="4" w:space="0" w:color="000000"/>
              <w:bottom w:val="single" w:sz="4" w:space="0" w:color="000000"/>
            </w:tcBorders>
            <w:shd w:val="clear" w:color="auto" w:fill="auto"/>
          </w:tcPr>
          <w:p w14:paraId="0C685D96"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SUNDAY</w:t>
            </w:r>
          </w:p>
        </w:tc>
        <w:tc>
          <w:tcPr>
            <w:tcW w:w="1233" w:type="dxa"/>
            <w:tcBorders>
              <w:top w:val="single" w:sz="4" w:space="0" w:color="000000"/>
              <w:left w:val="single" w:sz="4" w:space="0" w:color="000000"/>
              <w:bottom w:val="single" w:sz="4" w:space="0" w:color="000000"/>
            </w:tcBorders>
            <w:shd w:val="clear" w:color="auto" w:fill="auto"/>
          </w:tcPr>
          <w:p w14:paraId="1ADB0C40"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MONDAY</w:t>
            </w:r>
          </w:p>
        </w:tc>
        <w:tc>
          <w:tcPr>
            <w:tcW w:w="1233" w:type="dxa"/>
            <w:tcBorders>
              <w:top w:val="single" w:sz="4" w:space="0" w:color="000000"/>
              <w:left w:val="single" w:sz="4" w:space="0" w:color="000000"/>
              <w:bottom w:val="single" w:sz="4" w:space="0" w:color="000000"/>
            </w:tcBorders>
            <w:shd w:val="clear" w:color="auto" w:fill="auto"/>
          </w:tcPr>
          <w:p w14:paraId="6071B509"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TUESDAY</w:t>
            </w:r>
          </w:p>
        </w:tc>
        <w:tc>
          <w:tcPr>
            <w:tcW w:w="1541" w:type="dxa"/>
            <w:tcBorders>
              <w:top w:val="single" w:sz="4" w:space="0" w:color="000000"/>
              <w:left w:val="single" w:sz="4" w:space="0" w:color="000000"/>
              <w:bottom w:val="single" w:sz="4" w:space="0" w:color="000000"/>
            </w:tcBorders>
            <w:shd w:val="clear" w:color="auto" w:fill="auto"/>
          </w:tcPr>
          <w:p w14:paraId="053B068B"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WENDESDAY</w:t>
            </w:r>
          </w:p>
        </w:tc>
        <w:tc>
          <w:tcPr>
            <w:tcW w:w="1543" w:type="dxa"/>
            <w:tcBorders>
              <w:top w:val="single" w:sz="4" w:space="0" w:color="000000"/>
              <w:left w:val="single" w:sz="4" w:space="0" w:color="000000"/>
              <w:bottom w:val="single" w:sz="4" w:space="0" w:color="000000"/>
            </w:tcBorders>
            <w:shd w:val="clear" w:color="auto" w:fill="auto"/>
          </w:tcPr>
          <w:p w14:paraId="4476C808"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THURSDAY</w:t>
            </w:r>
          </w:p>
        </w:tc>
        <w:tc>
          <w:tcPr>
            <w:tcW w:w="1233" w:type="dxa"/>
            <w:tcBorders>
              <w:top w:val="single" w:sz="4" w:space="0" w:color="000000"/>
              <w:left w:val="single" w:sz="4" w:space="0" w:color="000000"/>
              <w:bottom w:val="single" w:sz="4" w:space="0" w:color="000000"/>
            </w:tcBorders>
            <w:shd w:val="clear" w:color="auto" w:fill="auto"/>
          </w:tcPr>
          <w:p w14:paraId="1BE4A3F7"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FRIDAY</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14:paraId="2D72F207"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SATURDAY</w:t>
            </w:r>
          </w:p>
        </w:tc>
      </w:tr>
      <w:tr w:rsidR="003B7C2B" w:rsidRPr="003B7C2B" w14:paraId="4D8A75DF" w14:textId="77777777" w:rsidTr="00CB075B">
        <w:trPr>
          <w:trHeight w:val="112"/>
        </w:trPr>
        <w:tc>
          <w:tcPr>
            <w:tcW w:w="1276" w:type="dxa"/>
            <w:tcBorders>
              <w:top w:val="single" w:sz="4" w:space="0" w:color="000000"/>
              <w:left w:val="single" w:sz="4" w:space="0" w:color="000000"/>
              <w:bottom w:val="single" w:sz="4" w:space="0" w:color="000000"/>
            </w:tcBorders>
            <w:shd w:val="clear" w:color="auto" w:fill="auto"/>
          </w:tcPr>
          <w:p w14:paraId="1980CDEA"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niemiecki</w:t>
            </w:r>
          </w:p>
        </w:tc>
        <w:tc>
          <w:tcPr>
            <w:tcW w:w="1346" w:type="dxa"/>
            <w:tcBorders>
              <w:top w:val="single" w:sz="4" w:space="0" w:color="000000"/>
              <w:left w:val="single" w:sz="4" w:space="0" w:color="000000"/>
              <w:bottom w:val="single" w:sz="4" w:space="0" w:color="000000"/>
            </w:tcBorders>
            <w:shd w:val="clear" w:color="auto" w:fill="auto"/>
          </w:tcPr>
          <w:p w14:paraId="7D6844F9"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SONNTAG</w:t>
            </w:r>
          </w:p>
        </w:tc>
        <w:tc>
          <w:tcPr>
            <w:tcW w:w="1233" w:type="dxa"/>
            <w:tcBorders>
              <w:top w:val="single" w:sz="4" w:space="0" w:color="000000"/>
              <w:left w:val="single" w:sz="4" w:space="0" w:color="000000"/>
              <w:bottom w:val="single" w:sz="4" w:space="0" w:color="000000"/>
            </w:tcBorders>
            <w:shd w:val="clear" w:color="auto" w:fill="auto"/>
          </w:tcPr>
          <w:p w14:paraId="242B02CA"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MONTAG</w:t>
            </w:r>
          </w:p>
        </w:tc>
        <w:tc>
          <w:tcPr>
            <w:tcW w:w="1233" w:type="dxa"/>
            <w:tcBorders>
              <w:top w:val="single" w:sz="4" w:space="0" w:color="000000"/>
              <w:left w:val="single" w:sz="4" w:space="0" w:color="000000"/>
              <w:bottom w:val="single" w:sz="4" w:space="0" w:color="000000"/>
            </w:tcBorders>
            <w:shd w:val="clear" w:color="auto" w:fill="auto"/>
          </w:tcPr>
          <w:p w14:paraId="2116BC74"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DIENSTAG</w:t>
            </w:r>
          </w:p>
        </w:tc>
        <w:tc>
          <w:tcPr>
            <w:tcW w:w="1541" w:type="dxa"/>
            <w:tcBorders>
              <w:top w:val="single" w:sz="4" w:space="0" w:color="000000"/>
              <w:left w:val="single" w:sz="4" w:space="0" w:color="000000"/>
              <w:bottom w:val="single" w:sz="4" w:space="0" w:color="000000"/>
            </w:tcBorders>
            <w:shd w:val="clear" w:color="auto" w:fill="auto"/>
          </w:tcPr>
          <w:p w14:paraId="0048630B"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MITTWOCH</w:t>
            </w:r>
          </w:p>
        </w:tc>
        <w:tc>
          <w:tcPr>
            <w:tcW w:w="1543" w:type="dxa"/>
            <w:tcBorders>
              <w:top w:val="single" w:sz="4" w:space="0" w:color="000000"/>
              <w:left w:val="single" w:sz="4" w:space="0" w:color="000000"/>
              <w:bottom w:val="single" w:sz="4" w:space="0" w:color="000000"/>
            </w:tcBorders>
            <w:shd w:val="clear" w:color="auto" w:fill="auto"/>
          </w:tcPr>
          <w:p w14:paraId="740C599C"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DONNERSTAG</w:t>
            </w:r>
          </w:p>
        </w:tc>
        <w:tc>
          <w:tcPr>
            <w:tcW w:w="1233" w:type="dxa"/>
            <w:tcBorders>
              <w:top w:val="single" w:sz="4" w:space="0" w:color="000000"/>
              <w:left w:val="single" w:sz="4" w:space="0" w:color="000000"/>
              <w:bottom w:val="single" w:sz="4" w:space="0" w:color="000000"/>
            </w:tcBorders>
            <w:shd w:val="clear" w:color="auto" w:fill="auto"/>
          </w:tcPr>
          <w:p w14:paraId="18D6B3DB"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FREITAG</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14:paraId="7FBE95EC"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SAMSTAG</w:t>
            </w:r>
          </w:p>
        </w:tc>
      </w:tr>
      <w:tr w:rsidR="003B7C2B" w:rsidRPr="003B7C2B" w14:paraId="1C42F5F0" w14:textId="77777777" w:rsidTr="00CB075B">
        <w:trPr>
          <w:trHeight w:val="112"/>
        </w:trPr>
        <w:tc>
          <w:tcPr>
            <w:tcW w:w="1276" w:type="dxa"/>
            <w:tcBorders>
              <w:top w:val="single" w:sz="4" w:space="0" w:color="000000"/>
              <w:left w:val="single" w:sz="4" w:space="0" w:color="000000"/>
              <w:bottom w:val="single" w:sz="4" w:space="0" w:color="000000"/>
            </w:tcBorders>
            <w:shd w:val="clear" w:color="auto" w:fill="auto"/>
          </w:tcPr>
          <w:p w14:paraId="53D8BEA8"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francuski</w:t>
            </w:r>
          </w:p>
        </w:tc>
        <w:tc>
          <w:tcPr>
            <w:tcW w:w="1346" w:type="dxa"/>
            <w:tcBorders>
              <w:top w:val="single" w:sz="4" w:space="0" w:color="000000"/>
              <w:left w:val="single" w:sz="4" w:space="0" w:color="000000"/>
              <w:bottom w:val="single" w:sz="4" w:space="0" w:color="000000"/>
            </w:tcBorders>
            <w:shd w:val="clear" w:color="auto" w:fill="auto"/>
          </w:tcPr>
          <w:p w14:paraId="3D171A48"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DIMANCHE</w:t>
            </w:r>
          </w:p>
        </w:tc>
        <w:tc>
          <w:tcPr>
            <w:tcW w:w="1233" w:type="dxa"/>
            <w:tcBorders>
              <w:top w:val="single" w:sz="4" w:space="0" w:color="000000"/>
              <w:left w:val="single" w:sz="4" w:space="0" w:color="000000"/>
              <w:bottom w:val="single" w:sz="4" w:space="0" w:color="000000"/>
            </w:tcBorders>
            <w:shd w:val="clear" w:color="auto" w:fill="auto"/>
          </w:tcPr>
          <w:p w14:paraId="3A582189"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LUNDI</w:t>
            </w:r>
          </w:p>
        </w:tc>
        <w:tc>
          <w:tcPr>
            <w:tcW w:w="1233" w:type="dxa"/>
            <w:tcBorders>
              <w:top w:val="single" w:sz="4" w:space="0" w:color="000000"/>
              <w:left w:val="single" w:sz="4" w:space="0" w:color="000000"/>
              <w:bottom w:val="single" w:sz="4" w:space="0" w:color="000000"/>
            </w:tcBorders>
            <w:shd w:val="clear" w:color="auto" w:fill="auto"/>
          </w:tcPr>
          <w:p w14:paraId="620B5564"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MARDI</w:t>
            </w:r>
          </w:p>
        </w:tc>
        <w:tc>
          <w:tcPr>
            <w:tcW w:w="1541" w:type="dxa"/>
            <w:tcBorders>
              <w:top w:val="single" w:sz="4" w:space="0" w:color="000000"/>
              <w:left w:val="single" w:sz="4" w:space="0" w:color="000000"/>
              <w:bottom w:val="single" w:sz="4" w:space="0" w:color="000000"/>
            </w:tcBorders>
            <w:shd w:val="clear" w:color="auto" w:fill="auto"/>
          </w:tcPr>
          <w:p w14:paraId="67D7C840"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MERCREDI</w:t>
            </w:r>
          </w:p>
        </w:tc>
        <w:tc>
          <w:tcPr>
            <w:tcW w:w="1543" w:type="dxa"/>
            <w:tcBorders>
              <w:top w:val="single" w:sz="4" w:space="0" w:color="000000"/>
              <w:left w:val="single" w:sz="4" w:space="0" w:color="000000"/>
              <w:bottom w:val="single" w:sz="4" w:space="0" w:color="000000"/>
            </w:tcBorders>
            <w:shd w:val="clear" w:color="auto" w:fill="auto"/>
          </w:tcPr>
          <w:p w14:paraId="5C2A20CE"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JEUDI</w:t>
            </w:r>
          </w:p>
        </w:tc>
        <w:tc>
          <w:tcPr>
            <w:tcW w:w="1233" w:type="dxa"/>
            <w:tcBorders>
              <w:top w:val="single" w:sz="4" w:space="0" w:color="000000"/>
              <w:left w:val="single" w:sz="4" w:space="0" w:color="000000"/>
              <w:bottom w:val="single" w:sz="4" w:space="0" w:color="000000"/>
            </w:tcBorders>
            <w:shd w:val="clear" w:color="auto" w:fill="auto"/>
          </w:tcPr>
          <w:p w14:paraId="57396BB5"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VENDREDI</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14:paraId="50E5D5AC"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SAMEDI</w:t>
            </w:r>
          </w:p>
        </w:tc>
      </w:tr>
      <w:tr w:rsidR="003B7C2B" w:rsidRPr="003B7C2B" w14:paraId="00EED9F2" w14:textId="77777777" w:rsidTr="00CB075B">
        <w:trPr>
          <w:trHeight w:val="112"/>
        </w:trPr>
        <w:tc>
          <w:tcPr>
            <w:tcW w:w="1276" w:type="dxa"/>
            <w:tcBorders>
              <w:top w:val="single" w:sz="4" w:space="0" w:color="000000"/>
              <w:left w:val="single" w:sz="4" w:space="0" w:color="000000"/>
              <w:bottom w:val="single" w:sz="4" w:space="0" w:color="000000"/>
            </w:tcBorders>
            <w:shd w:val="clear" w:color="auto" w:fill="auto"/>
          </w:tcPr>
          <w:p w14:paraId="4FE1B27B"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włoski</w:t>
            </w:r>
          </w:p>
        </w:tc>
        <w:tc>
          <w:tcPr>
            <w:tcW w:w="1346" w:type="dxa"/>
            <w:tcBorders>
              <w:top w:val="single" w:sz="4" w:space="0" w:color="000000"/>
              <w:left w:val="single" w:sz="4" w:space="0" w:color="000000"/>
              <w:bottom w:val="single" w:sz="4" w:space="0" w:color="000000"/>
            </w:tcBorders>
            <w:shd w:val="clear" w:color="auto" w:fill="auto"/>
          </w:tcPr>
          <w:p w14:paraId="2088FEAA"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DOMENICA</w:t>
            </w:r>
          </w:p>
        </w:tc>
        <w:tc>
          <w:tcPr>
            <w:tcW w:w="1233" w:type="dxa"/>
            <w:tcBorders>
              <w:top w:val="single" w:sz="4" w:space="0" w:color="000000"/>
              <w:left w:val="single" w:sz="4" w:space="0" w:color="000000"/>
              <w:bottom w:val="single" w:sz="4" w:space="0" w:color="000000"/>
            </w:tcBorders>
            <w:shd w:val="clear" w:color="auto" w:fill="auto"/>
          </w:tcPr>
          <w:p w14:paraId="429E7B67"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LUNEDI</w:t>
            </w:r>
          </w:p>
        </w:tc>
        <w:tc>
          <w:tcPr>
            <w:tcW w:w="1233" w:type="dxa"/>
            <w:tcBorders>
              <w:top w:val="single" w:sz="4" w:space="0" w:color="000000"/>
              <w:left w:val="single" w:sz="4" w:space="0" w:color="000000"/>
              <w:bottom w:val="single" w:sz="4" w:space="0" w:color="000000"/>
            </w:tcBorders>
            <w:shd w:val="clear" w:color="auto" w:fill="auto"/>
          </w:tcPr>
          <w:p w14:paraId="54F0E85F"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MARTEDI</w:t>
            </w:r>
          </w:p>
        </w:tc>
        <w:tc>
          <w:tcPr>
            <w:tcW w:w="1541" w:type="dxa"/>
            <w:tcBorders>
              <w:top w:val="single" w:sz="4" w:space="0" w:color="000000"/>
              <w:left w:val="single" w:sz="4" w:space="0" w:color="000000"/>
              <w:bottom w:val="single" w:sz="4" w:space="0" w:color="000000"/>
            </w:tcBorders>
            <w:shd w:val="clear" w:color="auto" w:fill="auto"/>
          </w:tcPr>
          <w:p w14:paraId="390F6911"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MERCOLEDI</w:t>
            </w:r>
          </w:p>
        </w:tc>
        <w:tc>
          <w:tcPr>
            <w:tcW w:w="1543" w:type="dxa"/>
            <w:tcBorders>
              <w:top w:val="single" w:sz="4" w:space="0" w:color="000000"/>
              <w:left w:val="single" w:sz="4" w:space="0" w:color="000000"/>
              <w:bottom w:val="single" w:sz="4" w:space="0" w:color="000000"/>
            </w:tcBorders>
            <w:shd w:val="clear" w:color="auto" w:fill="auto"/>
          </w:tcPr>
          <w:p w14:paraId="1F3E81E0"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GIOVEDI</w:t>
            </w:r>
          </w:p>
        </w:tc>
        <w:tc>
          <w:tcPr>
            <w:tcW w:w="1233" w:type="dxa"/>
            <w:tcBorders>
              <w:top w:val="single" w:sz="4" w:space="0" w:color="000000"/>
              <w:left w:val="single" w:sz="4" w:space="0" w:color="000000"/>
              <w:bottom w:val="single" w:sz="4" w:space="0" w:color="000000"/>
            </w:tcBorders>
            <w:shd w:val="clear" w:color="auto" w:fill="auto"/>
          </w:tcPr>
          <w:p w14:paraId="3C0939E7"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VENERDI</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14:paraId="48FF305A"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SABATO</w:t>
            </w:r>
          </w:p>
        </w:tc>
      </w:tr>
      <w:tr w:rsidR="003B7C2B" w:rsidRPr="003B7C2B" w14:paraId="1D46BE3A" w14:textId="77777777" w:rsidTr="00CB075B">
        <w:trPr>
          <w:trHeight w:val="112"/>
        </w:trPr>
        <w:tc>
          <w:tcPr>
            <w:tcW w:w="1276" w:type="dxa"/>
            <w:tcBorders>
              <w:top w:val="single" w:sz="4" w:space="0" w:color="000000"/>
              <w:left w:val="single" w:sz="4" w:space="0" w:color="000000"/>
              <w:bottom w:val="single" w:sz="4" w:space="0" w:color="000000"/>
            </w:tcBorders>
            <w:shd w:val="clear" w:color="auto" w:fill="auto"/>
          </w:tcPr>
          <w:p w14:paraId="662BC5F2"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hiszpański</w:t>
            </w:r>
          </w:p>
        </w:tc>
        <w:tc>
          <w:tcPr>
            <w:tcW w:w="1346" w:type="dxa"/>
            <w:tcBorders>
              <w:top w:val="single" w:sz="4" w:space="0" w:color="000000"/>
              <w:left w:val="single" w:sz="4" w:space="0" w:color="000000"/>
              <w:bottom w:val="single" w:sz="4" w:space="0" w:color="000000"/>
            </w:tcBorders>
            <w:shd w:val="clear" w:color="auto" w:fill="auto"/>
          </w:tcPr>
          <w:p w14:paraId="3855B520"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DOMINGO</w:t>
            </w:r>
          </w:p>
        </w:tc>
        <w:tc>
          <w:tcPr>
            <w:tcW w:w="1233" w:type="dxa"/>
            <w:tcBorders>
              <w:top w:val="single" w:sz="4" w:space="0" w:color="000000"/>
              <w:left w:val="single" w:sz="4" w:space="0" w:color="000000"/>
              <w:bottom w:val="single" w:sz="4" w:space="0" w:color="000000"/>
            </w:tcBorders>
            <w:shd w:val="clear" w:color="auto" w:fill="auto"/>
          </w:tcPr>
          <w:p w14:paraId="4B125442"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LUNES</w:t>
            </w:r>
          </w:p>
        </w:tc>
        <w:tc>
          <w:tcPr>
            <w:tcW w:w="1233" w:type="dxa"/>
            <w:tcBorders>
              <w:top w:val="single" w:sz="4" w:space="0" w:color="000000"/>
              <w:left w:val="single" w:sz="4" w:space="0" w:color="000000"/>
              <w:bottom w:val="single" w:sz="4" w:space="0" w:color="000000"/>
            </w:tcBorders>
            <w:shd w:val="clear" w:color="auto" w:fill="auto"/>
          </w:tcPr>
          <w:p w14:paraId="19373455"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MARTES</w:t>
            </w:r>
          </w:p>
        </w:tc>
        <w:tc>
          <w:tcPr>
            <w:tcW w:w="1541" w:type="dxa"/>
            <w:tcBorders>
              <w:top w:val="single" w:sz="4" w:space="0" w:color="000000"/>
              <w:left w:val="single" w:sz="4" w:space="0" w:color="000000"/>
              <w:bottom w:val="single" w:sz="4" w:space="0" w:color="000000"/>
            </w:tcBorders>
            <w:shd w:val="clear" w:color="auto" w:fill="auto"/>
          </w:tcPr>
          <w:p w14:paraId="75DF57E0"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MIERCOLES</w:t>
            </w:r>
          </w:p>
        </w:tc>
        <w:tc>
          <w:tcPr>
            <w:tcW w:w="1543" w:type="dxa"/>
            <w:tcBorders>
              <w:top w:val="single" w:sz="4" w:space="0" w:color="000000"/>
              <w:left w:val="single" w:sz="4" w:space="0" w:color="000000"/>
              <w:bottom w:val="single" w:sz="4" w:space="0" w:color="000000"/>
            </w:tcBorders>
            <w:shd w:val="clear" w:color="auto" w:fill="auto"/>
          </w:tcPr>
          <w:p w14:paraId="143B12A8"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JUEVES</w:t>
            </w:r>
          </w:p>
        </w:tc>
        <w:tc>
          <w:tcPr>
            <w:tcW w:w="1233" w:type="dxa"/>
            <w:tcBorders>
              <w:top w:val="single" w:sz="4" w:space="0" w:color="000000"/>
              <w:left w:val="single" w:sz="4" w:space="0" w:color="000000"/>
              <w:bottom w:val="single" w:sz="4" w:space="0" w:color="000000"/>
            </w:tcBorders>
            <w:shd w:val="clear" w:color="auto" w:fill="auto"/>
          </w:tcPr>
          <w:p w14:paraId="39476843"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VIRNES</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14:paraId="037792C8"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SABADO</w:t>
            </w:r>
          </w:p>
        </w:tc>
      </w:tr>
      <w:tr w:rsidR="003B7C2B" w:rsidRPr="003B7C2B" w14:paraId="1579B6A0" w14:textId="77777777" w:rsidTr="00CB075B">
        <w:trPr>
          <w:trHeight w:val="112"/>
        </w:trPr>
        <w:tc>
          <w:tcPr>
            <w:tcW w:w="1276" w:type="dxa"/>
            <w:tcBorders>
              <w:top w:val="single" w:sz="4" w:space="0" w:color="000000"/>
              <w:left w:val="single" w:sz="4" w:space="0" w:color="000000"/>
              <w:bottom w:val="single" w:sz="4" w:space="0" w:color="000000"/>
            </w:tcBorders>
            <w:shd w:val="clear" w:color="auto" w:fill="auto"/>
          </w:tcPr>
          <w:p w14:paraId="3DFC7A0F"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holenderski</w:t>
            </w:r>
          </w:p>
        </w:tc>
        <w:tc>
          <w:tcPr>
            <w:tcW w:w="1346" w:type="dxa"/>
            <w:tcBorders>
              <w:top w:val="single" w:sz="4" w:space="0" w:color="000000"/>
              <w:left w:val="single" w:sz="4" w:space="0" w:color="000000"/>
              <w:bottom w:val="single" w:sz="4" w:space="0" w:color="000000"/>
            </w:tcBorders>
            <w:shd w:val="clear" w:color="auto" w:fill="auto"/>
          </w:tcPr>
          <w:p w14:paraId="19E353C3"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ZONDAG</w:t>
            </w:r>
          </w:p>
        </w:tc>
        <w:tc>
          <w:tcPr>
            <w:tcW w:w="1233" w:type="dxa"/>
            <w:tcBorders>
              <w:top w:val="single" w:sz="4" w:space="0" w:color="000000"/>
              <w:left w:val="single" w:sz="4" w:space="0" w:color="000000"/>
              <w:bottom w:val="single" w:sz="4" w:space="0" w:color="000000"/>
            </w:tcBorders>
            <w:shd w:val="clear" w:color="auto" w:fill="auto"/>
          </w:tcPr>
          <w:p w14:paraId="4111302A"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MAANDAG</w:t>
            </w:r>
          </w:p>
        </w:tc>
        <w:tc>
          <w:tcPr>
            <w:tcW w:w="1233" w:type="dxa"/>
            <w:tcBorders>
              <w:top w:val="single" w:sz="4" w:space="0" w:color="000000"/>
              <w:left w:val="single" w:sz="4" w:space="0" w:color="000000"/>
              <w:bottom w:val="single" w:sz="4" w:space="0" w:color="000000"/>
            </w:tcBorders>
            <w:shd w:val="clear" w:color="auto" w:fill="auto"/>
          </w:tcPr>
          <w:p w14:paraId="4B718A4F"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DINSDAG</w:t>
            </w:r>
          </w:p>
        </w:tc>
        <w:tc>
          <w:tcPr>
            <w:tcW w:w="1541" w:type="dxa"/>
            <w:tcBorders>
              <w:top w:val="single" w:sz="4" w:space="0" w:color="000000"/>
              <w:left w:val="single" w:sz="4" w:space="0" w:color="000000"/>
              <w:bottom w:val="single" w:sz="4" w:space="0" w:color="000000"/>
            </w:tcBorders>
            <w:shd w:val="clear" w:color="auto" w:fill="auto"/>
          </w:tcPr>
          <w:p w14:paraId="5DD3C460"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WOENSDAG</w:t>
            </w:r>
          </w:p>
        </w:tc>
        <w:tc>
          <w:tcPr>
            <w:tcW w:w="1543" w:type="dxa"/>
            <w:tcBorders>
              <w:top w:val="single" w:sz="4" w:space="0" w:color="000000"/>
              <w:left w:val="single" w:sz="4" w:space="0" w:color="000000"/>
              <w:bottom w:val="single" w:sz="4" w:space="0" w:color="000000"/>
            </w:tcBorders>
            <w:shd w:val="clear" w:color="auto" w:fill="auto"/>
          </w:tcPr>
          <w:p w14:paraId="20218240"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DONDERDAG</w:t>
            </w:r>
          </w:p>
        </w:tc>
        <w:tc>
          <w:tcPr>
            <w:tcW w:w="1233" w:type="dxa"/>
            <w:tcBorders>
              <w:top w:val="single" w:sz="4" w:space="0" w:color="000000"/>
              <w:left w:val="single" w:sz="4" w:space="0" w:color="000000"/>
              <w:bottom w:val="single" w:sz="4" w:space="0" w:color="000000"/>
            </w:tcBorders>
            <w:shd w:val="clear" w:color="auto" w:fill="auto"/>
          </w:tcPr>
          <w:p w14:paraId="408E8FE4"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VRIJDAG</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14:paraId="3832F1F9"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ZATERDAG</w:t>
            </w:r>
          </w:p>
        </w:tc>
      </w:tr>
      <w:tr w:rsidR="003B7C2B" w:rsidRPr="003B7C2B" w14:paraId="2898714E" w14:textId="77777777" w:rsidTr="00CB075B">
        <w:trPr>
          <w:trHeight w:val="112"/>
        </w:trPr>
        <w:tc>
          <w:tcPr>
            <w:tcW w:w="1276" w:type="dxa"/>
            <w:tcBorders>
              <w:top w:val="single" w:sz="4" w:space="0" w:color="000000"/>
              <w:left w:val="single" w:sz="4" w:space="0" w:color="000000"/>
              <w:bottom w:val="single" w:sz="4" w:space="0" w:color="000000"/>
            </w:tcBorders>
            <w:shd w:val="clear" w:color="auto" w:fill="auto"/>
          </w:tcPr>
          <w:p w14:paraId="795FD171"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duński</w:t>
            </w:r>
          </w:p>
        </w:tc>
        <w:tc>
          <w:tcPr>
            <w:tcW w:w="1346" w:type="dxa"/>
            <w:tcBorders>
              <w:top w:val="single" w:sz="4" w:space="0" w:color="000000"/>
              <w:left w:val="single" w:sz="4" w:space="0" w:color="000000"/>
              <w:bottom w:val="single" w:sz="4" w:space="0" w:color="000000"/>
            </w:tcBorders>
            <w:shd w:val="clear" w:color="auto" w:fill="auto"/>
          </w:tcPr>
          <w:p w14:paraId="6BF2DA87"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SONDAG</w:t>
            </w:r>
          </w:p>
        </w:tc>
        <w:tc>
          <w:tcPr>
            <w:tcW w:w="1233" w:type="dxa"/>
            <w:tcBorders>
              <w:top w:val="single" w:sz="4" w:space="0" w:color="000000"/>
              <w:left w:val="single" w:sz="4" w:space="0" w:color="000000"/>
              <w:bottom w:val="single" w:sz="4" w:space="0" w:color="000000"/>
            </w:tcBorders>
            <w:shd w:val="clear" w:color="auto" w:fill="auto"/>
          </w:tcPr>
          <w:p w14:paraId="5EB65E42"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MONDAG</w:t>
            </w:r>
          </w:p>
        </w:tc>
        <w:tc>
          <w:tcPr>
            <w:tcW w:w="1233" w:type="dxa"/>
            <w:tcBorders>
              <w:top w:val="single" w:sz="4" w:space="0" w:color="000000"/>
              <w:left w:val="single" w:sz="4" w:space="0" w:color="000000"/>
              <w:bottom w:val="single" w:sz="4" w:space="0" w:color="000000"/>
            </w:tcBorders>
            <w:shd w:val="clear" w:color="auto" w:fill="auto"/>
          </w:tcPr>
          <w:p w14:paraId="154AF580"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TIRSDAG</w:t>
            </w:r>
          </w:p>
        </w:tc>
        <w:tc>
          <w:tcPr>
            <w:tcW w:w="1541" w:type="dxa"/>
            <w:tcBorders>
              <w:top w:val="single" w:sz="4" w:space="0" w:color="000000"/>
              <w:left w:val="single" w:sz="4" w:space="0" w:color="000000"/>
              <w:bottom w:val="single" w:sz="4" w:space="0" w:color="000000"/>
            </w:tcBorders>
            <w:shd w:val="clear" w:color="auto" w:fill="auto"/>
          </w:tcPr>
          <w:p w14:paraId="77B8FC13"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ONSDAG</w:t>
            </w:r>
          </w:p>
        </w:tc>
        <w:tc>
          <w:tcPr>
            <w:tcW w:w="1543" w:type="dxa"/>
            <w:tcBorders>
              <w:top w:val="single" w:sz="4" w:space="0" w:color="000000"/>
              <w:left w:val="single" w:sz="4" w:space="0" w:color="000000"/>
              <w:bottom w:val="single" w:sz="4" w:space="0" w:color="000000"/>
            </w:tcBorders>
            <w:shd w:val="clear" w:color="auto" w:fill="auto"/>
          </w:tcPr>
          <w:p w14:paraId="0EAB572C"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TORSDAG</w:t>
            </w:r>
          </w:p>
        </w:tc>
        <w:tc>
          <w:tcPr>
            <w:tcW w:w="1233" w:type="dxa"/>
            <w:tcBorders>
              <w:top w:val="single" w:sz="4" w:space="0" w:color="000000"/>
              <w:left w:val="single" w:sz="4" w:space="0" w:color="000000"/>
              <w:bottom w:val="single" w:sz="4" w:space="0" w:color="000000"/>
            </w:tcBorders>
            <w:shd w:val="clear" w:color="auto" w:fill="auto"/>
          </w:tcPr>
          <w:p w14:paraId="5E3BE69C"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FREDAG</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14:paraId="3B0ACE48" w14:textId="77777777" w:rsidR="003B7C2B" w:rsidRPr="003B7C2B" w:rsidRDefault="003B7C2B" w:rsidP="003B7C2B">
            <w:pPr>
              <w:pStyle w:val="Default"/>
              <w:snapToGrid w:val="0"/>
              <w:spacing w:line="240" w:lineRule="atLeast"/>
              <w:rPr>
                <w:rFonts w:asciiTheme="minorHAnsi" w:hAnsiTheme="minorHAnsi" w:cstheme="minorHAnsi"/>
                <w:sz w:val="22"/>
                <w:szCs w:val="22"/>
              </w:rPr>
            </w:pPr>
            <w:r w:rsidRPr="003B7C2B">
              <w:rPr>
                <w:rFonts w:asciiTheme="minorHAnsi" w:eastAsia="Arial Unicode MS" w:hAnsiTheme="minorHAnsi" w:cstheme="minorHAnsi"/>
                <w:sz w:val="22"/>
                <w:szCs w:val="22"/>
                <w:lang w:val="pl-PL"/>
              </w:rPr>
              <w:t>LORDAG</w:t>
            </w:r>
          </w:p>
        </w:tc>
      </w:tr>
    </w:tbl>
    <w:p w14:paraId="4FF69DC5" w14:textId="77777777" w:rsidR="003B7C2B" w:rsidRPr="00CB075B" w:rsidRDefault="003B7C2B" w:rsidP="00CB075B">
      <w:pPr>
        <w:snapToGrid w:val="0"/>
        <w:spacing w:after="0" w:line="240" w:lineRule="atLeast"/>
        <w:rPr>
          <w:rFonts w:eastAsia="Arial Unicode MS" w:cstheme="minorHAnsi"/>
          <w:b/>
          <w:bCs/>
          <w:lang w:val="pl-PL"/>
        </w:rPr>
      </w:pPr>
      <w:r w:rsidRPr="00CB075B">
        <w:rPr>
          <w:rFonts w:eastAsia="Arial Unicode MS" w:cstheme="minorHAnsi"/>
          <w:b/>
          <w:bCs/>
          <w:lang w:val="pl-PL"/>
        </w:rPr>
        <w:t>Wyświetlanie kodu miesiąca</w:t>
      </w:r>
    </w:p>
    <w:tbl>
      <w:tblPr>
        <w:tblW w:w="11261" w:type="dxa"/>
        <w:tblInd w:w="-549" w:type="dxa"/>
        <w:tblLayout w:type="fixed"/>
        <w:tblCellMar>
          <w:left w:w="23" w:type="dxa"/>
          <w:right w:w="23" w:type="dxa"/>
        </w:tblCellMar>
        <w:tblLook w:val="0000" w:firstRow="0" w:lastRow="0" w:firstColumn="0" w:lastColumn="0" w:noHBand="0" w:noVBand="0"/>
      </w:tblPr>
      <w:tblGrid>
        <w:gridCol w:w="1185"/>
        <w:gridCol w:w="827"/>
        <w:gridCol w:w="610"/>
        <w:gridCol w:w="834"/>
        <w:gridCol w:w="927"/>
        <w:gridCol w:w="604"/>
        <w:gridCol w:w="823"/>
        <w:gridCol w:w="569"/>
        <w:gridCol w:w="828"/>
        <w:gridCol w:w="842"/>
        <w:gridCol w:w="1156"/>
        <w:gridCol w:w="1023"/>
        <w:gridCol w:w="1033"/>
      </w:tblGrid>
      <w:tr w:rsidR="00CB075B" w:rsidRPr="003B7C2B" w14:paraId="4EBFE768" w14:textId="77777777" w:rsidTr="00CB075B">
        <w:trPr>
          <w:trHeight w:hRule="exact" w:val="342"/>
        </w:trPr>
        <w:tc>
          <w:tcPr>
            <w:tcW w:w="1185" w:type="dxa"/>
            <w:tcBorders>
              <w:top w:val="single" w:sz="4" w:space="0" w:color="000000"/>
              <w:left w:val="single" w:sz="4" w:space="0" w:color="000000"/>
              <w:bottom w:val="single" w:sz="4" w:space="0" w:color="000000"/>
            </w:tcBorders>
            <w:shd w:val="clear" w:color="auto" w:fill="auto"/>
            <w:vAlign w:val="center"/>
          </w:tcPr>
          <w:p w14:paraId="430F7E23" w14:textId="77777777" w:rsidR="003B7C2B" w:rsidRPr="003B7C2B" w:rsidRDefault="003B7C2B" w:rsidP="003B7C2B">
            <w:pPr>
              <w:pStyle w:val="Default"/>
              <w:snapToGrid w:val="0"/>
              <w:spacing w:line="240" w:lineRule="atLeast"/>
              <w:jc w:val="center"/>
              <w:rPr>
                <w:rFonts w:asciiTheme="minorHAnsi" w:hAnsiTheme="minorHAnsi" w:cstheme="minorHAnsi"/>
                <w:sz w:val="22"/>
                <w:szCs w:val="22"/>
              </w:rPr>
            </w:pPr>
            <w:r w:rsidRPr="003B7C2B">
              <w:rPr>
                <w:rFonts w:asciiTheme="minorHAnsi" w:eastAsia="Arial Unicode MS" w:hAnsiTheme="minorHAnsi" w:cstheme="minorHAnsi"/>
                <w:b/>
                <w:bCs/>
                <w:sz w:val="22"/>
                <w:szCs w:val="22"/>
                <w:lang w:val="pl-PL"/>
              </w:rPr>
              <w:t>język</w:t>
            </w:r>
          </w:p>
        </w:tc>
        <w:tc>
          <w:tcPr>
            <w:tcW w:w="827" w:type="dxa"/>
            <w:tcBorders>
              <w:top w:val="single" w:sz="4" w:space="0" w:color="000000"/>
              <w:left w:val="single" w:sz="4" w:space="0" w:color="000000"/>
              <w:bottom w:val="single" w:sz="4" w:space="0" w:color="000000"/>
            </w:tcBorders>
            <w:shd w:val="clear" w:color="auto" w:fill="auto"/>
            <w:vAlign w:val="center"/>
          </w:tcPr>
          <w:p w14:paraId="4466C9F3" w14:textId="77777777" w:rsidR="003B7C2B" w:rsidRPr="003B7C2B" w:rsidRDefault="003B7C2B" w:rsidP="003B7C2B">
            <w:pPr>
              <w:pStyle w:val="Prosttext1"/>
              <w:spacing w:line="240" w:lineRule="atLeast"/>
              <w:ind w:left="-105" w:right="-82"/>
              <w:jc w:val="center"/>
              <w:rPr>
                <w:rFonts w:asciiTheme="minorHAnsi" w:hAnsiTheme="minorHAnsi" w:cstheme="minorHAnsi"/>
                <w:sz w:val="22"/>
                <w:szCs w:val="22"/>
              </w:rPr>
            </w:pPr>
            <w:r w:rsidRPr="003B7C2B">
              <w:rPr>
                <w:rFonts w:asciiTheme="minorHAnsi" w:eastAsia="Arial Unicode MS" w:hAnsiTheme="minorHAnsi" w:cstheme="minorHAnsi"/>
                <w:color w:val="000000"/>
                <w:sz w:val="22"/>
                <w:szCs w:val="22"/>
                <w:lang w:val="pl-PL" w:eastAsia="zh-CN"/>
              </w:rPr>
              <w:t>styczeń</w:t>
            </w:r>
          </w:p>
        </w:tc>
        <w:tc>
          <w:tcPr>
            <w:tcW w:w="610" w:type="dxa"/>
            <w:tcBorders>
              <w:top w:val="single" w:sz="4" w:space="0" w:color="000000"/>
              <w:left w:val="single" w:sz="4" w:space="0" w:color="000000"/>
              <w:bottom w:val="single" w:sz="4" w:space="0" w:color="000000"/>
            </w:tcBorders>
            <w:shd w:val="clear" w:color="auto" w:fill="auto"/>
            <w:vAlign w:val="center"/>
          </w:tcPr>
          <w:p w14:paraId="365E42D3" w14:textId="77777777" w:rsidR="003B7C2B" w:rsidRPr="003B7C2B" w:rsidRDefault="003B7C2B" w:rsidP="003B7C2B">
            <w:pPr>
              <w:pStyle w:val="Prosttext1"/>
              <w:spacing w:line="240" w:lineRule="atLeast"/>
              <w:ind w:left="-105" w:right="-82"/>
              <w:jc w:val="center"/>
              <w:rPr>
                <w:rFonts w:asciiTheme="minorHAnsi" w:hAnsiTheme="minorHAnsi" w:cstheme="minorHAnsi"/>
                <w:sz w:val="22"/>
                <w:szCs w:val="22"/>
              </w:rPr>
            </w:pPr>
            <w:r w:rsidRPr="003B7C2B">
              <w:rPr>
                <w:rFonts w:asciiTheme="minorHAnsi" w:eastAsia="Arial Unicode MS" w:hAnsiTheme="minorHAnsi" w:cstheme="minorHAnsi"/>
                <w:color w:val="000000"/>
                <w:sz w:val="22"/>
                <w:szCs w:val="22"/>
                <w:lang w:val="pl-PL" w:eastAsia="zh-CN"/>
              </w:rPr>
              <w:t>luty</w:t>
            </w:r>
          </w:p>
        </w:tc>
        <w:tc>
          <w:tcPr>
            <w:tcW w:w="834" w:type="dxa"/>
            <w:tcBorders>
              <w:top w:val="single" w:sz="4" w:space="0" w:color="000000"/>
              <w:left w:val="single" w:sz="4" w:space="0" w:color="000000"/>
              <w:bottom w:val="single" w:sz="4" w:space="0" w:color="000000"/>
            </w:tcBorders>
            <w:shd w:val="clear" w:color="auto" w:fill="auto"/>
            <w:vAlign w:val="center"/>
          </w:tcPr>
          <w:p w14:paraId="5936606F" w14:textId="77777777" w:rsidR="003B7C2B" w:rsidRPr="003B7C2B" w:rsidRDefault="003B7C2B" w:rsidP="003B7C2B">
            <w:pPr>
              <w:pStyle w:val="Prosttext1"/>
              <w:spacing w:line="240" w:lineRule="atLeast"/>
              <w:ind w:left="-105" w:right="-82"/>
              <w:jc w:val="center"/>
              <w:rPr>
                <w:rFonts w:asciiTheme="minorHAnsi" w:hAnsiTheme="minorHAnsi" w:cstheme="minorHAnsi"/>
                <w:sz w:val="22"/>
                <w:szCs w:val="22"/>
              </w:rPr>
            </w:pPr>
            <w:r w:rsidRPr="003B7C2B">
              <w:rPr>
                <w:rFonts w:asciiTheme="minorHAnsi" w:eastAsia="Arial Unicode MS" w:hAnsiTheme="minorHAnsi" w:cstheme="minorHAnsi"/>
                <w:color w:val="000000"/>
                <w:sz w:val="22"/>
                <w:szCs w:val="22"/>
                <w:lang w:val="pl-PL" w:eastAsia="zh-CN"/>
              </w:rPr>
              <w:t>marzec</w:t>
            </w:r>
          </w:p>
        </w:tc>
        <w:tc>
          <w:tcPr>
            <w:tcW w:w="927" w:type="dxa"/>
            <w:tcBorders>
              <w:top w:val="single" w:sz="4" w:space="0" w:color="000000"/>
              <w:left w:val="single" w:sz="4" w:space="0" w:color="000000"/>
              <w:bottom w:val="single" w:sz="4" w:space="0" w:color="000000"/>
            </w:tcBorders>
            <w:shd w:val="clear" w:color="auto" w:fill="auto"/>
            <w:vAlign w:val="center"/>
          </w:tcPr>
          <w:p w14:paraId="161E5C9E" w14:textId="77777777" w:rsidR="003B7C2B" w:rsidRPr="003B7C2B" w:rsidRDefault="003B7C2B" w:rsidP="003B7C2B">
            <w:pPr>
              <w:pStyle w:val="Prosttext1"/>
              <w:spacing w:line="240" w:lineRule="atLeast"/>
              <w:ind w:left="-105" w:right="-82"/>
              <w:jc w:val="center"/>
              <w:rPr>
                <w:rFonts w:asciiTheme="minorHAnsi" w:hAnsiTheme="minorHAnsi" w:cstheme="minorHAnsi"/>
                <w:sz w:val="22"/>
                <w:szCs w:val="22"/>
              </w:rPr>
            </w:pPr>
            <w:r w:rsidRPr="003B7C2B">
              <w:rPr>
                <w:rFonts w:asciiTheme="minorHAnsi" w:eastAsia="Arial Unicode MS" w:hAnsiTheme="minorHAnsi" w:cstheme="minorHAnsi"/>
                <w:color w:val="000000"/>
                <w:sz w:val="22"/>
                <w:szCs w:val="22"/>
                <w:lang w:val="pl-PL" w:eastAsia="zh-CN"/>
              </w:rPr>
              <w:t>kwiecień</w:t>
            </w:r>
          </w:p>
        </w:tc>
        <w:tc>
          <w:tcPr>
            <w:tcW w:w="604" w:type="dxa"/>
            <w:tcBorders>
              <w:top w:val="single" w:sz="4" w:space="0" w:color="000000"/>
              <w:left w:val="single" w:sz="4" w:space="0" w:color="000000"/>
              <w:bottom w:val="single" w:sz="4" w:space="0" w:color="000000"/>
            </w:tcBorders>
            <w:shd w:val="clear" w:color="auto" w:fill="auto"/>
            <w:vAlign w:val="center"/>
          </w:tcPr>
          <w:p w14:paraId="25D3C828" w14:textId="77777777" w:rsidR="003B7C2B" w:rsidRPr="003B7C2B" w:rsidRDefault="003B7C2B" w:rsidP="003B7C2B">
            <w:pPr>
              <w:pStyle w:val="Prosttext1"/>
              <w:spacing w:line="240" w:lineRule="atLeast"/>
              <w:ind w:left="-105" w:right="-82"/>
              <w:jc w:val="center"/>
              <w:rPr>
                <w:rFonts w:asciiTheme="minorHAnsi" w:hAnsiTheme="minorHAnsi" w:cstheme="minorHAnsi"/>
                <w:sz w:val="22"/>
                <w:szCs w:val="22"/>
              </w:rPr>
            </w:pPr>
            <w:r w:rsidRPr="003B7C2B">
              <w:rPr>
                <w:rFonts w:asciiTheme="minorHAnsi" w:eastAsia="Arial Unicode MS" w:hAnsiTheme="minorHAnsi" w:cstheme="minorHAnsi"/>
                <w:color w:val="000000"/>
                <w:sz w:val="22"/>
                <w:szCs w:val="22"/>
                <w:lang w:val="pl-PL" w:eastAsia="zh-CN"/>
              </w:rPr>
              <w:t>maj</w:t>
            </w:r>
          </w:p>
        </w:tc>
        <w:tc>
          <w:tcPr>
            <w:tcW w:w="823" w:type="dxa"/>
            <w:tcBorders>
              <w:top w:val="single" w:sz="4" w:space="0" w:color="000000"/>
              <w:left w:val="single" w:sz="4" w:space="0" w:color="000000"/>
              <w:bottom w:val="single" w:sz="4" w:space="0" w:color="000000"/>
            </w:tcBorders>
            <w:shd w:val="clear" w:color="auto" w:fill="auto"/>
            <w:vAlign w:val="center"/>
          </w:tcPr>
          <w:p w14:paraId="48B26732" w14:textId="77777777" w:rsidR="003B7C2B" w:rsidRPr="003B7C2B" w:rsidRDefault="003B7C2B" w:rsidP="003B7C2B">
            <w:pPr>
              <w:pStyle w:val="Prosttext1"/>
              <w:spacing w:line="240" w:lineRule="atLeast"/>
              <w:ind w:left="-105" w:right="-82"/>
              <w:jc w:val="center"/>
              <w:rPr>
                <w:rFonts w:asciiTheme="minorHAnsi" w:hAnsiTheme="minorHAnsi" w:cstheme="minorHAnsi"/>
                <w:sz w:val="22"/>
                <w:szCs w:val="22"/>
              </w:rPr>
            </w:pPr>
            <w:r w:rsidRPr="003B7C2B">
              <w:rPr>
                <w:rFonts w:asciiTheme="minorHAnsi" w:eastAsia="Arial Unicode MS" w:hAnsiTheme="minorHAnsi" w:cstheme="minorHAnsi"/>
                <w:color w:val="000000"/>
                <w:sz w:val="22"/>
                <w:szCs w:val="22"/>
                <w:lang w:val="pl-PL" w:eastAsia="zh-CN"/>
              </w:rPr>
              <w:t>czerwiec</w:t>
            </w:r>
          </w:p>
        </w:tc>
        <w:tc>
          <w:tcPr>
            <w:tcW w:w="569" w:type="dxa"/>
            <w:tcBorders>
              <w:top w:val="single" w:sz="4" w:space="0" w:color="000000"/>
              <w:left w:val="single" w:sz="4" w:space="0" w:color="000000"/>
              <w:bottom w:val="single" w:sz="4" w:space="0" w:color="000000"/>
            </w:tcBorders>
            <w:shd w:val="clear" w:color="auto" w:fill="auto"/>
            <w:vAlign w:val="center"/>
          </w:tcPr>
          <w:p w14:paraId="7F2DB9A2" w14:textId="77777777" w:rsidR="003B7C2B" w:rsidRPr="003B7C2B" w:rsidRDefault="003B7C2B" w:rsidP="003B7C2B">
            <w:pPr>
              <w:pStyle w:val="Prosttext1"/>
              <w:spacing w:line="240" w:lineRule="atLeast"/>
              <w:ind w:left="-105" w:right="-82"/>
              <w:jc w:val="center"/>
              <w:rPr>
                <w:rFonts w:asciiTheme="minorHAnsi" w:hAnsiTheme="minorHAnsi" w:cstheme="minorHAnsi"/>
                <w:sz w:val="22"/>
                <w:szCs w:val="22"/>
              </w:rPr>
            </w:pPr>
            <w:r w:rsidRPr="003B7C2B">
              <w:rPr>
                <w:rFonts w:asciiTheme="minorHAnsi" w:eastAsia="Arial Unicode MS" w:hAnsiTheme="minorHAnsi" w:cstheme="minorHAnsi"/>
                <w:color w:val="000000"/>
                <w:sz w:val="22"/>
                <w:szCs w:val="22"/>
                <w:lang w:val="pl-PL" w:eastAsia="zh-CN"/>
              </w:rPr>
              <w:t>lipiec</w:t>
            </w:r>
          </w:p>
        </w:tc>
        <w:tc>
          <w:tcPr>
            <w:tcW w:w="828" w:type="dxa"/>
            <w:tcBorders>
              <w:top w:val="single" w:sz="4" w:space="0" w:color="000000"/>
              <w:left w:val="single" w:sz="4" w:space="0" w:color="000000"/>
              <w:bottom w:val="single" w:sz="4" w:space="0" w:color="000000"/>
            </w:tcBorders>
            <w:shd w:val="clear" w:color="auto" w:fill="auto"/>
            <w:vAlign w:val="center"/>
          </w:tcPr>
          <w:p w14:paraId="18377F34" w14:textId="77777777" w:rsidR="003B7C2B" w:rsidRPr="003B7C2B" w:rsidRDefault="003B7C2B" w:rsidP="003B7C2B">
            <w:pPr>
              <w:pStyle w:val="Prosttext1"/>
              <w:spacing w:line="240" w:lineRule="atLeast"/>
              <w:ind w:left="-105" w:right="-82"/>
              <w:jc w:val="center"/>
              <w:rPr>
                <w:rFonts w:asciiTheme="minorHAnsi" w:hAnsiTheme="minorHAnsi" w:cstheme="minorHAnsi"/>
                <w:sz w:val="22"/>
                <w:szCs w:val="22"/>
              </w:rPr>
            </w:pPr>
            <w:r w:rsidRPr="003B7C2B">
              <w:rPr>
                <w:rFonts w:asciiTheme="minorHAnsi" w:eastAsia="Arial Unicode MS" w:hAnsiTheme="minorHAnsi" w:cstheme="minorHAnsi"/>
                <w:color w:val="000000"/>
                <w:sz w:val="22"/>
                <w:szCs w:val="22"/>
                <w:lang w:val="pl-PL" w:eastAsia="zh-CN"/>
              </w:rPr>
              <w:t>sierpień</w:t>
            </w:r>
          </w:p>
        </w:tc>
        <w:tc>
          <w:tcPr>
            <w:tcW w:w="842" w:type="dxa"/>
            <w:tcBorders>
              <w:top w:val="single" w:sz="4" w:space="0" w:color="000000"/>
              <w:left w:val="single" w:sz="4" w:space="0" w:color="000000"/>
              <w:bottom w:val="single" w:sz="4" w:space="0" w:color="000000"/>
            </w:tcBorders>
            <w:shd w:val="clear" w:color="auto" w:fill="auto"/>
            <w:vAlign w:val="center"/>
          </w:tcPr>
          <w:p w14:paraId="2417B167" w14:textId="77777777" w:rsidR="003B7C2B" w:rsidRPr="003B7C2B" w:rsidRDefault="003B7C2B" w:rsidP="003B7C2B">
            <w:pPr>
              <w:pStyle w:val="Prosttext1"/>
              <w:spacing w:line="240" w:lineRule="atLeast"/>
              <w:ind w:left="-105" w:right="-82"/>
              <w:jc w:val="center"/>
              <w:rPr>
                <w:rFonts w:asciiTheme="minorHAnsi" w:hAnsiTheme="minorHAnsi" w:cstheme="minorHAnsi"/>
                <w:sz w:val="22"/>
                <w:szCs w:val="22"/>
              </w:rPr>
            </w:pPr>
            <w:r w:rsidRPr="003B7C2B">
              <w:rPr>
                <w:rFonts w:asciiTheme="minorHAnsi" w:eastAsia="Arial Unicode MS" w:hAnsiTheme="minorHAnsi" w:cstheme="minorHAnsi"/>
                <w:color w:val="000000"/>
                <w:sz w:val="22"/>
                <w:szCs w:val="22"/>
                <w:lang w:val="pl-PL" w:eastAsia="zh-CN"/>
              </w:rPr>
              <w:t>wrzesień</w:t>
            </w:r>
          </w:p>
        </w:tc>
        <w:tc>
          <w:tcPr>
            <w:tcW w:w="1156" w:type="dxa"/>
            <w:tcBorders>
              <w:top w:val="single" w:sz="4" w:space="0" w:color="000000"/>
              <w:left w:val="single" w:sz="4" w:space="0" w:color="000000"/>
              <w:bottom w:val="single" w:sz="4" w:space="0" w:color="000000"/>
            </w:tcBorders>
            <w:shd w:val="clear" w:color="auto" w:fill="auto"/>
            <w:vAlign w:val="center"/>
          </w:tcPr>
          <w:p w14:paraId="3BFD8925" w14:textId="77777777" w:rsidR="003B7C2B" w:rsidRPr="003B7C2B" w:rsidRDefault="003B7C2B" w:rsidP="003B7C2B">
            <w:pPr>
              <w:pStyle w:val="Prosttext1"/>
              <w:spacing w:line="240" w:lineRule="atLeast"/>
              <w:ind w:left="-105" w:right="-82"/>
              <w:jc w:val="center"/>
              <w:rPr>
                <w:rFonts w:asciiTheme="minorHAnsi" w:hAnsiTheme="minorHAnsi" w:cstheme="minorHAnsi"/>
                <w:sz w:val="22"/>
                <w:szCs w:val="22"/>
              </w:rPr>
            </w:pPr>
            <w:r w:rsidRPr="003B7C2B">
              <w:rPr>
                <w:rFonts w:asciiTheme="minorHAnsi" w:eastAsia="Arial Unicode MS" w:hAnsiTheme="minorHAnsi" w:cstheme="minorHAnsi"/>
                <w:color w:val="000000"/>
                <w:sz w:val="22"/>
                <w:szCs w:val="22"/>
                <w:lang w:val="pl-PL" w:eastAsia="zh-CN"/>
              </w:rPr>
              <w:t>październik</w:t>
            </w:r>
          </w:p>
        </w:tc>
        <w:tc>
          <w:tcPr>
            <w:tcW w:w="1023" w:type="dxa"/>
            <w:tcBorders>
              <w:top w:val="single" w:sz="4" w:space="0" w:color="000000"/>
              <w:left w:val="single" w:sz="4" w:space="0" w:color="000000"/>
              <w:bottom w:val="single" w:sz="4" w:space="0" w:color="000000"/>
            </w:tcBorders>
            <w:shd w:val="clear" w:color="auto" w:fill="auto"/>
            <w:vAlign w:val="center"/>
          </w:tcPr>
          <w:p w14:paraId="08832A49" w14:textId="77777777" w:rsidR="003B7C2B" w:rsidRPr="003B7C2B" w:rsidRDefault="003B7C2B" w:rsidP="003B7C2B">
            <w:pPr>
              <w:pStyle w:val="Prosttext1"/>
              <w:spacing w:line="240" w:lineRule="atLeast"/>
              <w:ind w:left="-105" w:right="-82"/>
              <w:jc w:val="center"/>
              <w:rPr>
                <w:rFonts w:asciiTheme="minorHAnsi" w:hAnsiTheme="minorHAnsi" w:cstheme="minorHAnsi"/>
                <w:sz w:val="22"/>
                <w:szCs w:val="22"/>
              </w:rPr>
            </w:pPr>
            <w:r w:rsidRPr="003B7C2B">
              <w:rPr>
                <w:rFonts w:asciiTheme="minorHAnsi" w:eastAsia="Arial Unicode MS" w:hAnsiTheme="minorHAnsi" w:cstheme="minorHAnsi"/>
                <w:color w:val="000000"/>
                <w:sz w:val="22"/>
                <w:szCs w:val="22"/>
                <w:lang w:val="pl-PL" w:eastAsia="zh-CN"/>
              </w:rPr>
              <w:t>listopad</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9DDD4" w14:textId="77777777" w:rsidR="003B7C2B" w:rsidRPr="003B7C2B" w:rsidRDefault="003B7C2B" w:rsidP="003B7C2B">
            <w:pPr>
              <w:pStyle w:val="Prosttext1"/>
              <w:spacing w:line="240" w:lineRule="atLeast"/>
              <w:ind w:left="-105" w:right="-82"/>
              <w:jc w:val="center"/>
              <w:rPr>
                <w:rFonts w:asciiTheme="minorHAnsi" w:hAnsiTheme="minorHAnsi" w:cstheme="minorHAnsi"/>
                <w:sz w:val="22"/>
                <w:szCs w:val="22"/>
              </w:rPr>
            </w:pPr>
            <w:r w:rsidRPr="003B7C2B">
              <w:rPr>
                <w:rFonts w:asciiTheme="minorHAnsi" w:eastAsia="Arial Unicode MS" w:hAnsiTheme="minorHAnsi" w:cstheme="minorHAnsi"/>
                <w:color w:val="000000"/>
                <w:sz w:val="22"/>
                <w:szCs w:val="22"/>
                <w:lang w:val="pl-PL" w:eastAsia="zh-CN"/>
              </w:rPr>
              <w:t>grudzień</w:t>
            </w:r>
          </w:p>
        </w:tc>
      </w:tr>
      <w:tr w:rsidR="00CB075B" w:rsidRPr="003B7C2B" w14:paraId="226657E5" w14:textId="77777777" w:rsidTr="00CB075B">
        <w:trPr>
          <w:trHeight w:hRule="exact" w:val="647"/>
        </w:trPr>
        <w:tc>
          <w:tcPr>
            <w:tcW w:w="1185" w:type="dxa"/>
            <w:tcBorders>
              <w:top w:val="single" w:sz="4" w:space="0" w:color="000000"/>
              <w:left w:val="single" w:sz="4" w:space="0" w:color="000000"/>
              <w:bottom w:val="single" w:sz="4" w:space="0" w:color="000000"/>
            </w:tcBorders>
            <w:shd w:val="clear" w:color="auto" w:fill="auto"/>
            <w:vAlign w:val="center"/>
          </w:tcPr>
          <w:p w14:paraId="331D4F02" w14:textId="77777777" w:rsidR="003B7C2B" w:rsidRPr="003B7C2B" w:rsidRDefault="003B7C2B" w:rsidP="003B7C2B">
            <w:pPr>
              <w:pStyle w:val="Default"/>
              <w:snapToGrid w:val="0"/>
              <w:spacing w:line="240" w:lineRule="atLeast"/>
              <w:jc w:val="center"/>
              <w:rPr>
                <w:rFonts w:asciiTheme="minorHAnsi" w:hAnsiTheme="minorHAnsi" w:cstheme="minorHAnsi"/>
                <w:sz w:val="22"/>
                <w:szCs w:val="22"/>
              </w:rPr>
            </w:pPr>
            <w:r w:rsidRPr="003B7C2B">
              <w:rPr>
                <w:rFonts w:asciiTheme="minorHAnsi" w:eastAsia="Arial Unicode MS" w:hAnsiTheme="minorHAnsi" w:cstheme="minorHAnsi"/>
                <w:sz w:val="22"/>
                <w:szCs w:val="22"/>
                <w:lang w:val="pl-PL"/>
              </w:rPr>
              <w:t>angielski</w:t>
            </w:r>
          </w:p>
        </w:tc>
        <w:tc>
          <w:tcPr>
            <w:tcW w:w="827" w:type="dxa"/>
            <w:tcBorders>
              <w:top w:val="single" w:sz="4" w:space="0" w:color="000000"/>
              <w:left w:val="single" w:sz="4" w:space="0" w:color="000000"/>
              <w:bottom w:val="single" w:sz="4" w:space="0" w:color="000000"/>
            </w:tcBorders>
            <w:shd w:val="clear" w:color="auto" w:fill="auto"/>
            <w:vAlign w:val="center"/>
          </w:tcPr>
          <w:p w14:paraId="066CCB7C"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eastAsia="DengXian" w:hAnsiTheme="minorHAnsi" w:cstheme="minorHAnsi"/>
                <w:sz w:val="22"/>
                <w:szCs w:val="22"/>
                <w:lang w:val="pl-PL" w:eastAsia="cs-CZ"/>
              </w:rPr>
              <w:t>JAN</w:t>
            </w:r>
          </w:p>
        </w:tc>
        <w:tc>
          <w:tcPr>
            <w:tcW w:w="610" w:type="dxa"/>
            <w:tcBorders>
              <w:top w:val="single" w:sz="4" w:space="0" w:color="000000"/>
              <w:left w:val="single" w:sz="4" w:space="0" w:color="000000"/>
              <w:bottom w:val="single" w:sz="4" w:space="0" w:color="000000"/>
            </w:tcBorders>
            <w:shd w:val="clear" w:color="auto" w:fill="auto"/>
            <w:vAlign w:val="center"/>
          </w:tcPr>
          <w:p w14:paraId="16C6F9AA"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FEB</w:t>
            </w:r>
          </w:p>
        </w:tc>
        <w:tc>
          <w:tcPr>
            <w:tcW w:w="834" w:type="dxa"/>
            <w:tcBorders>
              <w:top w:val="single" w:sz="4" w:space="0" w:color="000000"/>
              <w:left w:val="single" w:sz="4" w:space="0" w:color="000000"/>
              <w:bottom w:val="single" w:sz="4" w:space="0" w:color="000000"/>
            </w:tcBorders>
            <w:shd w:val="clear" w:color="auto" w:fill="auto"/>
            <w:vAlign w:val="center"/>
          </w:tcPr>
          <w:p w14:paraId="6A64A946"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MAR</w:t>
            </w:r>
          </w:p>
        </w:tc>
        <w:tc>
          <w:tcPr>
            <w:tcW w:w="927" w:type="dxa"/>
            <w:tcBorders>
              <w:top w:val="single" w:sz="4" w:space="0" w:color="000000"/>
              <w:left w:val="single" w:sz="4" w:space="0" w:color="000000"/>
              <w:bottom w:val="single" w:sz="4" w:space="0" w:color="000000"/>
            </w:tcBorders>
            <w:shd w:val="clear" w:color="auto" w:fill="auto"/>
            <w:vAlign w:val="center"/>
          </w:tcPr>
          <w:p w14:paraId="32BEDD50"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APR</w:t>
            </w:r>
          </w:p>
        </w:tc>
        <w:tc>
          <w:tcPr>
            <w:tcW w:w="604" w:type="dxa"/>
            <w:tcBorders>
              <w:top w:val="single" w:sz="4" w:space="0" w:color="000000"/>
              <w:left w:val="single" w:sz="4" w:space="0" w:color="000000"/>
              <w:bottom w:val="single" w:sz="4" w:space="0" w:color="000000"/>
            </w:tcBorders>
            <w:shd w:val="clear" w:color="auto" w:fill="auto"/>
            <w:vAlign w:val="center"/>
          </w:tcPr>
          <w:p w14:paraId="5F3D1BB4"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MAY</w:t>
            </w:r>
          </w:p>
        </w:tc>
        <w:tc>
          <w:tcPr>
            <w:tcW w:w="823" w:type="dxa"/>
            <w:tcBorders>
              <w:top w:val="single" w:sz="4" w:space="0" w:color="000000"/>
              <w:left w:val="single" w:sz="4" w:space="0" w:color="000000"/>
              <w:bottom w:val="single" w:sz="4" w:space="0" w:color="000000"/>
            </w:tcBorders>
            <w:shd w:val="clear" w:color="auto" w:fill="auto"/>
            <w:vAlign w:val="center"/>
          </w:tcPr>
          <w:p w14:paraId="465CB9D5"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JUN</w:t>
            </w:r>
          </w:p>
        </w:tc>
        <w:tc>
          <w:tcPr>
            <w:tcW w:w="569" w:type="dxa"/>
            <w:tcBorders>
              <w:top w:val="single" w:sz="4" w:space="0" w:color="000000"/>
              <w:left w:val="single" w:sz="4" w:space="0" w:color="000000"/>
              <w:bottom w:val="single" w:sz="4" w:space="0" w:color="000000"/>
            </w:tcBorders>
            <w:shd w:val="clear" w:color="auto" w:fill="auto"/>
            <w:vAlign w:val="center"/>
          </w:tcPr>
          <w:p w14:paraId="6E51FA5E"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JUL</w:t>
            </w:r>
          </w:p>
        </w:tc>
        <w:tc>
          <w:tcPr>
            <w:tcW w:w="828" w:type="dxa"/>
            <w:tcBorders>
              <w:top w:val="single" w:sz="4" w:space="0" w:color="000000"/>
              <w:left w:val="single" w:sz="4" w:space="0" w:color="000000"/>
              <w:bottom w:val="single" w:sz="4" w:space="0" w:color="000000"/>
            </w:tcBorders>
            <w:shd w:val="clear" w:color="auto" w:fill="auto"/>
            <w:vAlign w:val="center"/>
          </w:tcPr>
          <w:p w14:paraId="59FEC7C1"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AUG</w:t>
            </w:r>
          </w:p>
        </w:tc>
        <w:tc>
          <w:tcPr>
            <w:tcW w:w="842" w:type="dxa"/>
            <w:tcBorders>
              <w:top w:val="single" w:sz="4" w:space="0" w:color="000000"/>
              <w:left w:val="single" w:sz="4" w:space="0" w:color="000000"/>
              <w:bottom w:val="single" w:sz="4" w:space="0" w:color="000000"/>
            </w:tcBorders>
            <w:shd w:val="clear" w:color="auto" w:fill="auto"/>
            <w:vAlign w:val="center"/>
          </w:tcPr>
          <w:p w14:paraId="1E422EA0"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SEP</w:t>
            </w:r>
          </w:p>
        </w:tc>
        <w:tc>
          <w:tcPr>
            <w:tcW w:w="1156" w:type="dxa"/>
            <w:tcBorders>
              <w:top w:val="single" w:sz="4" w:space="0" w:color="000000"/>
              <w:left w:val="single" w:sz="4" w:space="0" w:color="000000"/>
              <w:bottom w:val="single" w:sz="4" w:space="0" w:color="000000"/>
            </w:tcBorders>
            <w:shd w:val="clear" w:color="auto" w:fill="auto"/>
            <w:vAlign w:val="center"/>
          </w:tcPr>
          <w:p w14:paraId="6C037F19"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OCT</w:t>
            </w:r>
          </w:p>
        </w:tc>
        <w:tc>
          <w:tcPr>
            <w:tcW w:w="1023" w:type="dxa"/>
            <w:tcBorders>
              <w:top w:val="single" w:sz="4" w:space="0" w:color="000000"/>
              <w:left w:val="single" w:sz="4" w:space="0" w:color="000000"/>
              <w:bottom w:val="single" w:sz="4" w:space="0" w:color="000000"/>
            </w:tcBorders>
            <w:shd w:val="clear" w:color="auto" w:fill="auto"/>
            <w:vAlign w:val="center"/>
          </w:tcPr>
          <w:p w14:paraId="5D2FCD27"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NOV</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E40BD"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DEC</w:t>
            </w:r>
          </w:p>
        </w:tc>
      </w:tr>
      <w:tr w:rsidR="00CB075B" w:rsidRPr="003B7C2B" w14:paraId="5CC449FE" w14:textId="77777777" w:rsidTr="00CB075B">
        <w:trPr>
          <w:trHeight w:hRule="exact" w:val="647"/>
        </w:trPr>
        <w:tc>
          <w:tcPr>
            <w:tcW w:w="1185" w:type="dxa"/>
            <w:tcBorders>
              <w:top w:val="single" w:sz="4" w:space="0" w:color="000000"/>
              <w:left w:val="single" w:sz="4" w:space="0" w:color="000000"/>
              <w:bottom w:val="single" w:sz="4" w:space="0" w:color="000000"/>
            </w:tcBorders>
            <w:shd w:val="clear" w:color="auto" w:fill="auto"/>
            <w:vAlign w:val="center"/>
          </w:tcPr>
          <w:p w14:paraId="4B46BFBC" w14:textId="77777777" w:rsidR="003B7C2B" w:rsidRPr="003B7C2B" w:rsidRDefault="003B7C2B" w:rsidP="003B7C2B">
            <w:pPr>
              <w:pStyle w:val="Default"/>
              <w:snapToGrid w:val="0"/>
              <w:spacing w:line="240" w:lineRule="atLeast"/>
              <w:jc w:val="center"/>
              <w:rPr>
                <w:rFonts w:asciiTheme="minorHAnsi" w:hAnsiTheme="minorHAnsi" w:cstheme="minorHAnsi"/>
                <w:sz w:val="22"/>
                <w:szCs w:val="22"/>
              </w:rPr>
            </w:pPr>
            <w:r w:rsidRPr="003B7C2B">
              <w:rPr>
                <w:rFonts w:asciiTheme="minorHAnsi" w:eastAsia="Arial Unicode MS" w:hAnsiTheme="minorHAnsi" w:cstheme="minorHAnsi"/>
                <w:sz w:val="22"/>
                <w:szCs w:val="22"/>
                <w:lang w:val="pl-PL"/>
              </w:rPr>
              <w:t>niemiecki</w:t>
            </w:r>
          </w:p>
        </w:tc>
        <w:tc>
          <w:tcPr>
            <w:tcW w:w="827" w:type="dxa"/>
            <w:tcBorders>
              <w:top w:val="single" w:sz="4" w:space="0" w:color="000000"/>
              <w:left w:val="single" w:sz="4" w:space="0" w:color="000000"/>
              <w:bottom w:val="single" w:sz="4" w:space="0" w:color="000000"/>
            </w:tcBorders>
            <w:shd w:val="clear" w:color="auto" w:fill="auto"/>
            <w:vAlign w:val="center"/>
          </w:tcPr>
          <w:p w14:paraId="74367D70"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eastAsia="DengXian" w:hAnsiTheme="minorHAnsi" w:cstheme="minorHAnsi"/>
                <w:sz w:val="22"/>
                <w:szCs w:val="22"/>
                <w:lang w:val="pl-PL" w:eastAsia="cs-CZ"/>
              </w:rPr>
              <w:t>JAN</w:t>
            </w:r>
          </w:p>
        </w:tc>
        <w:tc>
          <w:tcPr>
            <w:tcW w:w="610" w:type="dxa"/>
            <w:tcBorders>
              <w:top w:val="single" w:sz="4" w:space="0" w:color="000000"/>
              <w:left w:val="single" w:sz="4" w:space="0" w:color="000000"/>
              <w:bottom w:val="single" w:sz="4" w:space="0" w:color="000000"/>
            </w:tcBorders>
            <w:shd w:val="clear" w:color="auto" w:fill="auto"/>
            <w:vAlign w:val="center"/>
          </w:tcPr>
          <w:p w14:paraId="69773256"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FEB</w:t>
            </w:r>
          </w:p>
        </w:tc>
        <w:tc>
          <w:tcPr>
            <w:tcW w:w="834" w:type="dxa"/>
            <w:tcBorders>
              <w:top w:val="single" w:sz="4" w:space="0" w:color="000000"/>
              <w:left w:val="single" w:sz="4" w:space="0" w:color="000000"/>
              <w:bottom w:val="single" w:sz="4" w:space="0" w:color="000000"/>
            </w:tcBorders>
            <w:shd w:val="clear" w:color="auto" w:fill="auto"/>
            <w:vAlign w:val="center"/>
          </w:tcPr>
          <w:p w14:paraId="1CD308CD"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MAR</w:t>
            </w:r>
          </w:p>
        </w:tc>
        <w:tc>
          <w:tcPr>
            <w:tcW w:w="927" w:type="dxa"/>
            <w:tcBorders>
              <w:top w:val="single" w:sz="4" w:space="0" w:color="000000"/>
              <w:left w:val="single" w:sz="4" w:space="0" w:color="000000"/>
              <w:bottom w:val="single" w:sz="4" w:space="0" w:color="000000"/>
            </w:tcBorders>
            <w:shd w:val="clear" w:color="auto" w:fill="auto"/>
            <w:vAlign w:val="center"/>
          </w:tcPr>
          <w:p w14:paraId="6705681A"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APR</w:t>
            </w:r>
          </w:p>
        </w:tc>
        <w:tc>
          <w:tcPr>
            <w:tcW w:w="604" w:type="dxa"/>
            <w:tcBorders>
              <w:top w:val="single" w:sz="4" w:space="0" w:color="000000"/>
              <w:left w:val="single" w:sz="4" w:space="0" w:color="000000"/>
              <w:bottom w:val="single" w:sz="4" w:space="0" w:color="000000"/>
            </w:tcBorders>
            <w:shd w:val="clear" w:color="auto" w:fill="auto"/>
            <w:vAlign w:val="center"/>
          </w:tcPr>
          <w:p w14:paraId="5577A029"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MAI</w:t>
            </w:r>
          </w:p>
        </w:tc>
        <w:tc>
          <w:tcPr>
            <w:tcW w:w="823" w:type="dxa"/>
            <w:tcBorders>
              <w:top w:val="single" w:sz="4" w:space="0" w:color="000000"/>
              <w:left w:val="single" w:sz="4" w:space="0" w:color="000000"/>
              <w:bottom w:val="single" w:sz="4" w:space="0" w:color="000000"/>
            </w:tcBorders>
            <w:shd w:val="clear" w:color="auto" w:fill="auto"/>
            <w:vAlign w:val="center"/>
          </w:tcPr>
          <w:p w14:paraId="69482241"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JUN</w:t>
            </w:r>
          </w:p>
        </w:tc>
        <w:tc>
          <w:tcPr>
            <w:tcW w:w="569" w:type="dxa"/>
            <w:tcBorders>
              <w:top w:val="single" w:sz="4" w:space="0" w:color="000000"/>
              <w:left w:val="single" w:sz="4" w:space="0" w:color="000000"/>
              <w:bottom w:val="single" w:sz="4" w:space="0" w:color="000000"/>
            </w:tcBorders>
            <w:shd w:val="clear" w:color="auto" w:fill="auto"/>
            <w:vAlign w:val="center"/>
          </w:tcPr>
          <w:p w14:paraId="0F56FDE5"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JUL</w:t>
            </w:r>
          </w:p>
        </w:tc>
        <w:tc>
          <w:tcPr>
            <w:tcW w:w="828" w:type="dxa"/>
            <w:tcBorders>
              <w:top w:val="single" w:sz="4" w:space="0" w:color="000000"/>
              <w:left w:val="single" w:sz="4" w:space="0" w:color="000000"/>
              <w:bottom w:val="single" w:sz="4" w:space="0" w:color="000000"/>
            </w:tcBorders>
            <w:shd w:val="clear" w:color="auto" w:fill="auto"/>
            <w:vAlign w:val="center"/>
          </w:tcPr>
          <w:p w14:paraId="1756EB59"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AUG</w:t>
            </w:r>
          </w:p>
        </w:tc>
        <w:tc>
          <w:tcPr>
            <w:tcW w:w="842" w:type="dxa"/>
            <w:tcBorders>
              <w:top w:val="single" w:sz="4" w:space="0" w:color="000000"/>
              <w:left w:val="single" w:sz="4" w:space="0" w:color="000000"/>
              <w:bottom w:val="single" w:sz="4" w:space="0" w:color="000000"/>
            </w:tcBorders>
            <w:shd w:val="clear" w:color="auto" w:fill="auto"/>
            <w:vAlign w:val="center"/>
          </w:tcPr>
          <w:p w14:paraId="7C8F6ECC"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SEP</w:t>
            </w:r>
          </w:p>
        </w:tc>
        <w:tc>
          <w:tcPr>
            <w:tcW w:w="1156" w:type="dxa"/>
            <w:tcBorders>
              <w:top w:val="single" w:sz="4" w:space="0" w:color="000000"/>
              <w:left w:val="single" w:sz="4" w:space="0" w:color="000000"/>
              <w:bottom w:val="single" w:sz="4" w:space="0" w:color="000000"/>
            </w:tcBorders>
            <w:shd w:val="clear" w:color="auto" w:fill="auto"/>
            <w:vAlign w:val="center"/>
          </w:tcPr>
          <w:p w14:paraId="259A9487"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OKT</w:t>
            </w:r>
          </w:p>
        </w:tc>
        <w:tc>
          <w:tcPr>
            <w:tcW w:w="1023" w:type="dxa"/>
            <w:tcBorders>
              <w:top w:val="single" w:sz="4" w:space="0" w:color="000000"/>
              <w:left w:val="single" w:sz="4" w:space="0" w:color="000000"/>
              <w:bottom w:val="single" w:sz="4" w:space="0" w:color="000000"/>
            </w:tcBorders>
            <w:shd w:val="clear" w:color="auto" w:fill="auto"/>
            <w:vAlign w:val="center"/>
          </w:tcPr>
          <w:p w14:paraId="3640C1CE"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NOV</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7CF9A"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DEZ</w:t>
            </w:r>
          </w:p>
        </w:tc>
      </w:tr>
      <w:tr w:rsidR="00CB075B" w:rsidRPr="003B7C2B" w14:paraId="7F3C3FE0" w14:textId="77777777" w:rsidTr="00CB075B">
        <w:trPr>
          <w:trHeight w:hRule="exact" w:val="647"/>
        </w:trPr>
        <w:tc>
          <w:tcPr>
            <w:tcW w:w="1185" w:type="dxa"/>
            <w:tcBorders>
              <w:top w:val="single" w:sz="4" w:space="0" w:color="000000"/>
              <w:left w:val="single" w:sz="4" w:space="0" w:color="000000"/>
              <w:bottom w:val="single" w:sz="4" w:space="0" w:color="000000"/>
            </w:tcBorders>
            <w:shd w:val="clear" w:color="auto" w:fill="auto"/>
            <w:vAlign w:val="center"/>
          </w:tcPr>
          <w:p w14:paraId="715789A2" w14:textId="77777777" w:rsidR="003B7C2B" w:rsidRPr="003B7C2B" w:rsidRDefault="003B7C2B" w:rsidP="003B7C2B">
            <w:pPr>
              <w:pStyle w:val="Default"/>
              <w:snapToGrid w:val="0"/>
              <w:spacing w:line="240" w:lineRule="atLeast"/>
              <w:jc w:val="center"/>
              <w:rPr>
                <w:rFonts w:asciiTheme="minorHAnsi" w:hAnsiTheme="minorHAnsi" w:cstheme="minorHAnsi"/>
                <w:sz w:val="22"/>
                <w:szCs w:val="22"/>
              </w:rPr>
            </w:pPr>
            <w:r w:rsidRPr="003B7C2B">
              <w:rPr>
                <w:rFonts w:asciiTheme="minorHAnsi" w:eastAsia="Arial Unicode MS" w:hAnsiTheme="minorHAnsi" w:cstheme="minorHAnsi"/>
                <w:sz w:val="22"/>
                <w:szCs w:val="22"/>
                <w:lang w:val="pl-PL"/>
              </w:rPr>
              <w:t>francuski</w:t>
            </w:r>
          </w:p>
        </w:tc>
        <w:tc>
          <w:tcPr>
            <w:tcW w:w="827" w:type="dxa"/>
            <w:tcBorders>
              <w:top w:val="single" w:sz="4" w:space="0" w:color="000000"/>
              <w:left w:val="single" w:sz="4" w:space="0" w:color="000000"/>
              <w:bottom w:val="single" w:sz="4" w:space="0" w:color="000000"/>
            </w:tcBorders>
            <w:shd w:val="clear" w:color="auto" w:fill="auto"/>
            <w:vAlign w:val="center"/>
          </w:tcPr>
          <w:p w14:paraId="46480F6D"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eastAsia="DengXian" w:hAnsiTheme="minorHAnsi" w:cstheme="minorHAnsi"/>
                <w:sz w:val="22"/>
                <w:szCs w:val="22"/>
                <w:lang w:val="pl-PL" w:eastAsia="cs-CZ"/>
              </w:rPr>
              <w:t>JAN</w:t>
            </w:r>
          </w:p>
        </w:tc>
        <w:tc>
          <w:tcPr>
            <w:tcW w:w="610" w:type="dxa"/>
            <w:tcBorders>
              <w:top w:val="single" w:sz="4" w:space="0" w:color="000000"/>
              <w:left w:val="single" w:sz="4" w:space="0" w:color="000000"/>
              <w:bottom w:val="single" w:sz="4" w:space="0" w:color="000000"/>
            </w:tcBorders>
            <w:shd w:val="clear" w:color="auto" w:fill="auto"/>
            <w:vAlign w:val="center"/>
          </w:tcPr>
          <w:p w14:paraId="5584A0F0"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FEV</w:t>
            </w:r>
          </w:p>
        </w:tc>
        <w:tc>
          <w:tcPr>
            <w:tcW w:w="834" w:type="dxa"/>
            <w:tcBorders>
              <w:top w:val="single" w:sz="4" w:space="0" w:color="000000"/>
              <w:left w:val="single" w:sz="4" w:space="0" w:color="000000"/>
              <w:bottom w:val="single" w:sz="4" w:space="0" w:color="000000"/>
            </w:tcBorders>
            <w:shd w:val="clear" w:color="auto" w:fill="auto"/>
            <w:vAlign w:val="center"/>
          </w:tcPr>
          <w:p w14:paraId="5C1EF6F2"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MAR</w:t>
            </w:r>
          </w:p>
        </w:tc>
        <w:tc>
          <w:tcPr>
            <w:tcW w:w="927" w:type="dxa"/>
            <w:tcBorders>
              <w:top w:val="single" w:sz="4" w:space="0" w:color="000000"/>
              <w:left w:val="single" w:sz="4" w:space="0" w:color="000000"/>
              <w:bottom w:val="single" w:sz="4" w:space="0" w:color="000000"/>
            </w:tcBorders>
            <w:shd w:val="clear" w:color="auto" w:fill="auto"/>
            <w:vAlign w:val="center"/>
          </w:tcPr>
          <w:p w14:paraId="2AF48100"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AVR</w:t>
            </w:r>
          </w:p>
        </w:tc>
        <w:tc>
          <w:tcPr>
            <w:tcW w:w="604" w:type="dxa"/>
            <w:tcBorders>
              <w:top w:val="single" w:sz="4" w:space="0" w:color="000000"/>
              <w:left w:val="single" w:sz="4" w:space="0" w:color="000000"/>
              <w:bottom w:val="single" w:sz="4" w:space="0" w:color="000000"/>
            </w:tcBorders>
            <w:shd w:val="clear" w:color="auto" w:fill="auto"/>
            <w:vAlign w:val="center"/>
          </w:tcPr>
          <w:p w14:paraId="0105A3BD"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MAI</w:t>
            </w:r>
          </w:p>
        </w:tc>
        <w:tc>
          <w:tcPr>
            <w:tcW w:w="823" w:type="dxa"/>
            <w:tcBorders>
              <w:top w:val="single" w:sz="4" w:space="0" w:color="000000"/>
              <w:left w:val="single" w:sz="4" w:space="0" w:color="000000"/>
              <w:bottom w:val="single" w:sz="4" w:space="0" w:color="000000"/>
            </w:tcBorders>
            <w:shd w:val="clear" w:color="auto" w:fill="auto"/>
            <w:vAlign w:val="center"/>
          </w:tcPr>
          <w:p w14:paraId="506728C1"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JUI</w:t>
            </w:r>
          </w:p>
        </w:tc>
        <w:tc>
          <w:tcPr>
            <w:tcW w:w="569" w:type="dxa"/>
            <w:tcBorders>
              <w:top w:val="single" w:sz="4" w:space="0" w:color="000000"/>
              <w:left w:val="single" w:sz="4" w:space="0" w:color="000000"/>
              <w:bottom w:val="single" w:sz="4" w:space="0" w:color="000000"/>
            </w:tcBorders>
            <w:shd w:val="clear" w:color="auto" w:fill="auto"/>
            <w:vAlign w:val="center"/>
          </w:tcPr>
          <w:p w14:paraId="20935C91"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JUL</w:t>
            </w:r>
          </w:p>
        </w:tc>
        <w:tc>
          <w:tcPr>
            <w:tcW w:w="828" w:type="dxa"/>
            <w:tcBorders>
              <w:top w:val="single" w:sz="4" w:space="0" w:color="000000"/>
              <w:left w:val="single" w:sz="4" w:space="0" w:color="000000"/>
              <w:bottom w:val="single" w:sz="4" w:space="0" w:color="000000"/>
            </w:tcBorders>
            <w:shd w:val="clear" w:color="auto" w:fill="auto"/>
            <w:vAlign w:val="center"/>
          </w:tcPr>
          <w:p w14:paraId="5052ED8F"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AOU</w:t>
            </w:r>
          </w:p>
        </w:tc>
        <w:tc>
          <w:tcPr>
            <w:tcW w:w="842" w:type="dxa"/>
            <w:tcBorders>
              <w:top w:val="single" w:sz="4" w:space="0" w:color="000000"/>
              <w:left w:val="single" w:sz="4" w:space="0" w:color="000000"/>
              <w:bottom w:val="single" w:sz="4" w:space="0" w:color="000000"/>
            </w:tcBorders>
            <w:shd w:val="clear" w:color="auto" w:fill="auto"/>
            <w:vAlign w:val="center"/>
          </w:tcPr>
          <w:p w14:paraId="18705A59"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SEP</w:t>
            </w:r>
          </w:p>
        </w:tc>
        <w:tc>
          <w:tcPr>
            <w:tcW w:w="1156" w:type="dxa"/>
            <w:tcBorders>
              <w:top w:val="single" w:sz="4" w:space="0" w:color="000000"/>
              <w:left w:val="single" w:sz="4" w:space="0" w:color="000000"/>
              <w:bottom w:val="single" w:sz="4" w:space="0" w:color="000000"/>
            </w:tcBorders>
            <w:shd w:val="clear" w:color="auto" w:fill="auto"/>
            <w:vAlign w:val="center"/>
          </w:tcPr>
          <w:p w14:paraId="2946C22E"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OCT</w:t>
            </w:r>
          </w:p>
        </w:tc>
        <w:tc>
          <w:tcPr>
            <w:tcW w:w="1023" w:type="dxa"/>
            <w:tcBorders>
              <w:top w:val="single" w:sz="4" w:space="0" w:color="000000"/>
              <w:left w:val="single" w:sz="4" w:space="0" w:color="000000"/>
              <w:bottom w:val="single" w:sz="4" w:space="0" w:color="000000"/>
            </w:tcBorders>
            <w:shd w:val="clear" w:color="auto" w:fill="auto"/>
            <w:vAlign w:val="center"/>
          </w:tcPr>
          <w:p w14:paraId="1A941AE2"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NOV</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7FE1C"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DEC</w:t>
            </w:r>
          </w:p>
        </w:tc>
      </w:tr>
      <w:tr w:rsidR="00CB075B" w:rsidRPr="003B7C2B" w14:paraId="4549C403" w14:textId="77777777" w:rsidTr="00CB075B">
        <w:trPr>
          <w:trHeight w:hRule="exact" w:val="647"/>
        </w:trPr>
        <w:tc>
          <w:tcPr>
            <w:tcW w:w="1185" w:type="dxa"/>
            <w:tcBorders>
              <w:top w:val="single" w:sz="4" w:space="0" w:color="000000"/>
              <w:left w:val="single" w:sz="4" w:space="0" w:color="000000"/>
              <w:bottom w:val="single" w:sz="4" w:space="0" w:color="000000"/>
            </w:tcBorders>
            <w:shd w:val="clear" w:color="auto" w:fill="auto"/>
            <w:vAlign w:val="center"/>
          </w:tcPr>
          <w:p w14:paraId="456B6E0F" w14:textId="77777777" w:rsidR="003B7C2B" w:rsidRPr="003B7C2B" w:rsidRDefault="003B7C2B" w:rsidP="003B7C2B">
            <w:pPr>
              <w:pStyle w:val="Default"/>
              <w:snapToGrid w:val="0"/>
              <w:spacing w:line="240" w:lineRule="atLeast"/>
              <w:jc w:val="center"/>
              <w:rPr>
                <w:rFonts w:asciiTheme="minorHAnsi" w:hAnsiTheme="minorHAnsi" w:cstheme="minorHAnsi"/>
                <w:sz w:val="22"/>
                <w:szCs w:val="22"/>
              </w:rPr>
            </w:pPr>
            <w:r w:rsidRPr="003B7C2B">
              <w:rPr>
                <w:rFonts w:asciiTheme="minorHAnsi" w:eastAsia="Arial Unicode MS" w:hAnsiTheme="minorHAnsi" w:cstheme="minorHAnsi"/>
                <w:sz w:val="22"/>
                <w:szCs w:val="22"/>
                <w:lang w:val="pl-PL"/>
              </w:rPr>
              <w:t xml:space="preserve">włoski </w:t>
            </w:r>
          </w:p>
        </w:tc>
        <w:tc>
          <w:tcPr>
            <w:tcW w:w="827" w:type="dxa"/>
            <w:tcBorders>
              <w:top w:val="single" w:sz="4" w:space="0" w:color="000000"/>
              <w:left w:val="single" w:sz="4" w:space="0" w:color="000000"/>
              <w:bottom w:val="single" w:sz="4" w:space="0" w:color="000000"/>
            </w:tcBorders>
            <w:shd w:val="clear" w:color="auto" w:fill="auto"/>
            <w:vAlign w:val="center"/>
          </w:tcPr>
          <w:p w14:paraId="456A0EB0"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eastAsia="DengXian" w:hAnsiTheme="minorHAnsi" w:cstheme="minorHAnsi"/>
                <w:sz w:val="22"/>
                <w:szCs w:val="22"/>
                <w:lang w:val="pl-PL" w:eastAsia="cs-CZ"/>
              </w:rPr>
              <w:t>GEN</w:t>
            </w:r>
          </w:p>
        </w:tc>
        <w:tc>
          <w:tcPr>
            <w:tcW w:w="610" w:type="dxa"/>
            <w:tcBorders>
              <w:top w:val="single" w:sz="4" w:space="0" w:color="000000"/>
              <w:left w:val="single" w:sz="4" w:space="0" w:color="000000"/>
              <w:bottom w:val="single" w:sz="4" w:space="0" w:color="000000"/>
            </w:tcBorders>
            <w:shd w:val="clear" w:color="auto" w:fill="auto"/>
            <w:vAlign w:val="center"/>
          </w:tcPr>
          <w:p w14:paraId="10C25C98"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FEB</w:t>
            </w:r>
          </w:p>
        </w:tc>
        <w:tc>
          <w:tcPr>
            <w:tcW w:w="834" w:type="dxa"/>
            <w:tcBorders>
              <w:top w:val="single" w:sz="4" w:space="0" w:color="000000"/>
              <w:left w:val="single" w:sz="4" w:space="0" w:color="000000"/>
              <w:bottom w:val="single" w:sz="4" w:space="0" w:color="000000"/>
            </w:tcBorders>
            <w:shd w:val="clear" w:color="auto" w:fill="auto"/>
            <w:vAlign w:val="center"/>
          </w:tcPr>
          <w:p w14:paraId="0B66E0DB"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MAR</w:t>
            </w:r>
          </w:p>
        </w:tc>
        <w:tc>
          <w:tcPr>
            <w:tcW w:w="927" w:type="dxa"/>
            <w:tcBorders>
              <w:top w:val="single" w:sz="4" w:space="0" w:color="000000"/>
              <w:left w:val="single" w:sz="4" w:space="0" w:color="000000"/>
              <w:bottom w:val="single" w:sz="4" w:space="0" w:color="000000"/>
            </w:tcBorders>
            <w:shd w:val="clear" w:color="auto" w:fill="auto"/>
            <w:vAlign w:val="center"/>
          </w:tcPr>
          <w:p w14:paraId="04CCD66D"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APR</w:t>
            </w:r>
          </w:p>
        </w:tc>
        <w:tc>
          <w:tcPr>
            <w:tcW w:w="604" w:type="dxa"/>
            <w:tcBorders>
              <w:top w:val="single" w:sz="4" w:space="0" w:color="000000"/>
              <w:left w:val="single" w:sz="4" w:space="0" w:color="000000"/>
              <w:bottom w:val="single" w:sz="4" w:space="0" w:color="000000"/>
            </w:tcBorders>
            <w:shd w:val="clear" w:color="auto" w:fill="auto"/>
            <w:vAlign w:val="center"/>
          </w:tcPr>
          <w:p w14:paraId="414AD529"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MAG</w:t>
            </w:r>
          </w:p>
        </w:tc>
        <w:tc>
          <w:tcPr>
            <w:tcW w:w="823" w:type="dxa"/>
            <w:tcBorders>
              <w:top w:val="single" w:sz="4" w:space="0" w:color="000000"/>
              <w:left w:val="single" w:sz="4" w:space="0" w:color="000000"/>
              <w:bottom w:val="single" w:sz="4" w:space="0" w:color="000000"/>
            </w:tcBorders>
            <w:shd w:val="clear" w:color="auto" w:fill="auto"/>
            <w:vAlign w:val="center"/>
          </w:tcPr>
          <w:p w14:paraId="6EE05D42"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GIU</w:t>
            </w:r>
          </w:p>
        </w:tc>
        <w:tc>
          <w:tcPr>
            <w:tcW w:w="569" w:type="dxa"/>
            <w:tcBorders>
              <w:top w:val="single" w:sz="4" w:space="0" w:color="000000"/>
              <w:left w:val="single" w:sz="4" w:space="0" w:color="000000"/>
              <w:bottom w:val="single" w:sz="4" w:space="0" w:color="000000"/>
            </w:tcBorders>
            <w:shd w:val="clear" w:color="auto" w:fill="auto"/>
            <w:vAlign w:val="center"/>
          </w:tcPr>
          <w:p w14:paraId="3066A53D"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JUG</w:t>
            </w:r>
          </w:p>
        </w:tc>
        <w:tc>
          <w:tcPr>
            <w:tcW w:w="828" w:type="dxa"/>
            <w:tcBorders>
              <w:top w:val="single" w:sz="4" w:space="0" w:color="000000"/>
              <w:left w:val="single" w:sz="4" w:space="0" w:color="000000"/>
              <w:bottom w:val="single" w:sz="4" w:space="0" w:color="000000"/>
            </w:tcBorders>
            <w:shd w:val="clear" w:color="auto" w:fill="auto"/>
            <w:vAlign w:val="center"/>
          </w:tcPr>
          <w:p w14:paraId="6CDDDD2A"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AGO</w:t>
            </w:r>
          </w:p>
        </w:tc>
        <w:tc>
          <w:tcPr>
            <w:tcW w:w="842" w:type="dxa"/>
            <w:tcBorders>
              <w:top w:val="single" w:sz="4" w:space="0" w:color="000000"/>
              <w:left w:val="single" w:sz="4" w:space="0" w:color="000000"/>
              <w:bottom w:val="single" w:sz="4" w:space="0" w:color="000000"/>
            </w:tcBorders>
            <w:shd w:val="clear" w:color="auto" w:fill="auto"/>
            <w:vAlign w:val="center"/>
          </w:tcPr>
          <w:p w14:paraId="167A8374"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SET</w:t>
            </w:r>
          </w:p>
        </w:tc>
        <w:tc>
          <w:tcPr>
            <w:tcW w:w="1156" w:type="dxa"/>
            <w:tcBorders>
              <w:top w:val="single" w:sz="4" w:space="0" w:color="000000"/>
              <w:left w:val="single" w:sz="4" w:space="0" w:color="000000"/>
              <w:bottom w:val="single" w:sz="4" w:space="0" w:color="000000"/>
            </w:tcBorders>
            <w:shd w:val="clear" w:color="auto" w:fill="auto"/>
            <w:vAlign w:val="center"/>
          </w:tcPr>
          <w:p w14:paraId="7511C1E5"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OTT</w:t>
            </w:r>
          </w:p>
        </w:tc>
        <w:tc>
          <w:tcPr>
            <w:tcW w:w="1023" w:type="dxa"/>
            <w:tcBorders>
              <w:top w:val="single" w:sz="4" w:space="0" w:color="000000"/>
              <w:left w:val="single" w:sz="4" w:space="0" w:color="000000"/>
              <w:bottom w:val="single" w:sz="4" w:space="0" w:color="000000"/>
            </w:tcBorders>
            <w:shd w:val="clear" w:color="auto" w:fill="auto"/>
            <w:vAlign w:val="center"/>
          </w:tcPr>
          <w:p w14:paraId="45485657"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NOV</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53408"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DIC</w:t>
            </w:r>
          </w:p>
        </w:tc>
      </w:tr>
      <w:tr w:rsidR="00CB075B" w:rsidRPr="003B7C2B" w14:paraId="05199E07" w14:textId="77777777" w:rsidTr="00CB075B">
        <w:trPr>
          <w:trHeight w:hRule="exact" w:val="647"/>
        </w:trPr>
        <w:tc>
          <w:tcPr>
            <w:tcW w:w="1185" w:type="dxa"/>
            <w:tcBorders>
              <w:top w:val="single" w:sz="4" w:space="0" w:color="000000"/>
              <w:left w:val="single" w:sz="4" w:space="0" w:color="000000"/>
              <w:bottom w:val="single" w:sz="4" w:space="0" w:color="000000"/>
            </w:tcBorders>
            <w:shd w:val="clear" w:color="auto" w:fill="auto"/>
            <w:vAlign w:val="center"/>
          </w:tcPr>
          <w:p w14:paraId="39F18E45" w14:textId="77777777" w:rsidR="003B7C2B" w:rsidRPr="003B7C2B" w:rsidRDefault="003B7C2B" w:rsidP="003B7C2B">
            <w:pPr>
              <w:pStyle w:val="Default"/>
              <w:snapToGrid w:val="0"/>
              <w:spacing w:line="240" w:lineRule="atLeast"/>
              <w:jc w:val="center"/>
              <w:rPr>
                <w:rFonts w:asciiTheme="minorHAnsi" w:hAnsiTheme="minorHAnsi" w:cstheme="minorHAnsi"/>
                <w:sz w:val="22"/>
                <w:szCs w:val="22"/>
              </w:rPr>
            </w:pPr>
            <w:r w:rsidRPr="003B7C2B">
              <w:rPr>
                <w:rFonts w:asciiTheme="minorHAnsi" w:eastAsia="Arial Unicode MS" w:hAnsiTheme="minorHAnsi" w:cstheme="minorHAnsi"/>
                <w:sz w:val="22"/>
                <w:szCs w:val="22"/>
                <w:lang w:val="pl-PL"/>
              </w:rPr>
              <w:t>hiszpański</w:t>
            </w:r>
          </w:p>
        </w:tc>
        <w:tc>
          <w:tcPr>
            <w:tcW w:w="827" w:type="dxa"/>
            <w:tcBorders>
              <w:top w:val="single" w:sz="4" w:space="0" w:color="000000"/>
              <w:left w:val="single" w:sz="4" w:space="0" w:color="000000"/>
              <w:bottom w:val="single" w:sz="4" w:space="0" w:color="000000"/>
            </w:tcBorders>
            <w:shd w:val="clear" w:color="auto" w:fill="auto"/>
            <w:vAlign w:val="center"/>
          </w:tcPr>
          <w:p w14:paraId="02EBBC1F" w14:textId="77777777" w:rsidR="003B7C2B" w:rsidRPr="003B7C2B" w:rsidRDefault="003B7C2B" w:rsidP="003B7C2B">
            <w:pPr>
              <w:spacing w:after="0" w:line="240" w:lineRule="atLeast"/>
              <w:ind w:left="-65"/>
              <w:jc w:val="center"/>
              <w:rPr>
                <w:rFonts w:cstheme="minorHAnsi"/>
              </w:rPr>
            </w:pPr>
            <w:r w:rsidRPr="003B7C2B">
              <w:rPr>
                <w:rFonts w:eastAsia="DengXian" w:cstheme="minorHAnsi"/>
                <w:lang w:val="pl-PL" w:eastAsia="cs-CZ"/>
              </w:rPr>
              <w:t>ENE</w:t>
            </w:r>
          </w:p>
        </w:tc>
        <w:tc>
          <w:tcPr>
            <w:tcW w:w="610" w:type="dxa"/>
            <w:tcBorders>
              <w:top w:val="single" w:sz="4" w:space="0" w:color="000000"/>
              <w:left w:val="single" w:sz="4" w:space="0" w:color="000000"/>
              <w:bottom w:val="single" w:sz="4" w:space="0" w:color="000000"/>
            </w:tcBorders>
            <w:shd w:val="clear" w:color="auto" w:fill="auto"/>
            <w:vAlign w:val="center"/>
          </w:tcPr>
          <w:p w14:paraId="289C9694" w14:textId="77777777" w:rsidR="003B7C2B" w:rsidRPr="003B7C2B" w:rsidRDefault="003B7C2B" w:rsidP="003B7C2B">
            <w:pPr>
              <w:spacing w:after="0" w:line="240" w:lineRule="atLeast"/>
              <w:ind w:left="-73"/>
              <w:jc w:val="center"/>
              <w:rPr>
                <w:rFonts w:cstheme="minorHAnsi"/>
              </w:rPr>
            </w:pPr>
            <w:r w:rsidRPr="003B7C2B">
              <w:rPr>
                <w:rFonts w:cstheme="minorHAnsi"/>
                <w:lang w:val="pl-PL" w:eastAsia="cs-CZ"/>
              </w:rPr>
              <w:t>FEB</w:t>
            </w:r>
          </w:p>
        </w:tc>
        <w:tc>
          <w:tcPr>
            <w:tcW w:w="834" w:type="dxa"/>
            <w:tcBorders>
              <w:top w:val="single" w:sz="4" w:space="0" w:color="000000"/>
              <w:left w:val="single" w:sz="4" w:space="0" w:color="000000"/>
              <w:bottom w:val="single" w:sz="4" w:space="0" w:color="000000"/>
            </w:tcBorders>
            <w:shd w:val="clear" w:color="auto" w:fill="auto"/>
            <w:vAlign w:val="center"/>
          </w:tcPr>
          <w:p w14:paraId="1A4970C8" w14:textId="77777777" w:rsidR="003B7C2B" w:rsidRPr="003B7C2B" w:rsidRDefault="003B7C2B" w:rsidP="003B7C2B">
            <w:pPr>
              <w:spacing w:after="0" w:line="240" w:lineRule="atLeast"/>
              <w:ind w:left="-84"/>
              <w:jc w:val="center"/>
              <w:rPr>
                <w:rFonts w:cstheme="minorHAnsi"/>
              </w:rPr>
            </w:pPr>
            <w:r w:rsidRPr="003B7C2B">
              <w:rPr>
                <w:rFonts w:cstheme="minorHAnsi"/>
                <w:lang w:val="pl-PL" w:eastAsia="cs-CZ"/>
              </w:rPr>
              <w:t>MAR</w:t>
            </w:r>
          </w:p>
        </w:tc>
        <w:tc>
          <w:tcPr>
            <w:tcW w:w="927" w:type="dxa"/>
            <w:tcBorders>
              <w:top w:val="single" w:sz="4" w:space="0" w:color="000000"/>
              <w:left w:val="single" w:sz="4" w:space="0" w:color="000000"/>
              <w:bottom w:val="single" w:sz="4" w:space="0" w:color="000000"/>
            </w:tcBorders>
            <w:shd w:val="clear" w:color="auto" w:fill="auto"/>
            <w:vAlign w:val="center"/>
          </w:tcPr>
          <w:p w14:paraId="0E7857F0"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ABR</w:t>
            </w:r>
          </w:p>
        </w:tc>
        <w:tc>
          <w:tcPr>
            <w:tcW w:w="604" w:type="dxa"/>
            <w:tcBorders>
              <w:top w:val="single" w:sz="4" w:space="0" w:color="000000"/>
              <w:left w:val="single" w:sz="4" w:space="0" w:color="000000"/>
              <w:bottom w:val="single" w:sz="4" w:space="0" w:color="000000"/>
            </w:tcBorders>
            <w:shd w:val="clear" w:color="auto" w:fill="auto"/>
            <w:vAlign w:val="center"/>
          </w:tcPr>
          <w:p w14:paraId="39D25D44"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MAY</w:t>
            </w:r>
          </w:p>
        </w:tc>
        <w:tc>
          <w:tcPr>
            <w:tcW w:w="823" w:type="dxa"/>
            <w:tcBorders>
              <w:top w:val="single" w:sz="4" w:space="0" w:color="000000"/>
              <w:left w:val="single" w:sz="4" w:space="0" w:color="000000"/>
              <w:bottom w:val="single" w:sz="4" w:space="0" w:color="000000"/>
            </w:tcBorders>
            <w:shd w:val="clear" w:color="auto" w:fill="auto"/>
            <w:vAlign w:val="center"/>
          </w:tcPr>
          <w:p w14:paraId="5650D3B1"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JUN</w:t>
            </w:r>
          </w:p>
        </w:tc>
        <w:tc>
          <w:tcPr>
            <w:tcW w:w="569" w:type="dxa"/>
            <w:tcBorders>
              <w:top w:val="single" w:sz="4" w:space="0" w:color="000000"/>
              <w:left w:val="single" w:sz="4" w:space="0" w:color="000000"/>
              <w:bottom w:val="single" w:sz="4" w:space="0" w:color="000000"/>
            </w:tcBorders>
            <w:shd w:val="clear" w:color="auto" w:fill="auto"/>
            <w:vAlign w:val="center"/>
          </w:tcPr>
          <w:p w14:paraId="75D60CE8"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JUL</w:t>
            </w:r>
          </w:p>
        </w:tc>
        <w:tc>
          <w:tcPr>
            <w:tcW w:w="828" w:type="dxa"/>
            <w:tcBorders>
              <w:top w:val="single" w:sz="4" w:space="0" w:color="000000"/>
              <w:left w:val="single" w:sz="4" w:space="0" w:color="000000"/>
              <w:bottom w:val="single" w:sz="4" w:space="0" w:color="000000"/>
            </w:tcBorders>
            <w:shd w:val="clear" w:color="auto" w:fill="auto"/>
            <w:vAlign w:val="center"/>
          </w:tcPr>
          <w:p w14:paraId="2FBA17CB"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AGO</w:t>
            </w:r>
          </w:p>
        </w:tc>
        <w:tc>
          <w:tcPr>
            <w:tcW w:w="842" w:type="dxa"/>
            <w:tcBorders>
              <w:top w:val="single" w:sz="4" w:space="0" w:color="000000"/>
              <w:left w:val="single" w:sz="4" w:space="0" w:color="000000"/>
              <w:bottom w:val="single" w:sz="4" w:space="0" w:color="000000"/>
            </w:tcBorders>
            <w:shd w:val="clear" w:color="auto" w:fill="auto"/>
            <w:vAlign w:val="center"/>
          </w:tcPr>
          <w:p w14:paraId="112F95CC"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SEP</w:t>
            </w:r>
          </w:p>
        </w:tc>
        <w:tc>
          <w:tcPr>
            <w:tcW w:w="1156" w:type="dxa"/>
            <w:tcBorders>
              <w:top w:val="single" w:sz="4" w:space="0" w:color="000000"/>
              <w:left w:val="single" w:sz="4" w:space="0" w:color="000000"/>
              <w:bottom w:val="single" w:sz="4" w:space="0" w:color="000000"/>
            </w:tcBorders>
            <w:shd w:val="clear" w:color="auto" w:fill="auto"/>
            <w:vAlign w:val="center"/>
          </w:tcPr>
          <w:p w14:paraId="69927EC9"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OCT</w:t>
            </w:r>
          </w:p>
        </w:tc>
        <w:tc>
          <w:tcPr>
            <w:tcW w:w="1023" w:type="dxa"/>
            <w:tcBorders>
              <w:top w:val="single" w:sz="4" w:space="0" w:color="000000"/>
              <w:left w:val="single" w:sz="4" w:space="0" w:color="000000"/>
              <w:bottom w:val="single" w:sz="4" w:space="0" w:color="000000"/>
            </w:tcBorders>
            <w:shd w:val="clear" w:color="auto" w:fill="auto"/>
            <w:vAlign w:val="center"/>
          </w:tcPr>
          <w:p w14:paraId="3416D065"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NOV</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57154"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DIC</w:t>
            </w:r>
          </w:p>
        </w:tc>
      </w:tr>
      <w:tr w:rsidR="00CB075B" w:rsidRPr="003B7C2B" w14:paraId="16578B2D" w14:textId="77777777" w:rsidTr="00CB075B">
        <w:trPr>
          <w:trHeight w:hRule="exact" w:val="647"/>
        </w:trPr>
        <w:tc>
          <w:tcPr>
            <w:tcW w:w="1185" w:type="dxa"/>
            <w:tcBorders>
              <w:top w:val="single" w:sz="4" w:space="0" w:color="000000"/>
              <w:left w:val="single" w:sz="4" w:space="0" w:color="000000"/>
              <w:bottom w:val="single" w:sz="4" w:space="0" w:color="000000"/>
            </w:tcBorders>
            <w:shd w:val="clear" w:color="auto" w:fill="auto"/>
            <w:vAlign w:val="center"/>
          </w:tcPr>
          <w:p w14:paraId="42D02558" w14:textId="77777777" w:rsidR="003B7C2B" w:rsidRPr="003B7C2B" w:rsidRDefault="003B7C2B" w:rsidP="003B7C2B">
            <w:pPr>
              <w:pStyle w:val="Default"/>
              <w:snapToGrid w:val="0"/>
              <w:spacing w:line="240" w:lineRule="atLeast"/>
              <w:jc w:val="center"/>
              <w:rPr>
                <w:rFonts w:asciiTheme="minorHAnsi" w:hAnsiTheme="minorHAnsi" w:cstheme="minorHAnsi"/>
                <w:sz w:val="22"/>
                <w:szCs w:val="22"/>
              </w:rPr>
            </w:pPr>
            <w:r w:rsidRPr="003B7C2B">
              <w:rPr>
                <w:rFonts w:asciiTheme="minorHAnsi" w:eastAsia="Arial Unicode MS" w:hAnsiTheme="minorHAnsi" w:cstheme="minorHAnsi"/>
                <w:sz w:val="22"/>
                <w:szCs w:val="22"/>
                <w:lang w:val="pl-PL"/>
              </w:rPr>
              <w:t>holenderski</w:t>
            </w:r>
          </w:p>
        </w:tc>
        <w:tc>
          <w:tcPr>
            <w:tcW w:w="827" w:type="dxa"/>
            <w:tcBorders>
              <w:top w:val="single" w:sz="4" w:space="0" w:color="000000"/>
              <w:left w:val="single" w:sz="4" w:space="0" w:color="000000"/>
              <w:bottom w:val="single" w:sz="4" w:space="0" w:color="000000"/>
            </w:tcBorders>
            <w:shd w:val="clear" w:color="auto" w:fill="auto"/>
            <w:vAlign w:val="center"/>
          </w:tcPr>
          <w:p w14:paraId="463580A7"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eastAsia="DengXian" w:hAnsiTheme="minorHAnsi" w:cstheme="minorHAnsi"/>
                <w:sz w:val="22"/>
                <w:szCs w:val="22"/>
                <w:lang w:val="pl-PL" w:eastAsia="cs-CZ"/>
              </w:rPr>
              <w:t>JAN</w:t>
            </w:r>
          </w:p>
        </w:tc>
        <w:tc>
          <w:tcPr>
            <w:tcW w:w="610" w:type="dxa"/>
            <w:tcBorders>
              <w:top w:val="single" w:sz="4" w:space="0" w:color="000000"/>
              <w:left w:val="single" w:sz="4" w:space="0" w:color="000000"/>
              <w:bottom w:val="single" w:sz="4" w:space="0" w:color="000000"/>
            </w:tcBorders>
            <w:shd w:val="clear" w:color="auto" w:fill="auto"/>
            <w:vAlign w:val="center"/>
          </w:tcPr>
          <w:p w14:paraId="0D955EC9"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FEB</w:t>
            </w:r>
          </w:p>
        </w:tc>
        <w:tc>
          <w:tcPr>
            <w:tcW w:w="834" w:type="dxa"/>
            <w:tcBorders>
              <w:top w:val="single" w:sz="4" w:space="0" w:color="000000"/>
              <w:left w:val="single" w:sz="4" w:space="0" w:color="000000"/>
              <w:bottom w:val="single" w:sz="4" w:space="0" w:color="000000"/>
            </w:tcBorders>
            <w:shd w:val="clear" w:color="auto" w:fill="auto"/>
            <w:vAlign w:val="center"/>
          </w:tcPr>
          <w:p w14:paraId="36620FE0"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MAA</w:t>
            </w:r>
          </w:p>
        </w:tc>
        <w:tc>
          <w:tcPr>
            <w:tcW w:w="927" w:type="dxa"/>
            <w:tcBorders>
              <w:top w:val="single" w:sz="4" w:space="0" w:color="000000"/>
              <w:left w:val="single" w:sz="4" w:space="0" w:color="000000"/>
              <w:bottom w:val="single" w:sz="4" w:space="0" w:color="000000"/>
            </w:tcBorders>
            <w:shd w:val="clear" w:color="auto" w:fill="auto"/>
            <w:vAlign w:val="center"/>
          </w:tcPr>
          <w:p w14:paraId="6B07C975"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APR</w:t>
            </w:r>
          </w:p>
        </w:tc>
        <w:tc>
          <w:tcPr>
            <w:tcW w:w="604" w:type="dxa"/>
            <w:tcBorders>
              <w:top w:val="single" w:sz="4" w:space="0" w:color="000000"/>
              <w:left w:val="single" w:sz="4" w:space="0" w:color="000000"/>
              <w:bottom w:val="single" w:sz="4" w:space="0" w:color="000000"/>
            </w:tcBorders>
            <w:shd w:val="clear" w:color="auto" w:fill="auto"/>
            <w:vAlign w:val="center"/>
          </w:tcPr>
          <w:p w14:paraId="24C8797A"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MEI</w:t>
            </w:r>
          </w:p>
        </w:tc>
        <w:tc>
          <w:tcPr>
            <w:tcW w:w="823" w:type="dxa"/>
            <w:tcBorders>
              <w:top w:val="single" w:sz="4" w:space="0" w:color="000000"/>
              <w:left w:val="single" w:sz="4" w:space="0" w:color="000000"/>
              <w:bottom w:val="single" w:sz="4" w:space="0" w:color="000000"/>
            </w:tcBorders>
            <w:shd w:val="clear" w:color="auto" w:fill="auto"/>
            <w:vAlign w:val="center"/>
          </w:tcPr>
          <w:p w14:paraId="39E90D6B"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JUN</w:t>
            </w:r>
          </w:p>
        </w:tc>
        <w:tc>
          <w:tcPr>
            <w:tcW w:w="569" w:type="dxa"/>
            <w:tcBorders>
              <w:top w:val="single" w:sz="4" w:space="0" w:color="000000"/>
              <w:left w:val="single" w:sz="4" w:space="0" w:color="000000"/>
              <w:bottom w:val="single" w:sz="4" w:space="0" w:color="000000"/>
            </w:tcBorders>
            <w:shd w:val="clear" w:color="auto" w:fill="auto"/>
            <w:vAlign w:val="center"/>
          </w:tcPr>
          <w:p w14:paraId="3CB4A261"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JUL</w:t>
            </w:r>
          </w:p>
        </w:tc>
        <w:tc>
          <w:tcPr>
            <w:tcW w:w="828" w:type="dxa"/>
            <w:tcBorders>
              <w:top w:val="single" w:sz="4" w:space="0" w:color="000000"/>
              <w:left w:val="single" w:sz="4" w:space="0" w:color="000000"/>
              <w:bottom w:val="single" w:sz="4" w:space="0" w:color="000000"/>
            </w:tcBorders>
            <w:shd w:val="clear" w:color="auto" w:fill="auto"/>
            <w:vAlign w:val="center"/>
          </w:tcPr>
          <w:p w14:paraId="78C63B47"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AUG</w:t>
            </w:r>
          </w:p>
        </w:tc>
        <w:tc>
          <w:tcPr>
            <w:tcW w:w="842" w:type="dxa"/>
            <w:tcBorders>
              <w:top w:val="single" w:sz="4" w:space="0" w:color="000000"/>
              <w:left w:val="single" w:sz="4" w:space="0" w:color="000000"/>
              <w:bottom w:val="single" w:sz="4" w:space="0" w:color="000000"/>
            </w:tcBorders>
            <w:shd w:val="clear" w:color="auto" w:fill="auto"/>
            <w:vAlign w:val="center"/>
          </w:tcPr>
          <w:p w14:paraId="67DCFD0A"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SEP</w:t>
            </w:r>
          </w:p>
        </w:tc>
        <w:tc>
          <w:tcPr>
            <w:tcW w:w="1156" w:type="dxa"/>
            <w:tcBorders>
              <w:top w:val="single" w:sz="4" w:space="0" w:color="000000"/>
              <w:left w:val="single" w:sz="4" w:space="0" w:color="000000"/>
              <w:bottom w:val="single" w:sz="4" w:space="0" w:color="000000"/>
            </w:tcBorders>
            <w:shd w:val="clear" w:color="auto" w:fill="auto"/>
            <w:vAlign w:val="center"/>
          </w:tcPr>
          <w:p w14:paraId="23E4585A"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OKT</w:t>
            </w:r>
          </w:p>
        </w:tc>
        <w:tc>
          <w:tcPr>
            <w:tcW w:w="1023" w:type="dxa"/>
            <w:tcBorders>
              <w:top w:val="single" w:sz="4" w:space="0" w:color="000000"/>
              <w:left w:val="single" w:sz="4" w:space="0" w:color="000000"/>
              <w:bottom w:val="single" w:sz="4" w:space="0" w:color="000000"/>
            </w:tcBorders>
            <w:shd w:val="clear" w:color="auto" w:fill="auto"/>
            <w:vAlign w:val="center"/>
          </w:tcPr>
          <w:p w14:paraId="0A1E47DF"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NOV</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7DAF4"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DEC</w:t>
            </w:r>
          </w:p>
        </w:tc>
      </w:tr>
      <w:tr w:rsidR="00CB075B" w:rsidRPr="003B7C2B" w14:paraId="2200B907" w14:textId="77777777" w:rsidTr="00CB075B">
        <w:trPr>
          <w:trHeight w:hRule="exact" w:val="647"/>
        </w:trPr>
        <w:tc>
          <w:tcPr>
            <w:tcW w:w="1185" w:type="dxa"/>
            <w:tcBorders>
              <w:top w:val="single" w:sz="4" w:space="0" w:color="000000"/>
              <w:left w:val="single" w:sz="4" w:space="0" w:color="000000"/>
              <w:bottom w:val="single" w:sz="4" w:space="0" w:color="000000"/>
            </w:tcBorders>
            <w:shd w:val="clear" w:color="auto" w:fill="auto"/>
            <w:vAlign w:val="center"/>
          </w:tcPr>
          <w:p w14:paraId="3782EA3B" w14:textId="77777777" w:rsidR="003B7C2B" w:rsidRPr="003B7C2B" w:rsidRDefault="003B7C2B" w:rsidP="003B7C2B">
            <w:pPr>
              <w:pStyle w:val="Default"/>
              <w:snapToGrid w:val="0"/>
              <w:spacing w:line="240" w:lineRule="atLeast"/>
              <w:jc w:val="center"/>
              <w:rPr>
                <w:rFonts w:asciiTheme="minorHAnsi" w:hAnsiTheme="minorHAnsi" w:cstheme="minorHAnsi"/>
                <w:sz w:val="22"/>
                <w:szCs w:val="22"/>
              </w:rPr>
            </w:pPr>
            <w:r w:rsidRPr="003B7C2B">
              <w:rPr>
                <w:rFonts w:asciiTheme="minorHAnsi" w:eastAsia="Arial Unicode MS" w:hAnsiTheme="minorHAnsi" w:cstheme="minorHAnsi"/>
                <w:sz w:val="22"/>
                <w:szCs w:val="22"/>
                <w:lang w:val="pl-PL"/>
              </w:rPr>
              <w:t>duński</w:t>
            </w:r>
          </w:p>
        </w:tc>
        <w:tc>
          <w:tcPr>
            <w:tcW w:w="827" w:type="dxa"/>
            <w:tcBorders>
              <w:top w:val="single" w:sz="4" w:space="0" w:color="000000"/>
              <w:left w:val="single" w:sz="4" w:space="0" w:color="000000"/>
              <w:bottom w:val="single" w:sz="4" w:space="0" w:color="000000"/>
            </w:tcBorders>
            <w:shd w:val="clear" w:color="auto" w:fill="auto"/>
            <w:vAlign w:val="center"/>
          </w:tcPr>
          <w:p w14:paraId="3460ABB5"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eastAsia="DengXian" w:hAnsiTheme="minorHAnsi" w:cstheme="minorHAnsi"/>
                <w:sz w:val="22"/>
                <w:szCs w:val="22"/>
                <w:lang w:val="pl-PL" w:eastAsia="cs-CZ"/>
              </w:rPr>
              <w:t>JAN</w:t>
            </w:r>
          </w:p>
        </w:tc>
        <w:tc>
          <w:tcPr>
            <w:tcW w:w="610" w:type="dxa"/>
            <w:tcBorders>
              <w:top w:val="single" w:sz="4" w:space="0" w:color="000000"/>
              <w:left w:val="single" w:sz="4" w:space="0" w:color="000000"/>
              <w:bottom w:val="single" w:sz="4" w:space="0" w:color="000000"/>
            </w:tcBorders>
            <w:shd w:val="clear" w:color="auto" w:fill="auto"/>
            <w:vAlign w:val="center"/>
          </w:tcPr>
          <w:p w14:paraId="7BA80329"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FEB</w:t>
            </w:r>
          </w:p>
        </w:tc>
        <w:tc>
          <w:tcPr>
            <w:tcW w:w="834" w:type="dxa"/>
            <w:tcBorders>
              <w:top w:val="single" w:sz="4" w:space="0" w:color="000000"/>
              <w:left w:val="single" w:sz="4" w:space="0" w:color="000000"/>
              <w:bottom w:val="single" w:sz="4" w:space="0" w:color="000000"/>
            </w:tcBorders>
            <w:shd w:val="clear" w:color="auto" w:fill="auto"/>
            <w:vAlign w:val="center"/>
          </w:tcPr>
          <w:p w14:paraId="778E35E0"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MAR</w:t>
            </w:r>
          </w:p>
        </w:tc>
        <w:tc>
          <w:tcPr>
            <w:tcW w:w="927" w:type="dxa"/>
            <w:tcBorders>
              <w:top w:val="single" w:sz="4" w:space="0" w:color="000000"/>
              <w:left w:val="single" w:sz="4" w:space="0" w:color="000000"/>
              <w:bottom w:val="single" w:sz="4" w:space="0" w:color="000000"/>
            </w:tcBorders>
            <w:shd w:val="clear" w:color="auto" w:fill="auto"/>
            <w:vAlign w:val="center"/>
          </w:tcPr>
          <w:p w14:paraId="25B5C77D"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APR</w:t>
            </w:r>
          </w:p>
        </w:tc>
        <w:tc>
          <w:tcPr>
            <w:tcW w:w="604" w:type="dxa"/>
            <w:tcBorders>
              <w:top w:val="single" w:sz="4" w:space="0" w:color="000000"/>
              <w:left w:val="single" w:sz="4" w:space="0" w:color="000000"/>
              <w:bottom w:val="single" w:sz="4" w:space="0" w:color="000000"/>
            </w:tcBorders>
            <w:shd w:val="clear" w:color="auto" w:fill="auto"/>
            <w:vAlign w:val="center"/>
          </w:tcPr>
          <w:p w14:paraId="49B2DCA7"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MAJ</w:t>
            </w:r>
          </w:p>
        </w:tc>
        <w:tc>
          <w:tcPr>
            <w:tcW w:w="823" w:type="dxa"/>
            <w:tcBorders>
              <w:top w:val="single" w:sz="4" w:space="0" w:color="000000"/>
              <w:left w:val="single" w:sz="4" w:space="0" w:color="000000"/>
              <w:bottom w:val="single" w:sz="4" w:space="0" w:color="000000"/>
            </w:tcBorders>
            <w:shd w:val="clear" w:color="auto" w:fill="auto"/>
            <w:vAlign w:val="center"/>
          </w:tcPr>
          <w:p w14:paraId="6DC7CF21"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JUN</w:t>
            </w:r>
          </w:p>
        </w:tc>
        <w:tc>
          <w:tcPr>
            <w:tcW w:w="569" w:type="dxa"/>
            <w:tcBorders>
              <w:top w:val="single" w:sz="4" w:space="0" w:color="000000"/>
              <w:left w:val="single" w:sz="4" w:space="0" w:color="000000"/>
              <w:bottom w:val="single" w:sz="4" w:space="0" w:color="000000"/>
            </w:tcBorders>
            <w:shd w:val="clear" w:color="auto" w:fill="auto"/>
            <w:vAlign w:val="center"/>
          </w:tcPr>
          <w:p w14:paraId="25620460"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JUL</w:t>
            </w:r>
          </w:p>
        </w:tc>
        <w:tc>
          <w:tcPr>
            <w:tcW w:w="828" w:type="dxa"/>
            <w:tcBorders>
              <w:top w:val="single" w:sz="4" w:space="0" w:color="000000"/>
              <w:left w:val="single" w:sz="4" w:space="0" w:color="000000"/>
              <w:bottom w:val="single" w:sz="4" w:space="0" w:color="000000"/>
            </w:tcBorders>
            <w:shd w:val="clear" w:color="auto" w:fill="auto"/>
            <w:vAlign w:val="center"/>
          </w:tcPr>
          <w:p w14:paraId="3C4E9331"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AUG</w:t>
            </w:r>
          </w:p>
        </w:tc>
        <w:tc>
          <w:tcPr>
            <w:tcW w:w="842" w:type="dxa"/>
            <w:tcBorders>
              <w:top w:val="single" w:sz="4" w:space="0" w:color="000000"/>
              <w:left w:val="single" w:sz="4" w:space="0" w:color="000000"/>
              <w:bottom w:val="single" w:sz="4" w:space="0" w:color="000000"/>
            </w:tcBorders>
            <w:shd w:val="clear" w:color="auto" w:fill="auto"/>
            <w:vAlign w:val="center"/>
          </w:tcPr>
          <w:p w14:paraId="2D71A11C"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SEP</w:t>
            </w:r>
          </w:p>
        </w:tc>
        <w:tc>
          <w:tcPr>
            <w:tcW w:w="1156" w:type="dxa"/>
            <w:tcBorders>
              <w:top w:val="single" w:sz="4" w:space="0" w:color="000000"/>
              <w:left w:val="single" w:sz="4" w:space="0" w:color="000000"/>
              <w:bottom w:val="single" w:sz="4" w:space="0" w:color="000000"/>
            </w:tcBorders>
            <w:shd w:val="clear" w:color="auto" w:fill="auto"/>
            <w:vAlign w:val="center"/>
          </w:tcPr>
          <w:p w14:paraId="7B3E6EA2"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OKT</w:t>
            </w:r>
          </w:p>
        </w:tc>
        <w:tc>
          <w:tcPr>
            <w:tcW w:w="1023" w:type="dxa"/>
            <w:tcBorders>
              <w:top w:val="single" w:sz="4" w:space="0" w:color="000000"/>
              <w:left w:val="single" w:sz="4" w:space="0" w:color="000000"/>
              <w:bottom w:val="single" w:sz="4" w:space="0" w:color="000000"/>
            </w:tcBorders>
            <w:shd w:val="clear" w:color="auto" w:fill="auto"/>
            <w:vAlign w:val="center"/>
          </w:tcPr>
          <w:p w14:paraId="25273749"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NOV</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0BDDD" w14:textId="77777777" w:rsidR="003B7C2B" w:rsidRPr="003B7C2B" w:rsidRDefault="003B7C2B" w:rsidP="003B7C2B">
            <w:pPr>
              <w:pStyle w:val="Prosttext1"/>
              <w:spacing w:line="240" w:lineRule="atLeast"/>
              <w:ind w:left="-104" w:right="-82" w:hanging="1"/>
              <w:jc w:val="center"/>
              <w:rPr>
                <w:rFonts w:asciiTheme="minorHAnsi" w:hAnsiTheme="minorHAnsi" w:cstheme="minorHAnsi"/>
                <w:sz w:val="22"/>
                <w:szCs w:val="22"/>
              </w:rPr>
            </w:pPr>
            <w:r w:rsidRPr="003B7C2B">
              <w:rPr>
                <w:rFonts w:asciiTheme="minorHAnsi" w:hAnsiTheme="minorHAnsi" w:cstheme="minorHAnsi"/>
                <w:sz w:val="22"/>
                <w:szCs w:val="22"/>
                <w:lang w:val="pl-PL" w:eastAsia="cs-CZ"/>
              </w:rPr>
              <w:t>DEC</w:t>
            </w:r>
          </w:p>
        </w:tc>
      </w:tr>
    </w:tbl>
    <w:p w14:paraId="10C71132" w14:textId="77777777" w:rsidR="003B7C2B" w:rsidRPr="003B7C2B" w:rsidRDefault="003B7C2B" w:rsidP="003B7C2B">
      <w:pPr>
        <w:snapToGrid w:val="0"/>
        <w:spacing w:after="0" w:line="240" w:lineRule="atLeast"/>
        <w:ind w:left="200" w:hanging="200"/>
        <w:rPr>
          <w:rFonts w:eastAsia="Arial Unicode MS" w:cstheme="minorHAnsi"/>
          <w:lang w:val="pl-PL"/>
        </w:rPr>
      </w:pPr>
    </w:p>
    <w:p w14:paraId="5A8D28D5" w14:textId="77777777" w:rsidR="00CB075B" w:rsidRPr="00CB075B" w:rsidRDefault="003B7C2B" w:rsidP="00CB075B">
      <w:pPr>
        <w:pStyle w:val="Odstavecseseznamem"/>
        <w:numPr>
          <w:ilvl w:val="0"/>
          <w:numId w:val="12"/>
        </w:numPr>
        <w:spacing w:after="0" w:line="240" w:lineRule="atLeast"/>
        <w:rPr>
          <w:rFonts w:eastAsia="Wingdings 3" w:cstheme="minorHAnsi"/>
          <w:lang w:val="pl-PL"/>
        </w:rPr>
      </w:pPr>
      <w:r w:rsidRPr="00CB075B">
        <w:rPr>
          <w:rFonts w:eastAsia="Arial Unicode MS" w:cstheme="minorHAnsi"/>
          <w:lang w:val="pl-PL"/>
        </w:rPr>
        <w:t xml:space="preserve">Jeśli stacja pogodowa znajduje się w tej samej strefie czasowej co Niemcy, strefa czasowa zostanie ustawiona na 00. Jeśli znajdujesz się w strefie czasowej, gdzie czas jest o godzinę wcześniej niż w Niemczech, ustaw strefę czasową na -01. Jeśli znajdujesz się w strefie czasowej, gdzie czas jest o godzinę późniejszy niż w Niemczech, ustaw strefę czasową na 01. Jeśli znajdujesz się w strefie czasowej, gdzie czas jest o dwie późniejszy niż w Niemczech, ustaw strefę czasową na </w:t>
      </w:r>
      <w:r w:rsidRPr="00CB075B">
        <w:rPr>
          <w:rFonts w:eastAsia="Arial Unicode MS" w:cstheme="minorHAnsi"/>
          <w:lang w:val="cs-CZ"/>
        </w:rPr>
        <w:t>+</w:t>
      </w:r>
      <w:r w:rsidRPr="00CB075B">
        <w:rPr>
          <w:rFonts w:eastAsia="Arial Unicode MS" w:cstheme="minorHAnsi"/>
          <w:lang w:val="pl-PL"/>
        </w:rPr>
        <w:t>02.</w:t>
      </w:r>
    </w:p>
    <w:p w14:paraId="20B0B8F1" w14:textId="440164A9" w:rsidR="003B7C2B" w:rsidRPr="00CB075B" w:rsidRDefault="003B7C2B" w:rsidP="00CB075B">
      <w:pPr>
        <w:pStyle w:val="Odstavecseseznamem"/>
        <w:numPr>
          <w:ilvl w:val="0"/>
          <w:numId w:val="12"/>
        </w:numPr>
        <w:spacing w:after="0" w:line="240" w:lineRule="atLeast"/>
        <w:rPr>
          <w:rFonts w:eastAsia="Wingdings 3" w:cstheme="minorHAnsi"/>
          <w:lang w:val="pl-PL"/>
        </w:rPr>
      </w:pPr>
      <w:r w:rsidRPr="00CB075B">
        <w:rPr>
          <w:rFonts w:eastAsia="Arial Unicode MS" w:cstheme="minorHAnsi"/>
          <w:lang w:val="pl-PL"/>
        </w:rPr>
        <w:t>Jeśli znajdujesz się w odległości większej niż 1500 km od niemieckiej wieży radiowej, odbierany sygnał będzie bardzo słaby. W takim przypadku zalecamy wyłączenie odbioru sygnału.</w:t>
      </w:r>
    </w:p>
    <w:p w14:paraId="36B3AD86" w14:textId="77777777" w:rsidR="003B7C2B" w:rsidRPr="00CB075B" w:rsidRDefault="003B7C2B" w:rsidP="003B7C2B">
      <w:pPr>
        <w:spacing w:after="0" w:line="240" w:lineRule="atLeast"/>
        <w:ind w:left="241" w:hanging="241"/>
        <w:rPr>
          <w:rFonts w:eastAsia="Wingdings 3" w:cstheme="minorHAnsi"/>
          <w:sz w:val="24"/>
          <w:szCs w:val="24"/>
          <w:lang w:val="pl-PL"/>
        </w:rPr>
      </w:pPr>
      <w:r w:rsidRPr="00CB075B">
        <w:rPr>
          <w:rFonts w:eastAsia="Arial Unicode MS" w:cstheme="minorHAnsi"/>
          <w:b/>
          <w:bCs/>
          <w:sz w:val="24"/>
          <w:szCs w:val="24"/>
          <w:lang w:val="pl-PL"/>
        </w:rPr>
        <w:t>Nastawianie budziku:</w:t>
      </w:r>
    </w:p>
    <w:p w14:paraId="2614BB75" w14:textId="1942355D" w:rsidR="003B7C2B" w:rsidRPr="00CB075B" w:rsidRDefault="003B7C2B" w:rsidP="00CB075B">
      <w:pPr>
        <w:pStyle w:val="Odstavecseseznamem"/>
        <w:numPr>
          <w:ilvl w:val="0"/>
          <w:numId w:val="13"/>
        </w:numPr>
        <w:spacing w:after="0" w:line="240" w:lineRule="atLeast"/>
        <w:rPr>
          <w:rFonts w:eastAsia="Wingdings 3" w:cstheme="minorHAnsi"/>
          <w:lang w:val="pl-PL"/>
        </w:rPr>
      </w:pPr>
      <w:r w:rsidRPr="00CB075B">
        <w:rPr>
          <w:rFonts w:eastAsia="Arial Unicode MS" w:cstheme="minorHAnsi"/>
          <w:lang w:val="pl-PL"/>
        </w:rPr>
        <w:t>Naciśnij i przytrzymaj przycisk “</w:t>
      </w:r>
      <w:r w:rsidRPr="003B7C2B">
        <w:rPr>
          <w:noProof/>
          <w:lang w:val="pl-PL" w:eastAsia="cs-CZ"/>
        </w:rPr>
        <w:drawing>
          <wp:inline distT="0" distB="0" distL="0" distR="0" wp14:anchorId="3C388365" wp14:editId="3809CE6B">
            <wp:extent cx="121920" cy="144780"/>
            <wp:effectExtent l="0" t="0" r="0" b="7620"/>
            <wp:docPr id="631" name="Obráze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solidFill>
                      <a:srgbClr val="FFFFFF"/>
                    </a:solidFill>
                    <a:ln>
                      <a:noFill/>
                    </a:ln>
                  </pic:spPr>
                </pic:pic>
              </a:graphicData>
            </a:graphic>
          </wp:inline>
        </w:drawing>
      </w:r>
      <w:r w:rsidRPr="00CB075B">
        <w:rPr>
          <w:rFonts w:eastAsia="Arial Unicode MS" w:cstheme="minorHAnsi"/>
          <w:lang w:val="pl-PL"/>
        </w:rPr>
        <w:t>” przez trzy sekundy, aż zacznie migać wartość godziny budzenia budzika 1. Teraz naciśnij przyciski “</w:t>
      </w:r>
      <w:r w:rsidRPr="00CB075B">
        <w:rPr>
          <w:rFonts w:ascii="Arial" w:eastAsia="Arial Unicode MS" w:hAnsi="Arial" w:cs="Arial"/>
          <w:lang w:val="pl-PL"/>
        </w:rPr>
        <w:t>▲</w:t>
      </w:r>
      <w:r w:rsidRPr="00CB075B">
        <w:rPr>
          <w:rFonts w:ascii="Calibri" w:eastAsia="Arial Unicode MS" w:hAnsi="Calibri" w:cs="Calibri"/>
          <w:lang w:val="pl-PL"/>
        </w:rPr>
        <w:t>”</w:t>
      </w:r>
      <w:r w:rsidRPr="00CB075B">
        <w:rPr>
          <w:rFonts w:eastAsia="Arial Unicode MS" w:cstheme="minorHAnsi"/>
          <w:lang w:val="pl-PL"/>
        </w:rPr>
        <w:t xml:space="preserve"> i </w:t>
      </w:r>
      <w:r w:rsidRPr="00CB075B">
        <w:rPr>
          <w:rFonts w:ascii="Calibri" w:eastAsia="Arial Unicode MS" w:hAnsi="Calibri" w:cs="Calibri"/>
          <w:lang w:val="pl-PL"/>
        </w:rPr>
        <w:t>“</w:t>
      </w:r>
      <w:r w:rsidRPr="00CB075B">
        <w:rPr>
          <w:rFonts w:ascii="Arial" w:eastAsia="Arial Unicode MS" w:hAnsi="Arial" w:cs="Arial"/>
          <w:lang w:val="pl-PL"/>
        </w:rPr>
        <w:t>▼</w:t>
      </w:r>
      <w:r w:rsidRPr="00CB075B">
        <w:rPr>
          <w:rFonts w:eastAsia="Arial Unicode MS" w:cstheme="minorHAnsi"/>
          <w:bCs/>
          <w:lang w:val="pl-PL"/>
        </w:rPr>
        <w:t xml:space="preserve">”, </w:t>
      </w:r>
      <w:r w:rsidRPr="00CB075B">
        <w:rPr>
          <w:rFonts w:eastAsia="Arial Unicode MS" w:cstheme="minorHAnsi"/>
          <w:lang w:val="pl-PL"/>
        </w:rPr>
        <w:t>aby ustawić godzinę.</w:t>
      </w:r>
    </w:p>
    <w:p w14:paraId="04683FD0" w14:textId="1A8A60E0" w:rsidR="003B7C2B" w:rsidRPr="00CB075B" w:rsidRDefault="003B7C2B" w:rsidP="00CB075B">
      <w:pPr>
        <w:pStyle w:val="Odstavecseseznamem"/>
        <w:numPr>
          <w:ilvl w:val="0"/>
          <w:numId w:val="13"/>
        </w:numPr>
        <w:spacing w:after="0" w:line="240" w:lineRule="atLeast"/>
        <w:rPr>
          <w:rFonts w:eastAsia="Wingdings 3" w:cstheme="minorHAnsi"/>
          <w:lang w:val="pl-PL"/>
        </w:rPr>
      </w:pPr>
      <w:r w:rsidRPr="00CB075B">
        <w:rPr>
          <w:rFonts w:eastAsia="Arial Unicode MS" w:cstheme="minorHAnsi"/>
          <w:lang w:val="pl-PL"/>
        </w:rPr>
        <w:t>Naciśnij przycisk “</w:t>
      </w:r>
      <w:r w:rsidRPr="003B7C2B">
        <w:rPr>
          <w:noProof/>
          <w:lang w:val="pl-PL" w:eastAsia="cs-CZ"/>
        </w:rPr>
        <w:drawing>
          <wp:inline distT="0" distB="0" distL="0" distR="0" wp14:anchorId="5F158478" wp14:editId="79DABAD0">
            <wp:extent cx="121920" cy="144780"/>
            <wp:effectExtent l="0" t="0" r="0" b="7620"/>
            <wp:docPr id="630" name="Obráze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solidFill>
                      <a:srgbClr val="FFFFFF"/>
                    </a:solidFill>
                    <a:ln>
                      <a:noFill/>
                    </a:ln>
                  </pic:spPr>
                </pic:pic>
              </a:graphicData>
            </a:graphic>
          </wp:inline>
        </w:drawing>
      </w:r>
      <w:r w:rsidRPr="00CB075B">
        <w:rPr>
          <w:rFonts w:eastAsia="Arial Unicode MS" w:cstheme="minorHAnsi"/>
          <w:lang w:val="pl-PL"/>
        </w:rPr>
        <w:t>”, aby potwierdzić ustawienie.</w:t>
      </w:r>
      <w:r w:rsidRPr="00CB075B">
        <w:rPr>
          <w:rFonts w:cstheme="minorHAnsi"/>
          <w:lang w:val="pl-PL"/>
        </w:rPr>
        <w:t xml:space="preserve"> </w:t>
      </w:r>
      <w:r w:rsidRPr="00CB075B">
        <w:rPr>
          <w:rFonts w:eastAsia="Arial Unicode MS" w:cstheme="minorHAnsi"/>
          <w:lang w:val="pl-PL"/>
        </w:rPr>
        <w:t>Wartość minutowa czasu budzenia budzika 1 zaczyna migać. Naciśnij przyciski “</w:t>
      </w:r>
      <w:r w:rsidRPr="00CB075B">
        <w:rPr>
          <w:rFonts w:ascii="Arial" w:eastAsia="Arial Unicode MS" w:hAnsi="Arial" w:cs="Arial"/>
          <w:lang w:val="pl-PL"/>
        </w:rPr>
        <w:t>▲</w:t>
      </w:r>
      <w:r w:rsidRPr="00CB075B">
        <w:rPr>
          <w:rFonts w:ascii="Calibri" w:eastAsia="Arial Unicode MS" w:hAnsi="Calibri" w:cs="Calibri"/>
          <w:lang w:val="pl-PL"/>
        </w:rPr>
        <w:t>”</w:t>
      </w:r>
      <w:r w:rsidRPr="00CB075B">
        <w:rPr>
          <w:rFonts w:eastAsia="Arial Unicode MS" w:cstheme="minorHAnsi"/>
          <w:lang w:val="pl-PL"/>
        </w:rPr>
        <w:t xml:space="preserve"> i </w:t>
      </w:r>
      <w:r w:rsidRPr="00CB075B">
        <w:rPr>
          <w:rFonts w:ascii="Calibri" w:eastAsia="Arial Unicode MS" w:hAnsi="Calibri" w:cs="Calibri"/>
          <w:lang w:val="pl-PL"/>
        </w:rPr>
        <w:t>“</w:t>
      </w:r>
      <w:r w:rsidRPr="00CB075B">
        <w:rPr>
          <w:rFonts w:ascii="Arial" w:eastAsia="Arial Unicode MS" w:hAnsi="Arial" w:cs="Arial"/>
          <w:lang w:val="pl-PL"/>
        </w:rPr>
        <w:t>▼</w:t>
      </w:r>
      <w:r w:rsidRPr="00CB075B">
        <w:rPr>
          <w:rFonts w:eastAsia="Arial Unicode MS" w:cstheme="minorHAnsi"/>
          <w:bCs/>
          <w:lang w:val="pl-PL"/>
        </w:rPr>
        <w:t xml:space="preserve">”, </w:t>
      </w:r>
      <w:r w:rsidRPr="00CB075B">
        <w:rPr>
          <w:rFonts w:eastAsia="Arial Unicode MS" w:cstheme="minorHAnsi"/>
          <w:lang w:val="pl-PL"/>
        </w:rPr>
        <w:t>aby ustawić minutę.</w:t>
      </w:r>
    </w:p>
    <w:p w14:paraId="2E64CCE7" w14:textId="7ABE982A" w:rsidR="003B7C2B" w:rsidRPr="00CB075B" w:rsidRDefault="003B7C2B" w:rsidP="00CB075B">
      <w:pPr>
        <w:pStyle w:val="Odstavecseseznamem"/>
        <w:numPr>
          <w:ilvl w:val="0"/>
          <w:numId w:val="13"/>
        </w:numPr>
        <w:spacing w:after="0" w:line="240" w:lineRule="atLeast"/>
        <w:rPr>
          <w:rFonts w:eastAsia="Wingdings 3" w:cstheme="minorHAnsi"/>
          <w:lang w:val="pl-PL"/>
        </w:rPr>
      </w:pPr>
      <w:r w:rsidRPr="00CB075B">
        <w:rPr>
          <w:rFonts w:eastAsia="Arial Unicode MS" w:cstheme="minorHAnsi"/>
          <w:lang w:val="pl-PL"/>
        </w:rPr>
        <w:t>Naciśnij “</w:t>
      </w:r>
      <w:r w:rsidRPr="003B7C2B">
        <w:rPr>
          <w:noProof/>
          <w:lang w:val="pl-PL" w:eastAsia="cs-CZ"/>
        </w:rPr>
        <w:drawing>
          <wp:inline distT="0" distB="0" distL="0" distR="0" wp14:anchorId="5787D412" wp14:editId="4063DB15">
            <wp:extent cx="342900" cy="144780"/>
            <wp:effectExtent l="0" t="0" r="0" b="7620"/>
            <wp:docPr id="629" name="Obráze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CB075B">
        <w:rPr>
          <w:rFonts w:cstheme="minorHAnsi"/>
          <w:lang w:val="pl-PL" w:eastAsia="cs-CZ"/>
        </w:rPr>
        <w:t xml:space="preserve">, aby potwierdzić ustawienia. </w:t>
      </w:r>
      <w:r w:rsidRPr="00CB075B">
        <w:rPr>
          <w:rFonts w:eastAsia="Arial Unicode MS" w:cstheme="minorHAnsi"/>
          <w:lang w:val="pl-PL"/>
        </w:rPr>
        <w:t xml:space="preserve"> Naciśnij przyciski „</w:t>
      </w:r>
      <w:r w:rsidRPr="00CB075B">
        <w:rPr>
          <w:rFonts w:ascii="Arial" w:eastAsia="Arial Unicode MS" w:hAnsi="Arial" w:cs="Arial"/>
          <w:lang w:val="pl-PL"/>
        </w:rPr>
        <w:t>▲</w:t>
      </w:r>
      <w:r w:rsidRPr="00CB075B">
        <w:rPr>
          <w:rFonts w:ascii="Calibri" w:eastAsia="Arial Unicode MS" w:hAnsi="Calibri" w:cs="Calibri"/>
          <w:lang w:val="pl-PL"/>
        </w:rPr>
        <w:t>”</w:t>
      </w:r>
      <w:r w:rsidRPr="00CB075B">
        <w:rPr>
          <w:rFonts w:eastAsia="Arial Unicode MS" w:cstheme="minorHAnsi"/>
          <w:lang w:val="pl-PL"/>
        </w:rPr>
        <w:t xml:space="preserve"> i „</w:t>
      </w:r>
      <w:r w:rsidRPr="00CB075B">
        <w:rPr>
          <w:rFonts w:ascii="Arial" w:eastAsia="Arial Unicode MS" w:hAnsi="Arial" w:cs="Arial"/>
          <w:lang w:val="pl-PL"/>
        </w:rPr>
        <w:t>▼</w:t>
      </w:r>
      <w:r w:rsidRPr="00CB075B">
        <w:rPr>
          <w:rFonts w:ascii="Calibri" w:eastAsia="Arial Unicode MS" w:hAnsi="Calibri" w:cs="Calibri"/>
          <w:lang w:val="pl-PL"/>
        </w:rPr>
        <w:t>”</w:t>
      </w:r>
      <w:r w:rsidRPr="00CB075B">
        <w:rPr>
          <w:rFonts w:eastAsia="Arial Unicode MS" w:cstheme="minorHAnsi"/>
          <w:lang w:val="pl-PL"/>
        </w:rPr>
        <w:t>, aby ustawić powtarzanie alarmu budzika 1: „M-F” (od poniedziałku do piątku) lub „S-S” (od soboty do niedzieli) lub „M-F” (od poniedziałku do piątku) i „S-S” (od soboty do niedzieli).</w:t>
      </w:r>
    </w:p>
    <w:p w14:paraId="6C15988D" w14:textId="49151A96" w:rsidR="003B7C2B" w:rsidRPr="00CB075B" w:rsidRDefault="003B7C2B" w:rsidP="00CB075B">
      <w:pPr>
        <w:pStyle w:val="Odstavecseseznamem"/>
        <w:numPr>
          <w:ilvl w:val="0"/>
          <w:numId w:val="13"/>
        </w:numPr>
        <w:spacing w:after="0" w:line="240" w:lineRule="atLeast"/>
        <w:rPr>
          <w:rFonts w:eastAsia="Wingdings 3" w:cstheme="minorHAnsi"/>
          <w:lang w:val="pl-PL"/>
        </w:rPr>
      </w:pPr>
      <w:r w:rsidRPr="00CB075B">
        <w:rPr>
          <w:rFonts w:eastAsia="Arial Unicode MS" w:cstheme="minorHAnsi"/>
          <w:lang w:val="pl-PL"/>
        </w:rPr>
        <w:t>Naciśnij “</w:t>
      </w:r>
      <w:r w:rsidRPr="003B7C2B">
        <w:rPr>
          <w:noProof/>
          <w:lang w:val="pl-PL" w:eastAsia="cs-CZ"/>
        </w:rPr>
        <w:drawing>
          <wp:inline distT="0" distB="0" distL="0" distR="0" wp14:anchorId="10DFA6A3" wp14:editId="746224C6">
            <wp:extent cx="342900" cy="144780"/>
            <wp:effectExtent l="0" t="0" r="0" b="7620"/>
            <wp:docPr id="628" name="Obráze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CB075B">
        <w:rPr>
          <w:rFonts w:cstheme="minorHAnsi"/>
          <w:lang w:val="pl-PL" w:eastAsia="cs-CZ"/>
        </w:rPr>
        <w:t xml:space="preserve">, aby potwierdzić ustawienia. Czas drzemki dla alarmu 1 miga. Naciśnij przyciski </w:t>
      </w:r>
      <w:r w:rsidRPr="00CB075B">
        <w:rPr>
          <w:rFonts w:eastAsia="Arial Unicode MS" w:cstheme="minorHAnsi"/>
          <w:lang w:val="pl-PL"/>
        </w:rPr>
        <w:t>“</w:t>
      </w:r>
      <w:r w:rsidRPr="00CB075B">
        <w:rPr>
          <w:rFonts w:ascii="Arial" w:eastAsia="Arial Unicode MS" w:hAnsi="Arial" w:cs="Arial"/>
          <w:lang w:val="pl-PL"/>
        </w:rPr>
        <w:t>▲</w:t>
      </w:r>
      <w:r w:rsidRPr="00CB075B">
        <w:rPr>
          <w:rFonts w:ascii="Calibri" w:eastAsia="Arial Unicode MS" w:hAnsi="Calibri" w:cs="Calibri"/>
          <w:lang w:val="pl-PL"/>
        </w:rPr>
        <w:t>”</w:t>
      </w:r>
      <w:r w:rsidRPr="00CB075B">
        <w:rPr>
          <w:rFonts w:cstheme="minorHAnsi"/>
          <w:lang w:val="pl-PL" w:eastAsia="cs-CZ"/>
        </w:rPr>
        <w:t xml:space="preserve"> i </w:t>
      </w:r>
      <w:r w:rsidRPr="00CB075B">
        <w:rPr>
          <w:rFonts w:eastAsia="Arial Unicode MS" w:cstheme="minorHAnsi"/>
          <w:lang w:val="pl-PL"/>
        </w:rPr>
        <w:t>“</w:t>
      </w:r>
      <w:r w:rsidRPr="00CB075B">
        <w:rPr>
          <w:rFonts w:ascii="Arial" w:eastAsia="Arial Unicode MS" w:hAnsi="Arial" w:cs="Arial"/>
          <w:lang w:val="pl-PL"/>
        </w:rPr>
        <w:t>▼</w:t>
      </w:r>
      <w:r w:rsidRPr="00CB075B">
        <w:rPr>
          <w:rFonts w:ascii="Calibri" w:eastAsia="Arial Unicode MS" w:hAnsi="Calibri" w:cs="Calibri"/>
          <w:lang w:val="pl-PL"/>
        </w:rPr>
        <w:t>”</w:t>
      </w:r>
      <w:r w:rsidRPr="00CB075B">
        <w:rPr>
          <w:rFonts w:eastAsia="Arial Unicode MS" w:cstheme="minorHAnsi"/>
          <w:lang w:val="pl-PL"/>
        </w:rPr>
        <w:t xml:space="preserve">, </w:t>
      </w:r>
      <w:r w:rsidRPr="00CB075B">
        <w:rPr>
          <w:rFonts w:cstheme="minorHAnsi"/>
          <w:lang w:val="pl-PL" w:eastAsia="cs-CZ"/>
        </w:rPr>
        <w:t>aby ustawić czas, po którym alarm ma się powtarzać.</w:t>
      </w:r>
    </w:p>
    <w:p w14:paraId="138A42E0" w14:textId="11BFF5D4" w:rsidR="003B7C2B" w:rsidRPr="00CB075B" w:rsidRDefault="003B7C2B" w:rsidP="00CB075B">
      <w:pPr>
        <w:pStyle w:val="Odstavecseseznamem"/>
        <w:numPr>
          <w:ilvl w:val="0"/>
          <w:numId w:val="13"/>
        </w:numPr>
        <w:spacing w:after="0" w:line="240" w:lineRule="atLeast"/>
        <w:rPr>
          <w:rFonts w:eastAsia="Wingdings 3" w:cstheme="minorHAnsi"/>
          <w:lang w:val="pl-PL"/>
        </w:rPr>
      </w:pPr>
      <w:r w:rsidRPr="00CB075B">
        <w:rPr>
          <w:rFonts w:eastAsia="Arial Unicode MS" w:cstheme="minorHAnsi"/>
          <w:lang w:val="pl-PL"/>
        </w:rPr>
        <w:t>Naciśnij i przytrzymaj przycisk “</w:t>
      </w:r>
      <w:r w:rsidRPr="003B7C2B">
        <w:rPr>
          <w:noProof/>
          <w:lang w:val="pl-PL" w:eastAsia="cs-CZ"/>
        </w:rPr>
        <w:drawing>
          <wp:inline distT="0" distB="0" distL="0" distR="0" wp14:anchorId="6F08647F" wp14:editId="4ABC1C01">
            <wp:extent cx="121920" cy="144780"/>
            <wp:effectExtent l="0" t="0" r="0" b="7620"/>
            <wp:docPr id="627" name="Obráze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solidFill>
                      <a:srgbClr val="FFFFFF"/>
                    </a:solidFill>
                    <a:ln>
                      <a:noFill/>
                    </a:ln>
                  </pic:spPr>
                </pic:pic>
              </a:graphicData>
            </a:graphic>
          </wp:inline>
        </w:drawing>
      </w:r>
      <w:r w:rsidRPr="00CB075B">
        <w:rPr>
          <w:rFonts w:eastAsia="Arial Unicode MS" w:cstheme="minorHAnsi"/>
          <w:lang w:val="pl-PL"/>
        </w:rPr>
        <w:t>” przez trzy sekundy, aż zacznie migać wartość godziny budzenia budzika 2. Teraz naciśnij przyciski “</w:t>
      </w:r>
      <w:r w:rsidRPr="00CB075B">
        <w:rPr>
          <w:rFonts w:ascii="Arial" w:eastAsia="Arial Unicode MS" w:hAnsi="Arial" w:cs="Arial"/>
          <w:lang w:val="pl-PL"/>
        </w:rPr>
        <w:t>▲</w:t>
      </w:r>
      <w:r w:rsidRPr="00CB075B">
        <w:rPr>
          <w:rFonts w:ascii="Calibri" w:eastAsia="Arial Unicode MS" w:hAnsi="Calibri" w:cs="Calibri"/>
          <w:lang w:val="pl-PL"/>
        </w:rPr>
        <w:t>”</w:t>
      </w:r>
      <w:r w:rsidRPr="00CB075B">
        <w:rPr>
          <w:rFonts w:eastAsia="Arial Unicode MS" w:cstheme="minorHAnsi"/>
          <w:lang w:val="pl-PL"/>
        </w:rPr>
        <w:t xml:space="preserve"> i </w:t>
      </w:r>
      <w:r w:rsidRPr="00CB075B">
        <w:rPr>
          <w:rFonts w:ascii="Calibri" w:eastAsia="Arial Unicode MS" w:hAnsi="Calibri" w:cs="Calibri"/>
          <w:lang w:val="pl-PL"/>
        </w:rPr>
        <w:t>“</w:t>
      </w:r>
      <w:r w:rsidRPr="00CB075B">
        <w:rPr>
          <w:rFonts w:ascii="Arial" w:eastAsia="Arial Unicode MS" w:hAnsi="Arial" w:cs="Arial"/>
          <w:lang w:val="pl-PL"/>
        </w:rPr>
        <w:t>▼</w:t>
      </w:r>
      <w:r w:rsidRPr="00CB075B">
        <w:rPr>
          <w:rFonts w:eastAsia="Arial Unicode MS" w:cstheme="minorHAnsi"/>
          <w:bCs/>
          <w:lang w:val="pl-PL"/>
        </w:rPr>
        <w:t xml:space="preserve">”, </w:t>
      </w:r>
      <w:r w:rsidRPr="00CB075B">
        <w:rPr>
          <w:rFonts w:eastAsia="Arial Unicode MS" w:cstheme="minorHAnsi"/>
          <w:lang w:val="pl-PL"/>
        </w:rPr>
        <w:t>aby ustawić godzinę.</w:t>
      </w:r>
    </w:p>
    <w:p w14:paraId="3A344359" w14:textId="08FFCDCF" w:rsidR="003B7C2B" w:rsidRPr="00CB075B" w:rsidRDefault="003B7C2B" w:rsidP="00CB075B">
      <w:pPr>
        <w:pStyle w:val="Odstavecseseznamem"/>
        <w:numPr>
          <w:ilvl w:val="0"/>
          <w:numId w:val="13"/>
        </w:numPr>
        <w:spacing w:after="0" w:line="240" w:lineRule="atLeast"/>
        <w:rPr>
          <w:rFonts w:eastAsia="Wingdings 3" w:cstheme="minorHAnsi"/>
          <w:lang w:val="pl-PL"/>
        </w:rPr>
      </w:pPr>
      <w:r w:rsidRPr="00CB075B">
        <w:rPr>
          <w:rFonts w:eastAsia="Arial Unicode MS" w:cstheme="minorHAnsi"/>
          <w:lang w:val="pl-PL"/>
        </w:rPr>
        <w:t>Naciśnij przycisk “</w:t>
      </w:r>
      <w:r w:rsidRPr="003B7C2B">
        <w:rPr>
          <w:noProof/>
          <w:lang w:val="pl-PL" w:eastAsia="cs-CZ"/>
        </w:rPr>
        <w:drawing>
          <wp:inline distT="0" distB="0" distL="0" distR="0" wp14:anchorId="30045F90" wp14:editId="712DBE1B">
            <wp:extent cx="121920" cy="144780"/>
            <wp:effectExtent l="0" t="0" r="0" b="7620"/>
            <wp:docPr id="626" name="Obráze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solidFill>
                      <a:srgbClr val="FFFFFF"/>
                    </a:solidFill>
                    <a:ln>
                      <a:noFill/>
                    </a:ln>
                  </pic:spPr>
                </pic:pic>
              </a:graphicData>
            </a:graphic>
          </wp:inline>
        </w:drawing>
      </w:r>
      <w:r w:rsidRPr="00CB075B">
        <w:rPr>
          <w:rFonts w:eastAsia="Arial Unicode MS" w:cstheme="minorHAnsi"/>
          <w:lang w:val="pl-PL"/>
        </w:rPr>
        <w:t>”, aby potwierdzić ustawienie.</w:t>
      </w:r>
      <w:r w:rsidRPr="00CB075B">
        <w:rPr>
          <w:rFonts w:cstheme="minorHAnsi"/>
          <w:lang w:val="pl-PL"/>
        </w:rPr>
        <w:t xml:space="preserve"> </w:t>
      </w:r>
      <w:r w:rsidRPr="00CB075B">
        <w:rPr>
          <w:rFonts w:eastAsia="Arial Unicode MS" w:cstheme="minorHAnsi"/>
          <w:lang w:val="pl-PL"/>
        </w:rPr>
        <w:t>Wartość minutowa czasu budzenia budzika 2 zaczyna migać. Naciśnij przyciski “</w:t>
      </w:r>
      <w:r w:rsidRPr="00CB075B">
        <w:rPr>
          <w:rFonts w:ascii="Arial" w:eastAsia="Arial Unicode MS" w:hAnsi="Arial" w:cs="Arial"/>
          <w:lang w:val="pl-PL"/>
        </w:rPr>
        <w:t>▲</w:t>
      </w:r>
      <w:r w:rsidRPr="00CB075B">
        <w:rPr>
          <w:rFonts w:ascii="Calibri" w:eastAsia="Arial Unicode MS" w:hAnsi="Calibri" w:cs="Calibri"/>
          <w:lang w:val="pl-PL"/>
        </w:rPr>
        <w:t>”</w:t>
      </w:r>
      <w:r w:rsidRPr="00CB075B">
        <w:rPr>
          <w:rFonts w:eastAsia="Arial Unicode MS" w:cstheme="minorHAnsi"/>
          <w:lang w:val="pl-PL"/>
        </w:rPr>
        <w:t xml:space="preserve"> i </w:t>
      </w:r>
      <w:r w:rsidRPr="00CB075B">
        <w:rPr>
          <w:rFonts w:ascii="Calibri" w:eastAsia="Arial Unicode MS" w:hAnsi="Calibri" w:cs="Calibri"/>
          <w:lang w:val="pl-PL"/>
        </w:rPr>
        <w:t>“</w:t>
      </w:r>
      <w:r w:rsidRPr="00CB075B">
        <w:rPr>
          <w:rFonts w:ascii="Arial" w:eastAsia="Arial Unicode MS" w:hAnsi="Arial" w:cs="Arial"/>
          <w:lang w:val="pl-PL"/>
        </w:rPr>
        <w:t>▼</w:t>
      </w:r>
      <w:proofErr w:type="gramStart"/>
      <w:r w:rsidRPr="00CB075B">
        <w:rPr>
          <w:rFonts w:eastAsia="Arial Unicode MS" w:cstheme="minorHAnsi"/>
          <w:bCs/>
          <w:lang w:val="pl-PL"/>
        </w:rPr>
        <w:t xml:space="preserve">”,  </w:t>
      </w:r>
      <w:r w:rsidRPr="00CB075B">
        <w:rPr>
          <w:rFonts w:eastAsia="Arial Unicode MS" w:cstheme="minorHAnsi"/>
          <w:lang w:val="pl-PL"/>
        </w:rPr>
        <w:t>aby</w:t>
      </w:r>
      <w:proofErr w:type="gramEnd"/>
      <w:r w:rsidRPr="00CB075B">
        <w:rPr>
          <w:rFonts w:eastAsia="Arial Unicode MS" w:cstheme="minorHAnsi"/>
          <w:lang w:val="pl-PL"/>
        </w:rPr>
        <w:t xml:space="preserve"> ustawić minutę.</w:t>
      </w:r>
    </w:p>
    <w:p w14:paraId="02087B1D" w14:textId="6ED32CE6" w:rsidR="003B7C2B" w:rsidRPr="00CB075B" w:rsidRDefault="003B7C2B" w:rsidP="00CB075B">
      <w:pPr>
        <w:pStyle w:val="Odstavecseseznamem"/>
        <w:numPr>
          <w:ilvl w:val="0"/>
          <w:numId w:val="13"/>
        </w:numPr>
        <w:spacing w:after="0" w:line="240" w:lineRule="atLeast"/>
        <w:rPr>
          <w:rFonts w:eastAsia="Wingdings 3" w:cstheme="minorHAnsi"/>
          <w:lang w:val="pl-PL"/>
        </w:rPr>
      </w:pPr>
      <w:r w:rsidRPr="00CB075B">
        <w:rPr>
          <w:rFonts w:eastAsia="Arial Unicode MS" w:cstheme="minorHAnsi"/>
          <w:lang w:val="pl-PL"/>
        </w:rPr>
        <w:t>Naciśnij “</w:t>
      </w:r>
      <w:r w:rsidRPr="003B7C2B">
        <w:rPr>
          <w:noProof/>
          <w:lang w:val="pl-PL" w:eastAsia="cs-CZ"/>
        </w:rPr>
        <w:drawing>
          <wp:inline distT="0" distB="0" distL="0" distR="0" wp14:anchorId="32D2E1DE" wp14:editId="32B0F3D2">
            <wp:extent cx="342900" cy="144780"/>
            <wp:effectExtent l="0" t="0" r="0" b="7620"/>
            <wp:docPr id="625" name="Obráze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CB075B">
        <w:rPr>
          <w:rFonts w:cstheme="minorHAnsi"/>
          <w:lang w:val="pl-PL" w:eastAsia="cs-CZ"/>
        </w:rPr>
        <w:t xml:space="preserve">, aby potwierdzić ustawienia. </w:t>
      </w:r>
      <w:r w:rsidRPr="00CB075B">
        <w:rPr>
          <w:rFonts w:eastAsia="Arial Unicode MS" w:cstheme="minorHAnsi"/>
          <w:lang w:val="pl-PL"/>
        </w:rPr>
        <w:t xml:space="preserve"> Naciśnij przyciski „</w:t>
      </w:r>
      <w:r w:rsidRPr="00CB075B">
        <w:rPr>
          <w:rFonts w:ascii="Arial" w:eastAsia="Arial Unicode MS" w:hAnsi="Arial" w:cs="Arial"/>
          <w:lang w:val="pl-PL"/>
        </w:rPr>
        <w:t>▲</w:t>
      </w:r>
      <w:r w:rsidRPr="00CB075B">
        <w:rPr>
          <w:rFonts w:ascii="Calibri" w:eastAsia="Arial Unicode MS" w:hAnsi="Calibri" w:cs="Calibri"/>
          <w:lang w:val="pl-PL"/>
        </w:rPr>
        <w:t>”</w:t>
      </w:r>
      <w:r w:rsidRPr="00CB075B">
        <w:rPr>
          <w:rFonts w:eastAsia="Arial Unicode MS" w:cstheme="minorHAnsi"/>
          <w:lang w:val="pl-PL"/>
        </w:rPr>
        <w:t xml:space="preserve"> i „</w:t>
      </w:r>
      <w:r w:rsidRPr="00CB075B">
        <w:rPr>
          <w:rFonts w:ascii="Arial" w:eastAsia="Arial Unicode MS" w:hAnsi="Arial" w:cs="Arial"/>
          <w:lang w:val="pl-PL"/>
        </w:rPr>
        <w:t>▼</w:t>
      </w:r>
      <w:r w:rsidRPr="00CB075B">
        <w:rPr>
          <w:rFonts w:ascii="Calibri" w:eastAsia="Arial Unicode MS" w:hAnsi="Calibri" w:cs="Calibri"/>
          <w:lang w:val="pl-PL"/>
        </w:rPr>
        <w:t>”</w:t>
      </w:r>
      <w:r w:rsidRPr="00CB075B">
        <w:rPr>
          <w:rFonts w:eastAsia="Arial Unicode MS" w:cstheme="minorHAnsi"/>
          <w:lang w:val="pl-PL"/>
        </w:rPr>
        <w:t>, aby ustawić powtarzanie alarmu budzika 2: „M-F” (od poniedziałku do piątku) lub „S-S” (od soboty do niedzieli) lub „M-F” (od poniedziałku do piątku) i „S-S” (od soboty do niedzieli).</w:t>
      </w:r>
    </w:p>
    <w:p w14:paraId="1A67A97B" w14:textId="44730135" w:rsidR="003B7C2B" w:rsidRPr="00CB075B" w:rsidRDefault="003B7C2B" w:rsidP="00CB075B">
      <w:pPr>
        <w:pStyle w:val="Odstavecseseznamem"/>
        <w:numPr>
          <w:ilvl w:val="0"/>
          <w:numId w:val="13"/>
        </w:numPr>
        <w:spacing w:after="0" w:line="240" w:lineRule="atLeast"/>
        <w:rPr>
          <w:rFonts w:eastAsia="Wingdings 3" w:cstheme="minorHAnsi"/>
          <w:lang w:val="pl-PL"/>
        </w:rPr>
      </w:pPr>
      <w:r w:rsidRPr="00CB075B">
        <w:rPr>
          <w:rFonts w:eastAsia="Arial Unicode MS" w:cstheme="minorHAnsi"/>
          <w:lang w:val="pl-PL"/>
        </w:rPr>
        <w:t>Naciśnij “</w:t>
      </w:r>
      <w:r w:rsidRPr="003B7C2B">
        <w:rPr>
          <w:noProof/>
          <w:lang w:val="pl-PL" w:eastAsia="cs-CZ"/>
        </w:rPr>
        <w:drawing>
          <wp:inline distT="0" distB="0" distL="0" distR="0" wp14:anchorId="5F2FD139" wp14:editId="6E95AD35">
            <wp:extent cx="342900" cy="144780"/>
            <wp:effectExtent l="0" t="0" r="0" b="7620"/>
            <wp:docPr id="624" name="Obráze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CB075B">
        <w:rPr>
          <w:rFonts w:cstheme="minorHAnsi"/>
          <w:lang w:val="pl-PL" w:eastAsia="cs-CZ"/>
        </w:rPr>
        <w:t xml:space="preserve">, aby potwierdzić ustawienia. Czas drzemki dla alarmu 2 miga. Naciśnij przyciski </w:t>
      </w:r>
      <w:r w:rsidRPr="00CB075B">
        <w:rPr>
          <w:rFonts w:eastAsia="Arial Unicode MS" w:cstheme="minorHAnsi"/>
          <w:lang w:val="pl-PL"/>
        </w:rPr>
        <w:t>“</w:t>
      </w:r>
      <w:r w:rsidRPr="00CB075B">
        <w:rPr>
          <w:rFonts w:ascii="Arial" w:eastAsia="Arial Unicode MS" w:hAnsi="Arial" w:cs="Arial"/>
          <w:lang w:val="pl-PL"/>
        </w:rPr>
        <w:t>▲</w:t>
      </w:r>
      <w:r w:rsidRPr="00CB075B">
        <w:rPr>
          <w:rFonts w:ascii="Calibri" w:eastAsia="Arial Unicode MS" w:hAnsi="Calibri" w:cs="Calibri"/>
          <w:lang w:val="pl-PL"/>
        </w:rPr>
        <w:t>”</w:t>
      </w:r>
      <w:r w:rsidRPr="00CB075B">
        <w:rPr>
          <w:rFonts w:cstheme="minorHAnsi"/>
          <w:lang w:val="pl-PL" w:eastAsia="cs-CZ"/>
        </w:rPr>
        <w:t xml:space="preserve"> i </w:t>
      </w:r>
      <w:r w:rsidRPr="00CB075B">
        <w:rPr>
          <w:rFonts w:eastAsia="Arial Unicode MS" w:cstheme="minorHAnsi"/>
          <w:lang w:val="pl-PL"/>
        </w:rPr>
        <w:t>“</w:t>
      </w:r>
      <w:r w:rsidRPr="00CB075B">
        <w:rPr>
          <w:rFonts w:ascii="Arial" w:eastAsia="Arial Unicode MS" w:hAnsi="Arial" w:cs="Arial"/>
          <w:lang w:val="pl-PL"/>
        </w:rPr>
        <w:t>▼</w:t>
      </w:r>
      <w:r w:rsidRPr="00CB075B">
        <w:rPr>
          <w:rFonts w:ascii="Calibri" w:eastAsia="Arial Unicode MS" w:hAnsi="Calibri" w:cs="Calibri"/>
          <w:lang w:val="pl-PL"/>
        </w:rPr>
        <w:t>”</w:t>
      </w:r>
      <w:r w:rsidRPr="00CB075B">
        <w:rPr>
          <w:rFonts w:eastAsia="Arial Unicode MS" w:cstheme="minorHAnsi"/>
          <w:lang w:val="pl-PL"/>
        </w:rPr>
        <w:t xml:space="preserve">, </w:t>
      </w:r>
      <w:r w:rsidRPr="00CB075B">
        <w:rPr>
          <w:rFonts w:cstheme="minorHAnsi"/>
          <w:lang w:val="pl-PL" w:eastAsia="cs-CZ"/>
        </w:rPr>
        <w:t>aby ustawić czas, po którym alarm ma się powtarzać.</w:t>
      </w:r>
    </w:p>
    <w:p w14:paraId="15DD9207" w14:textId="6F4435CF" w:rsidR="003B7C2B" w:rsidRPr="00CB075B" w:rsidRDefault="003B7C2B" w:rsidP="00CB075B">
      <w:pPr>
        <w:pStyle w:val="Odstavecseseznamem"/>
        <w:numPr>
          <w:ilvl w:val="0"/>
          <w:numId w:val="13"/>
        </w:numPr>
        <w:spacing w:after="0" w:line="240" w:lineRule="atLeast"/>
        <w:rPr>
          <w:rFonts w:eastAsia="Wingdings 3" w:cstheme="minorHAnsi"/>
          <w:lang w:val="pl-PL"/>
        </w:rPr>
      </w:pPr>
      <w:r w:rsidRPr="00CB075B">
        <w:rPr>
          <w:rFonts w:eastAsia="Arial Unicode MS" w:cstheme="minorHAnsi"/>
          <w:lang w:val="pl-PL"/>
        </w:rPr>
        <w:t>Naciśnij przycisk “</w:t>
      </w:r>
      <w:r w:rsidRPr="003B7C2B">
        <w:rPr>
          <w:noProof/>
          <w:lang w:val="pl-PL" w:eastAsia="cs-CZ"/>
        </w:rPr>
        <w:drawing>
          <wp:inline distT="0" distB="0" distL="0" distR="0" wp14:anchorId="487A4DCD" wp14:editId="71D26D9A">
            <wp:extent cx="342900" cy="144780"/>
            <wp:effectExtent l="0" t="0" r="0" b="7620"/>
            <wp:docPr id="623" name="Obráze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CB075B">
        <w:rPr>
          <w:rFonts w:eastAsia="Arial Unicode MS" w:cstheme="minorHAnsi"/>
          <w:lang w:val="pl-PL"/>
        </w:rPr>
        <w:t>”,</w:t>
      </w:r>
      <w:r w:rsidRPr="00CB075B">
        <w:rPr>
          <w:rFonts w:eastAsia="Arial Unicode MS" w:cstheme="minorHAnsi"/>
          <w:b/>
          <w:bCs/>
          <w:lang w:val="pl-PL"/>
        </w:rPr>
        <w:t xml:space="preserve"> </w:t>
      </w:r>
      <w:r w:rsidRPr="00CB075B">
        <w:rPr>
          <w:rFonts w:eastAsia="Arial Unicode MS" w:cstheme="minorHAnsi"/>
          <w:lang w:val="pl-PL"/>
        </w:rPr>
        <w:t>aby potwierdzić ustawienie i zakończyć ustawienie.</w:t>
      </w:r>
    </w:p>
    <w:p w14:paraId="2B786383" w14:textId="41340108" w:rsidR="003B7C2B" w:rsidRPr="00CB075B" w:rsidRDefault="003B7C2B" w:rsidP="00CB075B">
      <w:pPr>
        <w:pStyle w:val="Odstavecseseznamem"/>
        <w:numPr>
          <w:ilvl w:val="0"/>
          <w:numId w:val="13"/>
        </w:numPr>
        <w:spacing w:after="0" w:line="240" w:lineRule="atLeast"/>
        <w:rPr>
          <w:rFonts w:eastAsia="Arial Unicode MS" w:cstheme="minorHAnsi"/>
          <w:lang w:val="cs-CZ"/>
        </w:rPr>
      </w:pPr>
      <w:r w:rsidRPr="00CB075B">
        <w:rPr>
          <w:rFonts w:eastAsia="Arial Unicode MS" w:cstheme="minorHAnsi"/>
          <w:lang w:val="pl-PL"/>
        </w:rPr>
        <w:t>W dowolnym momencie konfiguracji, możesz nacisnąć przycisk “</w:t>
      </w:r>
      <w:r w:rsidRPr="003B7C2B">
        <w:rPr>
          <w:noProof/>
          <w:lang w:val="pl-PL" w:eastAsia="cs-CZ"/>
        </w:rPr>
        <w:drawing>
          <wp:inline distT="0" distB="0" distL="0" distR="0" wp14:anchorId="17078000" wp14:editId="19D50D11">
            <wp:extent cx="381000" cy="144780"/>
            <wp:effectExtent l="0" t="0" r="0" b="7620"/>
            <wp:docPr id="622" name="Obráze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solidFill>
                      <a:srgbClr val="FFFFFF"/>
                    </a:solidFill>
                    <a:ln>
                      <a:noFill/>
                    </a:ln>
                  </pic:spPr>
                </pic:pic>
              </a:graphicData>
            </a:graphic>
          </wp:inline>
        </w:drawing>
      </w:r>
      <w:r w:rsidRPr="00CB075B">
        <w:rPr>
          <w:rFonts w:eastAsia="Arial Unicode MS" w:cstheme="minorHAnsi"/>
          <w:lang w:val="pl-PL"/>
        </w:rPr>
        <w:t xml:space="preserve">”, aby natychmiast zatrzymać konfigurację. </w:t>
      </w:r>
    </w:p>
    <w:p w14:paraId="448E5150" w14:textId="77777777" w:rsidR="003B7C2B" w:rsidRPr="003B7C2B" w:rsidRDefault="003B7C2B" w:rsidP="003B7C2B">
      <w:pPr>
        <w:spacing w:after="0" w:line="240" w:lineRule="atLeast"/>
        <w:ind w:left="201" w:hanging="201"/>
        <w:rPr>
          <w:rFonts w:eastAsia="Wingdings 3" w:cstheme="minorHAnsi"/>
          <w:lang w:val="pl-PL"/>
        </w:rPr>
      </w:pPr>
      <w:r w:rsidRPr="003B7C2B">
        <w:rPr>
          <w:rFonts w:eastAsia="Arial Unicode MS" w:cstheme="minorHAnsi"/>
          <w:b/>
          <w:bCs/>
          <w:i/>
          <w:iCs/>
          <w:lang w:val="pl-PL"/>
        </w:rPr>
        <w:t xml:space="preserve">Więcej informacji: </w:t>
      </w:r>
    </w:p>
    <w:p w14:paraId="22D230CC" w14:textId="033A938F" w:rsidR="003B7C2B" w:rsidRPr="00CB075B" w:rsidRDefault="003B7C2B" w:rsidP="00CB075B">
      <w:pPr>
        <w:pStyle w:val="Odstavecseseznamem"/>
        <w:numPr>
          <w:ilvl w:val="0"/>
          <w:numId w:val="14"/>
        </w:numPr>
        <w:spacing w:after="0" w:line="240" w:lineRule="atLeast"/>
        <w:rPr>
          <w:rFonts w:eastAsia="Wingdings 3" w:cstheme="minorHAnsi"/>
          <w:lang w:val="pl-PL"/>
        </w:rPr>
      </w:pPr>
      <w:r w:rsidRPr="00CB075B">
        <w:rPr>
          <w:rFonts w:eastAsia="Arial Unicode MS" w:cstheme="minorHAnsi"/>
          <w:lang w:val="pl-PL"/>
        </w:rPr>
        <w:t>Jeśli przez 20 sekund nie naciśniesz żadnego przycisku, zegar automatycznie przełączy się z trybu ustawień na tryb wyświetlania czasu.</w:t>
      </w:r>
    </w:p>
    <w:p w14:paraId="74A6C791" w14:textId="7E49341C" w:rsidR="003B7C2B" w:rsidRPr="00CB075B" w:rsidRDefault="003B7C2B" w:rsidP="00CB075B">
      <w:pPr>
        <w:pStyle w:val="Odstavecseseznamem"/>
        <w:numPr>
          <w:ilvl w:val="0"/>
          <w:numId w:val="14"/>
        </w:numPr>
        <w:spacing w:after="0" w:line="240" w:lineRule="atLeast"/>
        <w:rPr>
          <w:rFonts w:eastAsia="Wingdings 3" w:cstheme="minorHAnsi"/>
          <w:lang w:val="pl-PL"/>
        </w:rPr>
      </w:pPr>
      <w:r w:rsidRPr="00CB075B">
        <w:rPr>
          <w:rFonts w:eastAsia="Arial Unicode MS" w:cstheme="minorHAnsi"/>
          <w:lang w:val="pl-PL"/>
        </w:rPr>
        <w:t xml:space="preserve">Jeśli włączysz powtarzanie M-F, alarm będzie odtwarzany od poniedziałku do piątku, a nie w sobotę i niedzielę. Jeśli włączysz powtarzanie S/S, alarm będzie odtwarzany w sobotę i niedzielę, a nie od poniedziałku do piątku. Jeśli włączysz powtarzanie alarmu M-F i S-S, alarm będzie odtwarzany codziennie. </w:t>
      </w:r>
    </w:p>
    <w:p w14:paraId="4BB6238E" w14:textId="56B69D96" w:rsidR="003B7C2B" w:rsidRPr="00CB075B" w:rsidRDefault="003B7C2B" w:rsidP="00CB075B">
      <w:pPr>
        <w:pStyle w:val="Odstavecseseznamem"/>
        <w:numPr>
          <w:ilvl w:val="0"/>
          <w:numId w:val="14"/>
        </w:numPr>
        <w:snapToGrid w:val="0"/>
        <w:spacing w:after="0" w:line="240" w:lineRule="atLeast"/>
        <w:rPr>
          <w:rFonts w:eastAsia="Arial Unicode MS" w:cstheme="minorHAnsi"/>
          <w:lang w:val="pl-PL"/>
        </w:rPr>
      </w:pPr>
      <w:r w:rsidRPr="00CB075B">
        <w:rPr>
          <w:rFonts w:eastAsia="Arial Unicode MS" w:cstheme="minorHAnsi"/>
          <w:lang w:val="pl-PL"/>
        </w:rPr>
        <w:t>Możesz ustawić czas drzemki od 5 do 60 minut lub go wyłączyć. Jednostkami funkcji drzemki są minuty.</w:t>
      </w:r>
    </w:p>
    <w:p w14:paraId="257EE7F0" w14:textId="36C874C9" w:rsidR="003B7C2B" w:rsidRPr="00CB075B" w:rsidRDefault="003B7C2B" w:rsidP="003B7C2B">
      <w:pPr>
        <w:snapToGrid w:val="0"/>
        <w:spacing w:after="0" w:line="240" w:lineRule="atLeast"/>
        <w:ind w:left="241" w:hanging="241"/>
        <w:rPr>
          <w:rFonts w:eastAsia="Wingdings 3" w:cstheme="minorHAnsi"/>
          <w:sz w:val="24"/>
          <w:szCs w:val="24"/>
          <w:lang w:val="pl-PL"/>
        </w:rPr>
      </w:pPr>
      <w:r w:rsidRPr="00CB075B">
        <w:rPr>
          <w:rFonts w:eastAsia="Arial Unicode MS" w:cstheme="minorHAnsi"/>
          <w:b/>
          <w:sz w:val="24"/>
          <w:szCs w:val="24"/>
          <w:lang w:val="pl-PL"/>
        </w:rPr>
        <w:t>Włączenie lub wyłączenie budzika</w:t>
      </w:r>
      <w:r w:rsidR="00CB075B" w:rsidRPr="00CB075B">
        <w:rPr>
          <w:rFonts w:eastAsia="Arial Unicode MS" w:cstheme="minorHAnsi"/>
          <w:b/>
          <w:sz w:val="24"/>
          <w:szCs w:val="24"/>
          <w:lang w:val="pl-PL"/>
        </w:rPr>
        <w:t>:</w:t>
      </w:r>
    </w:p>
    <w:p w14:paraId="1094A481" w14:textId="07717241" w:rsidR="003B7C2B" w:rsidRPr="00CB075B" w:rsidRDefault="003B7C2B" w:rsidP="00CB075B">
      <w:pPr>
        <w:pStyle w:val="Odstavecseseznamem"/>
        <w:numPr>
          <w:ilvl w:val="0"/>
          <w:numId w:val="15"/>
        </w:numPr>
        <w:spacing w:after="0" w:line="240" w:lineRule="atLeast"/>
        <w:rPr>
          <w:rFonts w:eastAsia="Wingdings 3" w:cstheme="minorHAnsi"/>
          <w:lang w:val="pl-PL"/>
        </w:rPr>
      </w:pPr>
      <w:r w:rsidRPr="00CB075B">
        <w:rPr>
          <w:rFonts w:eastAsia="Arial Unicode MS" w:cstheme="minorHAnsi"/>
          <w:lang w:val="pl-PL"/>
        </w:rPr>
        <w:t>Naciśnij przycisk “</w:t>
      </w:r>
      <w:r w:rsidRPr="003B7C2B">
        <w:rPr>
          <w:noProof/>
          <w:lang w:val="pl-PL" w:eastAsia="cs-CZ"/>
        </w:rPr>
        <w:drawing>
          <wp:inline distT="0" distB="0" distL="0" distR="0" wp14:anchorId="15C64144" wp14:editId="0DD1AAED">
            <wp:extent cx="121920" cy="144780"/>
            <wp:effectExtent l="0" t="0" r="0" b="7620"/>
            <wp:docPr id="621" name="Obráze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solidFill>
                      <a:srgbClr val="FFFFFF"/>
                    </a:solidFill>
                    <a:ln>
                      <a:noFill/>
                    </a:ln>
                  </pic:spPr>
                </pic:pic>
              </a:graphicData>
            </a:graphic>
          </wp:inline>
        </w:drawing>
      </w:r>
      <w:r w:rsidRPr="00CB075B">
        <w:rPr>
          <w:rFonts w:eastAsia="Arial Unicode MS" w:cstheme="minorHAnsi"/>
          <w:lang w:val="pl-PL"/>
        </w:rPr>
        <w:t>”, aby przełączyć między budzikiem 1 i 2. Po wyświetleniu każdego budzika naciśnij przycisk “</w:t>
      </w:r>
      <w:r w:rsidRPr="003B7C2B">
        <w:rPr>
          <w:noProof/>
          <w:lang w:val="pl-PL" w:eastAsia="cs-CZ"/>
        </w:rPr>
        <w:drawing>
          <wp:inline distT="0" distB="0" distL="0" distR="0" wp14:anchorId="71C28932" wp14:editId="6DA29F55">
            <wp:extent cx="342900" cy="144780"/>
            <wp:effectExtent l="0" t="0" r="0" b="7620"/>
            <wp:docPr id="620" name="Obráze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CB075B">
        <w:rPr>
          <w:rFonts w:eastAsia="Arial Unicode MS" w:cstheme="minorHAnsi"/>
          <w:lang w:val="pl-PL"/>
        </w:rPr>
        <w:t>”, aby go włączyć lub wyłączyć.</w:t>
      </w:r>
    </w:p>
    <w:p w14:paraId="317792D3" w14:textId="6E1D1451" w:rsidR="003B7C2B" w:rsidRPr="00CB075B" w:rsidRDefault="003B7C2B" w:rsidP="00CB075B">
      <w:pPr>
        <w:pStyle w:val="Odstavecseseznamem"/>
        <w:numPr>
          <w:ilvl w:val="0"/>
          <w:numId w:val="15"/>
        </w:numPr>
        <w:snapToGrid w:val="0"/>
        <w:spacing w:after="0" w:line="240" w:lineRule="atLeast"/>
        <w:rPr>
          <w:rFonts w:eastAsia="Wingdings 3" w:cstheme="minorHAnsi"/>
          <w:lang w:val="pl-PL"/>
        </w:rPr>
      </w:pPr>
      <w:r w:rsidRPr="00CB075B">
        <w:rPr>
          <w:rFonts w:eastAsia="Arial Unicode MS" w:cstheme="minorHAnsi"/>
          <w:lang w:val="pl-PL"/>
        </w:rPr>
        <w:t>Gdy alarm 1 lub 2 jest włączony, wyświetlana jest ikona “</w:t>
      </w:r>
      <w:r w:rsidRPr="003B7C2B">
        <w:rPr>
          <w:noProof/>
          <w:lang w:val="pl-PL" w:eastAsia="cs-CZ"/>
        </w:rPr>
        <w:drawing>
          <wp:inline distT="0" distB="0" distL="0" distR="0" wp14:anchorId="4F16258B" wp14:editId="371AD2C0">
            <wp:extent cx="137160" cy="144780"/>
            <wp:effectExtent l="0" t="0" r="0" b="7620"/>
            <wp:docPr id="619" name="Obráze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solidFill>
                      <a:srgbClr val="FFFFFF"/>
                    </a:solidFill>
                    <a:ln>
                      <a:noFill/>
                    </a:ln>
                  </pic:spPr>
                </pic:pic>
              </a:graphicData>
            </a:graphic>
          </wp:inline>
        </w:drawing>
      </w:r>
      <w:r w:rsidRPr="00CB075B">
        <w:rPr>
          <w:rFonts w:eastAsia="Arial Unicode MS" w:cstheme="minorHAnsi"/>
          <w:lang w:val="pl-PL"/>
        </w:rPr>
        <w:t>”  lub “</w:t>
      </w:r>
      <w:r w:rsidRPr="003B7C2B">
        <w:rPr>
          <w:noProof/>
          <w:lang w:val="pl-PL" w:eastAsia="cs-CZ"/>
        </w:rPr>
        <w:drawing>
          <wp:inline distT="0" distB="0" distL="0" distR="0" wp14:anchorId="1FAB325F" wp14:editId="17B4C3A9">
            <wp:extent cx="137160" cy="144780"/>
            <wp:effectExtent l="0" t="0" r="0" b="7620"/>
            <wp:docPr id="618" name="Obráze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solidFill>
                      <a:srgbClr val="FFFFFF"/>
                    </a:solidFill>
                    <a:ln>
                      <a:noFill/>
                    </a:ln>
                  </pic:spPr>
                </pic:pic>
              </a:graphicData>
            </a:graphic>
          </wp:inline>
        </w:drawing>
      </w:r>
      <w:r w:rsidRPr="00CB075B">
        <w:rPr>
          <w:rFonts w:eastAsia="Arial Unicode MS" w:cstheme="minorHAnsi"/>
          <w:lang w:val="pl-PL"/>
        </w:rPr>
        <w:t xml:space="preserve">”. Powtórzenie alarmu pojawia się również na wyświetlaczu. </w:t>
      </w:r>
    </w:p>
    <w:p w14:paraId="1E250012" w14:textId="7306A838" w:rsidR="003B7C2B" w:rsidRPr="00CB075B" w:rsidRDefault="003B7C2B" w:rsidP="00CB075B">
      <w:pPr>
        <w:pStyle w:val="Odstavecseseznamem"/>
        <w:numPr>
          <w:ilvl w:val="0"/>
          <w:numId w:val="15"/>
        </w:numPr>
        <w:snapToGrid w:val="0"/>
        <w:spacing w:after="0" w:line="240" w:lineRule="atLeast"/>
        <w:rPr>
          <w:rFonts w:eastAsia="Arial Unicode MS" w:cstheme="minorHAnsi"/>
          <w:b/>
          <w:bCs/>
          <w:i/>
          <w:iCs/>
          <w:lang w:val="pl-PL"/>
        </w:rPr>
      </w:pPr>
      <w:r w:rsidRPr="00CB075B">
        <w:rPr>
          <w:rFonts w:eastAsia="Arial Unicode MS" w:cstheme="minorHAnsi"/>
          <w:lang w:val="pl-PL"/>
        </w:rPr>
        <w:t>Gdy alarm 1 lub 2 jest wyłączony, ikona “</w:t>
      </w:r>
      <w:r w:rsidRPr="003B7C2B">
        <w:rPr>
          <w:noProof/>
          <w:lang w:val="pl-PL" w:eastAsia="cs-CZ"/>
        </w:rPr>
        <w:drawing>
          <wp:inline distT="0" distB="0" distL="0" distR="0" wp14:anchorId="05B81712" wp14:editId="0118CD82">
            <wp:extent cx="137160" cy="144780"/>
            <wp:effectExtent l="0" t="0" r="0" b="7620"/>
            <wp:docPr id="617" name="Obráze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solidFill>
                      <a:srgbClr val="FFFFFF"/>
                    </a:solidFill>
                    <a:ln>
                      <a:noFill/>
                    </a:ln>
                  </pic:spPr>
                </pic:pic>
              </a:graphicData>
            </a:graphic>
          </wp:inline>
        </w:drawing>
      </w:r>
      <w:r w:rsidRPr="00CB075B">
        <w:rPr>
          <w:rFonts w:eastAsia="Arial Unicode MS" w:cstheme="minorHAnsi"/>
          <w:lang w:val="pl-PL"/>
        </w:rPr>
        <w:t>” lub “</w:t>
      </w:r>
      <w:r w:rsidRPr="003B7C2B">
        <w:rPr>
          <w:noProof/>
          <w:lang w:val="pl-PL" w:eastAsia="cs-CZ"/>
        </w:rPr>
        <w:drawing>
          <wp:inline distT="0" distB="0" distL="0" distR="0" wp14:anchorId="0259B5A1" wp14:editId="24A60B61">
            <wp:extent cx="137160" cy="144780"/>
            <wp:effectExtent l="0" t="0" r="0" b="7620"/>
            <wp:docPr id="616" name="Obráze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solidFill>
                      <a:srgbClr val="FFFFFF"/>
                    </a:solidFill>
                    <a:ln>
                      <a:noFill/>
                    </a:ln>
                  </pic:spPr>
                </pic:pic>
              </a:graphicData>
            </a:graphic>
          </wp:inline>
        </w:drawing>
      </w:r>
      <w:r w:rsidRPr="00CB075B">
        <w:rPr>
          <w:rFonts w:eastAsia="Arial Unicode MS" w:cstheme="minorHAnsi"/>
          <w:lang w:val="pl-PL"/>
        </w:rPr>
        <w:t xml:space="preserve">” nie pojawia się. </w:t>
      </w:r>
    </w:p>
    <w:p w14:paraId="0C80778D" w14:textId="77777777" w:rsidR="003B7C2B" w:rsidRPr="003B7C2B" w:rsidRDefault="003B7C2B" w:rsidP="003B7C2B">
      <w:pPr>
        <w:spacing w:after="0" w:line="240" w:lineRule="atLeast"/>
        <w:ind w:left="201" w:hanging="201"/>
        <w:rPr>
          <w:rFonts w:eastAsia="Wingdings 3" w:cstheme="minorHAnsi"/>
          <w:lang w:val="pl-PL"/>
        </w:rPr>
      </w:pPr>
      <w:r w:rsidRPr="003B7C2B">
        <w:rPr>
          <w:rFonts w:eastAsia="Arial Unicode MS" w:cstheme="minorHAnsi"/>
          <w:b/>
          <w:bCs/>
          <w:i/>
          <w:iCs/>
          <w:lang w:val="pl-PL"/>
        </w:rPr>
        <w:t>Więcej informacji:</w:t>
      </w:r>
    </w:p>
    <w:p w14:paraId="37771ADD" w14:textId="31E602DF" w:rsidR="003B7C2B" w:rsidRPr="00CB075B" w:rsidRDefault="003B7C2B" w:rsidP="00CB075B">
      <w:pPr>
        <w:pStyle w:val="Odstavecseseznamem"/>
        <w:numPr>
          <w:ilvl w:val="0"/>
          <w:numId w:val="16"/>
        </w:numPr>
        <w:spacing w:after="0" w:line="240" w:lineRule="atLeast"/>
        <w:rPr>
          <w:rFonts w:eastAsia="Wingdings 3" w:cstheme="minorHAnsi"/>
          <w:lang w:val="pl-PL"/>
        </w:rPr>
      </w:pPr>
      <w:r w:rsidRPr="00CB075B">
        <w:rPr>
          <w:rFonts w:eastAsia="Arial Unicode MS" w:cstheme="minorHAnsi"/>
          <w:lang w:val="pl-PL"/>
        </w:rPr>
        <w:t>Jeśli alarm nie zostanie wyłączony przez naciśnięcie dowolnego przycisku, będzie dzwonić przez 2 minuty. W takim przypadku alarm powtórzy się automatycznie po 24 godzinach.</w:t>
      </w:r>
    </w:p>
    <w:p w14:paraId="6F4E646D" w14:textId="50D2E926" w:rsidR="003B7C2B" w:rsidRPr="00CB075B" w:rsidRDefault="003B7C2B" w:rsidP="00CB075B">
      <w:pPr>
        <w:pStyle w:val="Odstavecseseznamem"/>
        <w:numPr>
          <w:ilvl w:val="0"/>
          <w:numId w:val="16"/>
        </w:numPr>
        <w:spacing w:after="0" w:line="240" w:lineRule="atLeast"/>
        <w:rPr>
          <w:rFonts w:eastAsia="Arial Unicode MS" w:cstheme="minorHAnsi"/>
          <w:b/>
          <w:lang w:val="pl-PL"/>
        </w:rPr>
      </w:pPr>
      <w:r w:rsidRPr="00CB075B">
        <w:rPr>
          <w:rFonts w:eastAsia="Arial Unicode MS" w:cstheme="minorHAnsi"/>
          <w:lang w:val="pl-PL"/>
        </w:rPr>
        <w:lastRenderedPageBreak/>
        <w:t>Zwiększenie głośności alarmu (crescendo, czas trwania: 2 minuty). Głośność alarmu zmienia się 4 razy.</w:t>
      </w:r>
    </w:p>
    <w:p w14:paraId="2D6FA921" w14:textId="46472867" w:rsidR="003B7C2B" w:rsidRPr="00CB075B" w:rsidRDefault="003B7C2B" w:rsidP="003B7C2B">
      <w:pPr>
        <w:spacing w:after="0" w:line="240" w:lineRule="atLeast"/>
        <w:ind w:left="241" w:hanging="241"/>
        <w:rPr>
          <w:rFonts w:eastAsia="Wingdings 3" w:cstheme="minorHAnsi"/>
          <w:sz w:val="24"/>
          <w:szCs w:val="24"/>
          <w:lang w:val="pl-PL"/>
        </w:rPr>
      </w:pPr>
      <w:r w:rsidRPr="00CB075B">
        <w:rPr>
          <w:rFonts w:eastAsia="Arial Unicode MS" w:cstheme="minorHAnsi"/>
          <w:b/>
          <w:sz w:val="24"/>
          <w:szCs w:val="24"/>
          <w:lang w:val="pl-PL"/>
        </w:rPr>
        <w:t>Wyłączenie budzenia</w:t>
      </w:r>
      <w:r w:rsidR="00CB075B">
        <w:rPr>
          <w:rFonts w:eastAsia="Arial Unicode MS" w:cstheme="minorHAnsi"/>
          <w:b/>
          <w:sz w:val="24"/>
          <w:szCs w:val="24"/>
          <w:lang w:val="pl-PL"/>
        </w:rPr>
        <w:t>:</w:t>
      </w:r>
      <w:r w:rsidRPr="00CB075B">
        <w:rPr>
          <w:rFonts w:eastAsia="Arial Unicode MS" w:cstheme="minorHAnsi"/>
          <w:b/>
          <w:sz w:val="24"/>
          <w:szCs w:val="24"/>
          <w:lang w:val="pl-PL"/>
        </w:rPr>
        <w:t xml:space="preserve"> </w:t>
      </w:r>
    </w:p>
    <w:p w14:paraId="435C3E8E" w14:textId="3A5BEF73" w:rsidR="003B7C2B" w:rsidRPr="00CB075B" w:rsidRDefault="003B7C2B" w:rsidP="00CB075B">
      <w:pPr>
        <w:pStyle w:val="Odstavecseseznamem"/>
        <w:numPr>
          <w:ilvl w:val="0"/>
          <w:numId w:val="17"/>
        </w:numPr>
        <w:spacing w:after="0" w:line="240" w:lineRule="atLeast"/>
        <w:rPr>
          <w:rFonts w:eastAsia="Arial Unicode MS" w:cstheme="minorHAnsi"/>
          <w:b/>
          <w:bCs/>
          <w:i/>
          <w:iCs/>
          <w:lang w:val="pl-PL"/>
        </w:rPr>
      </w:pPr>
      <w:r w:rsidRPr="00CB075B">
        <w:rPr>
          <w:rFonts w:eastAsia="Arial Unicode MS" w:cstheme="minorHAnsi"/>
          <w:lang w:val="pl-PL"/>
        </w:rPr>
        <w:t>Naciśnij dowolny przycisk oprócz “</w:t>
      </w:r>
      <w:r w:rsidRPr="003B7C2B">
        <w:rPr>
          <w:noProof/>
          <w:lang w:val="pl-PL" w:eastAsia="cs-CZ"/>
        </w:rPr>
        <w:drawing>
          <wp:inline distT="0" distB="0" distL="0" distR="0" wp14:anchorId="46999BC8" wp14:editId="185014BF">
            <wp:extent cx="381000" cy="144780"/>
            <wp:effectExtent l="0" t="0" r="0" b="7620"/>
            <wp:docPr id="615" name="Obráze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solidFill>
                      <a:srgbClr val="FFFFFF"/>
                    </a:solidFill>
                    <a:ln>
                      <a:noFill/>
                    </a:ln>
                  </pic:spPr>
                </pic:pic>
              </a:graphicData>
            </a:graphic>
          </wp:inline>
        </w:drawing>
      </w:r>
      <w:r w:rsidRPr="00CB075B">
        <w:rPr>
          <w:rFonts w:eastAsia="Arial Unicode MS" w:cstheme="minorHAnsi"/>
          <w:lang w:val="pl-PL"/>
        </w:rPr>
        <w:t>”  lub naciśnij przycisk “</w:t>
      </w:r>
      <w:r w:rsidRPr="003B7C2B">
        <w:rPr>
          <w:noProof/>
          <w:lang w:val="pl-PL" w:eastAsia="cs-CZ"/>
        </w:rPr>
        <w:drawing>
          <wp:inline distT="0" distB="0" distL="0" distR="0" wp14:anchorId="0DFA2DA4" wp14:editId="411FFA1A">
            <wp:extent cx="381000" cy="144780"/>
            <wp:effectExtent l="0" t="0" r="0" b="7620"/>
            <wp:docPr id="614" name="Obráze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solidFill>
                      <a:srgbClr val="FFFFFF"/>
                    </a:solidFill>
                    <a:ln>
                      <a:noFill/>
                    </a:ln>
                  </pic:spPr>
                </pic:pic>
              </a:graphicData>
            </a:graphic>
          </wp:inline>
        </w:drawing>
      </w:r>
      <w:r w:rsidRPr="00CB075B">
        <w:rPr>
          <w:rFonts w:eastAsia="Arial Unicode MS" w:cstheme="minorHAnsi"/>
          <w:lang w:val="pl-PL"/>
        </w:rPr>
        <w:t xml:space="preserve">” przez ponad 2 sekundy, aby wyłączyć alarm. </w:t>
      </w:r>
    </w:p>
    <w:p w14:paraId="44D8B68F" w14:textId="77777777" w:rsidR="003B7C2B" w:rsidRPr="00CB075B" w:rsidRDefault="003B7C2B" w:rsidP="003B7C2B">
      <w:pPr>
        <w:spacing w:after="0" w:line="240" w:lineRule="atLeast"/>
        <w:ind w:left="241" w:hanging="241"/>
        <w:rPr>
          <w:rFonts w:eastAsia="Wingdings 3" w:cstheme="minorHAnsi"/>
          <w:sz w:val="24"/>
          <w:szCs w:val="24"/>
          <w:lang w:val="pl-PL"/>
        </w:rPr>
      </w:pPr>
      <w:r w:rsidRPr="00CB075B">
        <w:rPr>
          <w:rFonts w:eastAsia="Arial Unicode MS" w:cstheme="minorHAnsi"/>
          <w:b/>
          <w:bCs/>
          <w:sz w:val="24"/>
          <w:szCs w:val="24"/>
          <w:lang w:val="pl-PL"/>
        </w:rPr>
        <w:t>Funkcja drzemki:</w:t>
      </w:r>
    </w:p>
    <w:p w14:paraId="48E07825" w14:textId="062BB746" w:rsidR="003B7C2B" w:rsidRPr="00CB075B" w:rsidRDefault="003B7C2B" w:rsidP="00CB075B">
      <w:pPr>
        <w:pStyle w:val="Odstavecseseznamem"/>
        <w:numPr>
          <w:ilvl w:val="0"/>
          <w:numId w:val="17"/>
        </w:numPr>
        <w:spacing w:after="0" w:line="240" w:lineRule="atLeast"/>
        <w:rPr>
          <w:rFonts w:eastAsia="Wingdings 3" w:cstheme="minorHAnsi"/>
          <w:lang w:val="pl-PL"/>
        </w:rPr>
      </w:pPr>
      <w:r w:rsidRPr="00CB075B">
        <w:rPr>
          <w:rFonts w:eastAsia="Arial Unicode MS" w:cstheme="minorHAnsi"/>
          <w:lang w:val="pl-PL"/>
        </w:rPr>
        <w:t>Naciśnij przycisk "</w:t>
      </w:r>
      <w:r w:rsidRPr="003B7C2B">
        <w:rPr>
          <w:noProof/>
          <w:lang w:val="pl-PL"/>
        </w:rPr>
        <w:drawing>
          <wp:inline distT="0" distB="0" distL="0" distR="0" wp14:anchorId="51B598DC" wp14:editId="643C02F0">
            <wp:extent cx="365760" cy="144780"/>
            <wp:effectExtent l="0" t="0" r="0" b="7620"/>
            <wp:docPr id="613" name="Obráze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solidFill>
                      <a:srgbClr val="FFFFFF"/>
                    </a:solidFill>
                    <a:ln>
                      <a:noFill/>
                    </a:ln>
                  </pic:spPr>
                </pic:pic>
              </a:graphicData>
            </a:graphic>
          </wp:inline>
        </w:drawing>
      </w:r>
      <w:r w:rsidRPr="00CB075B">
        <w:rPr>
          <w:rFonts w:eastAsia="Arial Unicode MS" w:cstheme="minorHAnsi"/>
          <w:lang w:val="pl-PL"/>
        </w:rPr>
        <w:t>", gdy dzwoni budzik, aby włączyć funkcję drzemki. Po upływie czasu drzemki alarm włączy się ponownie.</w:t>
      </w:r>
    </w:p>
    <w:p w14:paraId="666E085E" w14:textId="6BB109BC" w:rsidR="003B7C2B" w:rsidRPr="00CB075B" w:rsidRDefault="003B7C2B" w:rsidP="00CB075B">
      <w:pPr>
        <w:pStyle w:val="Odstavecseseznamem"/>
        <w:numPr>
          <w:ilvl w:val="0"/>
          <w:numId w:val="17"/>
        </w:numPr>
        <w:spacing w:after="0" w:line="240" w:lineRule="atLeast"/>
        <w:rPr>
          <w:rFonts w:eastAsia="Arial Unicode MS" w:cstheme="minorHAnsi"/>
          <w:b/>
          <w:bCs/>
          <w:i/>
          <w:iCs/>
          <w:lang w:val="pl-PL"/>
        </w:rPr>
      </w:pPr>
      <w:r w:rsidRPr="00CB075B">
        <w:rPr>
          <w:rFonts w:eastAsia="Arial Unicode MS" w:cstheme="minorHAnsi"/>
          <w:lang w:val="pl-PL"/>
        </w:rPr>
        <w:t>Naciśnij dowolny przycisk oprócz “</w:t>
      </w:r>
      <w:r w:rsidRPr="003B7C2B">
        <w:rPr>
          <w:noProof/>
          <w:lang w:val="pl-PL" w:eastAsia="cs-CZ"/>
        </w:rPr>
        <w:drawing>
          <wp:inline distT="0" distB="0" distL="0" distR="0" wp14:anchorId="3EB6172C" wp14:editId="7C3BA09F">
            <wp:extent cx="381000" cy="144780"/>
            <wp:effectExtent l="0" t="0" r="0" b="7620"/>
            <wp:docPr id="612" name="Obráze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solidFill>
                      <a:srgbClr val="FFFFFF"/>
                    </a:solidFill>
                    <a:ln>
                      <a:noFill/>
                    </a:ln>
                  </pic:spPr>
                </pic:pic>
              </a:graphicData>
            </a:graphic>
          </wp:inline>
        </w:drawing>
      </w:r>
      <w:r w:rsidRPr="00CB075B">
        <w:rPr>
          <w:rFonts w:eastAsia="Arial Unicode MS" w:cstheme="minorHAnsi"/>
          <w:lang w:val="pl-PL"/>
        </w:rPr>
        <w:t>”  lub naciśnij przycisk “</w:t>
      </w:r>
      <w:r w:rsidRPr="003B7C2B">
        <w:rPr>
          <w:noProof/>
          <w:lang w:val="pl-PL" w:eastAsia="cs-CZ"/>
        </w:rPr>
        <w:drawing>
          <wp:inline distT="0" distB="0" distL="0" distR="0" wp14:anchorId="6AA3D85C" wp14:editId="2EA6EC64">
            <wp:extent cx="381000" cy="144780"/>
            <wp:effectExtent l="0" t="0" r="0" b="7620"/>
            <wp:docPr id="611" name="Obráze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solidFill>
                      <a:srgbClr val="FFFFFF"/>
                    </a:solidFill>
                    <a:ln>
                      <a:noFill/>
                    </a:ln>
                  </pic:spPr>
                </pic:pic>
              </a:graphicData>
            </a:graphic>
          </wp:inline>
        </w:drawing>
      </w:r>
      <w:r w:rsidRPr="00CB075B">
        <w:rPr>
          <w:rFonts w:eastAsia="Arial Unicode MS" w:cstheme="minorHAnsi"/>
          <w:lang w:val="pl-PL"/>
        </w:rPr>
        <w:t xml:space="preserve">” przez ponad 2 sekundy, aby wyłączyć funkcji drzemki. </w:t>
      </w:r>
    </w:p>
    <w:p w14:paraId="179BCA3A" w14:textId="77777777" w:rsidR="003B7C2B" w:rsidRPr="003B7C2B" w:rsidRDefault="003B7C2B" w:rsidP="00CB075B">
      <w:pPr>
        <w:snapToGrid w:val="0"/>
        <w:spacing w:after="0" w:line="240" w:lineRule="atLeast"/>
        <w:rPr>
          <w:rFonts w:eastAsia="Arial" w:cstheme="minorHAnsi"/>
          <w:color w:val="000000"/>
          <w:lang w:val="pl-PL"/>
        </w:rPr>
      </w:pPr>
      <w:r w:rsidRPr="003B7C2B">
        <w:rPr>
          <w:rFonts w:eastAsia="Arial Unicode MS" w:cstheme="minorHAnsi"/>
          <w:b/>
          <w:bCs/>
          <w:i/>
          <w:iCs/>
          <w:lang w:val="pl-PL"/>
        </w:rPr>
        <w:t>Więcej informacji:</w:t>
      </w:r>
    </w:p>
    <w:p w14:paraId="63049117" w14:textId="4B5A10B5" w:rsidR="003B7C2B" w:rsidRPr="00CB075B" w:rsidRDefault="003B7C2B" w:rsidP="00CB075B">
      <w:pPr>
        <w:pStyle w:val="Odstavecseseznamem"/>
        <w:numPr>
          <w:ilvl w:val="0"/>
          <w:numId w:val="18"/>
        </w:numPr>
        <w:snapToGrid w:val="0"/>
        <w:spacing w:after="0" w:line="240" w:lineRule="atLeast"/>
        <w:rPr>
          <w:rFonts w:cstheme="minorHAnsi"/>
          <w:lang w:val="pl-PL" w:eastAsia="zh-CN"/>
        </w:rPr>
      </w:pPr>
      <w:r w:rsidRPr="00CB075B">
        <w:rPr>
          <w:rFonts w:eastAsia="Arial Unicode MS" w:cstheme="minorHAnsi"/>
          <w:color w:val="000000"/>
          <w:lang w:val="pl-PL"/>
        </w:rPr>
        <w:t xml:space="preserve">Jeśli funkcja drzemki jest wyłączona, naciśnięcie przycisku </w:t>
      </w:r>
      <w:r w:rsidRPr="00CB075B">
        <w:rPr>
          <w:rFonts w:eastAsia="Arial Unicode MS" w:cstheme="minorHAnsi"/>
          <w:lang w:val="pl-PL"/>
        </w:rPr>
        <w:t>“</w:t>
      </w:r>
      <w:r w:rsidRPr="003B7C2B">
        <w:rPr>
          <w:noProof/>
          <w:lang w:val="pl-PL" w:eastAsia="cs-CZ"/>
        </w:rPr>
        <w:drawing>
          <wp:inline distT="0" distB="0" distL="0" distR="0" wp14:anchorId="2AB03869" wp14:editId="5FBA9D1A">
            <wp:extent cx="381000" cy="144780"/>
            <wp:effectExtent l="0" t="0" r="0" b="7620"/>
            <wp:docPr id="610" name="Obráze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solidFill>
                      <a:srgbClr val="FFFFFF"/>
                    </a:solidFill>
                    <a:ln>
                      <a:noFill/>
                    </a:ln>
                  </pic:spPr>
                </pic:pic>
              </a:graphicData>
            </a:graphic>
          </wp:inline>
        </w:drawing>
      </w:r>
      <w:r w:rsidRPr="00CB075B">
        <w:rPr>
          <w:rFonts w:eastAsia="Arial Unicode MS" w:cstheme="minorHAnsi"/>
          <w:lang w:val="pl-PL"/>
        </w:rPr>
        <w:t xml:space="preserve">” </w:t>
      </w:r>
      <w:r w:rsidRPr="00CB075B">
        <w:rPr>
          <w:rFonts w:eastAsia="Arial Unicode MS" w:cstheme="minorHAnsi"/>
          <w:color w:val="000000"/>
          <w:lang w:val="pl-PL"/>
        </w:rPr>
        <w:t>nie aktywuje drzemki alarmu.</w:t>
      </w:r>
    </w:p>
    <w:p w14:paraId="413EFED0" w14:textId="77777777" w:rsidR="003B7C2B" w:rsidRPr="00CB075B" w:rsidRDefault="003B7C2B" w:rsidP="003B7C2B">
      <w:pPr>
        <w:snapToGrid w:val="0"/>
        <w:spacing w:after="0" w:line="240" w:lineRule="atLeast"/>
        <w:ind w:left="241" w:hanging="241"/>
        <w:rPr>
          <w:rFonts w:eastAsia="Wingdings 3" w:cstheme="minorHAnsi"/>
          <w:sz w:val="24"/>
          <w:szCs w:val="24"/>
          <w:lang w:val="pl-PL"/>
        </w:rPr>
      </w:pPr>
      <w:r w:rsidRPr="00CB075B">
        <w:rPr>
          <w:rFonts w:eastAsia="Arial Unicode MS" w:cstheme="minorHAnsi"/>
          <w:b/>
          <w:bCs/>
          <w:iCs/>
          <w:sz w:val="24"/>
          <w:szCs w:val="24"/>
          <w:lang w:val="pl-PL"/>
        </w:rPr>
        <w:t>Zakres wyświetlania temperatury i wilgotności:</w:t>
      </w:r>
    </w:p>
    <w:p w14:paraId="28C25B23" w14:textId="799C8608" w:rsidR="003B7C2B" w:rsidRPr="00CB075B" w:rsidRDefault="003B7C2B" w:rsidP="00CB075B">
      <w:pPr>
        <w:pStyle w:val="Odstavecseseznamem"/>
        <w:numPr>
          <w:ilvl w:val="0"/>
          <w:numId w:val="18"/>
        </w:numPr>
        <w:snapToGrid w:val="0"/>
        <w:spacing w:after="0" w:line="240" w:lineRule="atLeast"/>
        <w:rPr>
          <w:rFonts w:eastAsia="Wingdings 3" w:cstheme="minorHAnsi"/>
          <w:lang w:val="pl-PL"/>
        </w:rPr>
      </w:pPr>
      <w:r w:rsidRPr="00CB075B">
        <w:rPr>
          <w:rFonts w:eastAsia="Arial Unicode MS" w:cstheme="minorHAnsi"/>
          <w:lang w:val="pl-PL"/>
        </w:rPr>
        <w:t>Zakres wyświetlania wewnętrznej temperatury</w:t>
      </w:r>
      <w:r w:rsidRPr="00CB075B">
        <w:rPr>
          <w:rFonts w:cstheme="minorHAnsi"/>
          <w:lang w:val="pl-PL"/>
        </w:rPr>
        <w:t>: -9.9°C (+14</w:t>
      </w:r>
      <w:r w:rsidRPr="00CB075B">
        <w:rPr>
          <w:rFonts w:eastAsia="Arial Unicode MS" w:cstheme="minorHAnsi"/>
          <w:lang w:val="pl-PL"/>
        </w:rPr>
        <w:t>°F)</w:t>
      </w:r>
      <w:r w:rsidRPr="00CB075B">
        <w:rPr>
          <w:rFonts w:cstheme="minorHAnsi"/>
          <w:lang w:val="pl-PL"/>
        </w:rPr>
        <w:t xml:space="preserve"> ~ +50°C (+122</w:t>
      </w:r>
      <w:r w:rsidRPr="00CB075B">
        <w:rPr>
          <w:rFonts w:eastAsia="Arial Unicode MS" w:cstheme="minorHAnsi"/>
          <w:lang w:val="pl-PL"/>
        </w:rPr>
        <w:t>°F),</w:t>
      </w:r>
      <w:r w:rsidRPr="00CB075B">
        <w:rPr>
          <w:rFonts w:eastAsia="Arial Unicode MS" w:cstheme="minorHAnsi"/>
          <w:lang w:val="pl-PL" w:eastAsia="zh-TW"/>
        </w:rPr>
        <w:t xml:space="preserve"> </w:t>
      </w:r>
      <w:proofErr w:type="gramStart"/>
      <w:r w:rsidRPr="00CB075B">
        <w:rPr>
          <w:rFonts w:cstheme="minorHAnsi"/>
          <w:b/>
          <w:lang w:val="pl-PL"/>
        </w:rPr>
        <w:t>LL.L</w:t>
      </w:r>
      <w:proofErr w:type="gramEnd"/>
      <w:r w:rsidRPr="00CB075B">
        <w:rPr>
          <w:rFonts w:cstheme="minorHAnsi"/>
          <w:lang w:val="pl-PL"/>
        </w:rPr>
        <w:t xml:space="preserve"> °C(</w:t>
      </w:r>
      <w:r w:rsidRPr="00CB075B">
        <w:rPr>
          <w:rFonts w:eastAsia="Arial Unicode MS" w:cstheme="minorHAnsi"/>
          <w:lang w:val="pl-PL"/>
        </w:rPr>
        <w:t>°F)</w:t>
      </w:r>
      <w:r w:rsidRPr="00CB075B">
        <w:rPr>
          <w:rFonts w:cstheme="minorHAnsi"/>
          <w:lang w:val="pl-PL"/>
        </w:rPr>
        <w:t xml:space="preserve"> wyświetla się, gdy temperatura jest niższa niż -9.9°C (+14</w:t>
      </w:r>
      <w:r w:rsidRPr="00CB075B">
        <w:rPr>
          <w:rFonts w:eastAsia="Arial Unicode MS" w:cstheme="minorHAnsi"/>
          <w:lang w:val="pl-PL"/>
        </w:rPr>
        <w:t>°F)</w:t>
      </w:r>
      <w:r w:rsidRPr="00CB075B">
        <w:rPr>
          <w:rFonts w:cstheme="minorHAnsi"/>
          <w:lang w:val="pl-PL"/>
        </w:rPr>
        <w:t xml:space="preserve">, </w:t>
      </w:r>
      <w:r w:rsidRPr="00CB075B">
        <w:rPr>
          <w:rFonts w:cstheme="minorHAnsi"/>
          <w:b/>
          <w:lang w:val="pl-PL"/>
        </w:rPr>
        <w:t xml:space="preserve">HH.H </w:t>
      </w:r>
      <w:r w:rsidRPr="00CB075B">
        <w:rPr>
          <w:rFonts w:cstheme="minorHAnsi"/>
          <w:lang w:val="pl-PL"/>
        </w:rPr>
        <w:t>°C(</w:t>
      </w:r>
      <w:r w:rsidRPr="00CB075B">
        <w:rPr>
          <w:rFonts w:eastAsia="Arial Unicode MS" w:cstheme="minorHAnsi"/>
          <w:lang w:val="pl-PL"/>
        </w:rPr>
        <w:t>°F)</w:t>
      </w:r>
      <w:r w:rsidRPr="00CB075B">
        <w:rPr>
          <w:rFonts w:cstheme="minorHAnsi"/>
          <w:lang w:val="pl-PL"/>
        </w:rPr>
        <w:t xml:space="preserve"> wyświetla się, gdy temperatura jest wyższa niż +50°C (+122</w:t>
      </w:r>
      <w:r w:rsidRPr="00CB075B">
        <w:rPr>
          <w:rFonts w:eastAsia="Arial Unicode MS" w:cstheme="minorHAnsi"/>
          <w:lang w:val="pl-PL"/>
        </w:rPr>
        <w:t>°F).</w:t>
      </w:r>
    </w:p>
    <w:p w14:paraId="432F24EE" w14:textId="0C79E522" w:rsidR="003B7C2B" w:rsidRPr="00CB075B" w:rsidRDefault="003B7C2B" w:rsidP="00CB075B">
      <w:pPr>
        <w:pStyle w:val="Odstavecseseznamem"/>
        <w:numPr>
          <w:ilvl w:val="0"/>
          <w:numId w:val="18"/>
        </w:numPr>
        <w:snapToGrid w:val="0"/>
        <w:spacing w:after="0" w:line="240" w:lineRule="atLeast"/>
        <w:rPr>
          <w:rFonts w:eastAsia="Wingdings 3" w:cstheme="minorHAnsi"/>
          <w:lang w:val="pl-PL"/>
        </w:rPr>
      </w:pPr>
      <w:r w:rsidRPr="00CB075B">
        <w:rPr>
          <w:rFonts w:eastAsia="Arial Unicode MS" w:cstheme="minorHAnsi"/>
          <w:lang w:val="pl-PL"/>
        </w:rPr>
        <w:t>Zakres wyświetlania zewnętrznej temperatury:</w:t>
      </w:r>
      <w:r w:rsidRPr="00CB075B">
        <w:rPr>
          <w:rFonts w:cstheme="minorHAnsi"/>
          <w:lang w:val="pl-PL"/>
        </w:rPr>
        <w:t xml:space="preserve"> -40°C (-40</w:t>
      </w:r>
      <w:r w:rsidRPr="00CB075B">
        <w:rPr>
          <w:rFonts w:eastAsia="Arial Unicode MS" w:cstheme="minorHAnsi"/>
          <w:lang w:val="pl-PL"/>
        </w:rPr>
        <w:t>°F)</w:t>
      </w:r>
      <w:r w:rsidRPr="00CB075B">
        <w:rPr>
          <w:rFonts w:cstheme="minorHAnsi"/>
          <w:lang w:val="pl-PL"/>
        </w:rPr>
        <w:t xml:space="preserve"> ~ +70°C (+158</w:t>
      </w:r>
      <w:r w:rsidRPr="00CB075B">
        <w:rPr>
          <w:rFonts w:eastAsia="Arial Unicode MS" w:cstheme="minorHAnsi"/>
          <w:lang w:val="pl-PL"/>
        </w:rPr>
        <w:t>°F),</w:t>
      </w:r>
      <w:r w:rsidRPr="00CB075B">
        <w:rPr>
          <w:rFonts w:eastAsia="Arial Unicode MS" w:cstheme="minorHAnsi"/>
          <w:lang w:val="pl-PL" w:eastAsia="zh-TW"/>
        </w:rPr>
        <w:t xml:space="preserve"> </w:t>
      </w:r>
      <w:proofErr w:type="gramStart"/>
      <w:r w:rsidRPr="00CB075B">
        <w:rPr>
          <w:rFonts w:cstheme="minorHAnsi"/>
          <w:b/>
          <w:lang w:val="pl-PL"/>
        </w:rPr>
        <w:t>LL.L</w:t>
      </w:r>
      <w:proofErr w:type="gramEnd"/>
      <w:r w:rsidRPr="00CB075B">
        <w:rPr>
          <w:rFonts w:cstheme="minorHAnsi"/>
          <w:lang w:val="pl-PL"/>
        </w:rPr>
        <w:t xml:space="preserve"> °C(</w:t>
      </w:r>
      <w:r w:rsidRPr="00CB075B">
        <w:rPr>
          <w:rFonts w:eastAsia="Arial Unicode MS" w:cstheme="minorHAnsi"/>
          <w:lang w:val="pl-PL"/>
        </w:rPr>
        <w:t>°F)</w:t>
      </w:r>
      <w:r w:rsidRPr="00CB075B">
        <w:rPr>
          <w:rFonts w:cstheme="minorHAnsi"/>
          <w:lang w:val="pl-PL"/>
        </w:rPr>
        <w:t xml:space="preserve"> wyświetla się, gdy temperatura jest niższa niż -40°C (-40</w:t>
      </w:r>
      <w:r w:rsidRPr="00CB075B">
        <w:rPr>
          <w:rFonts w:eastAsia="Arial Unicode MS" w:cstheme="minorHAnsi"/>
          <w:lang w:val="pl-PL"/>
        </w:rPr>
        <w:t>°F)</w:t>
      </w:r>
      <w:r w:rsidRPr="00CB075B">
        <w:rPr>
          <w:rFonts w:cstheme="minorHAnsi"/>
          <w:lang w:val="pl-PL"/>
        </w:rPr>
        <w:t xml:space="preserve">, </w:t>
      </w:r>
      <w:r w:rsidRPr="00CB075B">
        <w:rPr>
          <w:rFonts w:cstheme="minorHAnsi"/>
          <w:b/>
          <w:lang w:val="pl-PL"/>
        </w:rPr>
        <w:t xml:space="preserve">HH.H </w:t>
      </w:r>
      <w:r w:rsidRPr="00CB075B">
        <w:rPr>
          <w:rFonts w:cstheme="minorHAnsi"/>
          <w:lang w:val="pl-PL"/>
        </w:rPr>
        <w:t>°C(</w:t>
      </w:r>
      <w:r w:rsidRPr="00CB075B">
        <w:rPr>
          <w:rFonts w:eastAsia="Arial Unicode MS" w:cstheme="minorHAnsi"/>
          <w:lang w:val="pl-PL"/>
        </w:rPr>
        <w:t>°F)</w:t>
      </w:r>
      <w:r w:rsidRPr="00CB075B">
        <w:rPr>
          <w:rFonts w:cstheme="minorHAnsi"/>
          <w:lang w:val="pl-PL"/>
        </w:rPr>
        <w:t xml:space="preserve"> wyświetla się, gdy temperatura jest wyższa niż +70°C (+158</w:t>
      </w:r>
      <w:r w:rsidRPr="00CB075B">
        <w:rPr>
          <w:rFonts w:eastAsia="Arial Unicode MS" w:cstheme="minorHAnsi"/>
          <w:lang w:val="pl-PL"/>
        </w:rPr>
        <w:t>°F).</w:t>
      </w:r>
    </w:p>
    <w:p w14:paraId="1B5FF732" w14:textId="63CB90F0" w:rsidR="003B7C2B" w:rsidRPr="00CB075B" w:rsidRDefault="003B7C2B" w:rsidP="003B7C2B">
      <w:pPr>
        <w:pStyle w:val="Odstavecseseznamem"/>
        <w:numPr>
          <w:ilvl w:val="0"/>
          <w:numId w:val="18"/>
        </w:numPr>
        <w:snapToGrid w:val="0"/>
        <w:spacing w:after="0" w:line="240" w:lineRule="atLeast"/>
        <w:rPr>
          <w:rFonts w:eastAsia="Arial Unicode MS" w:cstheme="minorHAnsi"/>
          <w:b/>
          <w:iCs/>
          <w:lang w:val="pl-PL"/>
        </w:rPr>
      </w:pPr>
      <w:r w:rsidRPr="00CB075B">
        <w:rPr>
          <w:rFonts w:eastAsia="Arial Unicode MS" w:cstheme="minorHAnsi"/>
          <w:lang w:val="pl-PL"/>
        </w:rPr>
        <w:t>Zakres wyświetlania wewnętrznej i zewnętrznej wilgotności powietrza</w:t>
      </w:r>
      <w:r w:rsidRPr="00CB075B">
        <w:rPr>
          <w:rFonts w:cstheme="minorHAnsi"/>
          <w:lang w:val="pl-PL"/>
        </w:rPr>
        <w:t>: 20%RH ~ 95%RH</w:t>
      </w:r>
      <w:r w:rsidRPr="00CB075B">
        <w:rPr>
          <w:rFonts w:eastAsia="Arial Unicode MS" w:cstheme="minorHAnsi"/>
          <w:lang w:val="pl-PL"/>
        </w:rPr>
        <w:t>,</w:t>
      </w:r>
      <w:r w:rsidRPr="00CB075B">
        <w:rPr>
          <w:rFonts w:eastAsia="Arial Unicode MS" w:cstheme="minorHAnsi"/>
          <w:lang w:val="pl-PL" w:eastAsia="zh-TW"/>
        </w:rPr>
        <w:t xml:space="preserve"> </w:t>
      </w:r>
      <w:r w:rsidRPr="00CB075B">
        <w:rPr>
          <w:rFonts w:eastAsia="Arial Unicode MS" w:cstheme="minorHAnsi"/>
          <w:b/>
          <w:lang w:val="pl-PL"/>
        </w:rPr>
        <w:t>19%RH</w:t>
      </w:r>
      <w:r w:rsidRPr="00CB075B">
        <w:rPr>
          <w:rFonts w:cstheme="minorHAnsi"/>
          <w:lang w:val="pl-PL"/>
        </w:rPr>
        <w:t xml:space="preserve"> wyświetla się, gdy wilgotność jest niższa niż 20%RH, </w:t>
      </w:r>
      <w:r w:rsidRPr="00CB075B">
        <w:rPr>
          <w:rFonts w:eastAsia="Arial Unicode MS" w:cstheme="minorHAnsi"/>
          <w:b/>
          <w:lang w:val="pl-PL"/>
        </w:rPr>
        <w:t>96%RH</w:t>
      </w:r>
      <w:r w:rsidRPr="00CB075B">
        <w:rPr>
          <w:rFonts w:cstheme="minorHAnsi"/>
          <w:lang w:val="pl-PL"/>
        </w:rPr>
        <w:t xml:space="preserve"> wyświetla się, gdy wilgotność jest wyższa niż 95%RH</w:t>
      </w:r>
      <w:r w:rsidRPr="00CB075B">
        <w:rPr>
          <w:rFonts w:eastAsia="Arial Unicode MS" w:cstheme="minorHAnsi"/>
          <w:lang w:val="pl-PL"/>
        </w:rPr>
        <w:t>.</w:t>
      </w:r>
    </w:p>
    <w:p w14:paraId="4B9AFA47" w14:textId="77777777" w:rsidR="003B7C2B" w:rsidRPr="00CB075B" w:rsidRDefault="003B7C2B" w:rsidP="003B7C2B">
      <w:pPr>
        <w:pStyle w:val="Default"/>
        <w:spacing w:line="240" w:lineRule="atLeast"/>
        <w:ind w:left="171" w:hanging="171"/>
        <w:rPr>
          <w:rFonts w:asciiTheme="minorHAnsi" w:eastAsia="Wingdings 3" w:hAnsiTheme="minorHAnsi" w:cstheme="minorHAnsi"/>
          <w:lang w:val="pl-PL"/>
        </w:rPr>
      </w:pPr>
      <w:r w:rsidRPr="00CB075B">
        <w:rPr>
          <w:rFonts w:asciiTheme="minorHAnsi" w:hAnsiTheme="minorHAnsi" w:cstheme="minorHAnsi"/>
          <w:b/>
          <w:color w:val="auto"/>
          <w:lang w:val="pl-PL"/>
        </w:rPr>
        <w:t>Transmisja sygnału z czujnika bezprzewodowego:</w:t>
      </w:r>
    </w:p>
    <w:p w14:paraId="138060B8" w14:textId="131BE6C5" w:rsidR="003B7C2B" w:rsidRPr="003B7C2B" w:rsidRDefault="003B7C2B" w:rsidP="00CB075B">
      <w:pPr>
        <w:pStyle w:val="Default"/>
        <w:numPr>
          <w:ilvl w:val="0"/>
          <w:numId w:val="19"/>
        </w:numPr>
        <w:spacing w:line="240" w:lineRule="atLeast"/>
        <w:rPr>
          <w:rFonts w:asciiTheme="minorHAnsi" w:eastAsia="Wingdings 3" w:hAnsiTheme="minorHAnsi" w:cstheme="minorHAnsi"/>
          <w:sz w:val="22"/>
          <w:szCs w:val="22"/>
          <w:lang w:val="pl-PL"/>
        </w:rPr>
      </w:pPr>
      <w:r w:rsidRPr="003B7C2B">
        <w:rPr>
          <w:rFonts w:asciiTheme="minorHAnsi" w:eastAsia="Arial Unicode MS" w:hAnsiTheme="minorHAnsi" w:cstheme="minorHAnsi"/>
          <w:sz w:val="22"/>
          <w:szCs w:val="22"/>
          <w:lang w:val="pl-PL"/>
        </w:rPr>
        <w:t>Gdy stacja meteorologiczna pomyślnie odbierze sygnał z czujnika bezprzewodowego, temperatura i wilgotność zmierzone przez „CZUJNIK BEZPRZEWODOWY” zostaną wyświetlone w części czujnika bezprzewodowego na wyświetlaczu.</w:t>
      </w:r>
    </w:p>
    <w:p w14:paraId="3F0B2E0A" w14:textId="74A17F5C" w:rsidR="003B7C2B" w:rsidRPr="003B7C2B" w:rsidRDefault="003B7C2B" w:rsidP="00CB075B">
      <w:pPr>
        <w:pStyle w:val="Default"/>
        <w:numPr>
          <w:ilvl w:val="0"/>
          <w:numId w:val="19"/>
        </w:numPr>
        <w:spacing w:line="240" w:lineRule="atLeast"/>
        <w:rPr>
          <w:rFonts w:asciiTheme="minorHAnsi" w:eastAsia="Wingdings 3" w:hAnsiTheme="minorHAnsi" w:cstheme="minorHAnsi"/>
          <w:color w:val="auto"/>
          <w:sz w:val="22"/>
          <w:szCs w:val="22"/>
          <w:lang w:val="pl-PL"/>
        </w:rPr>
      </w:pPr>
      <w:r w:rsidRPr="003B7C2B">
        <w:rPr>
          <w:rFonts w:asciiTheme="minorHAnsi" w:eastAsia="Arial Unicode MS" w:hAnsiTheme="minorHAnsi" w:cstheme="minorHAnsi"/>
          <w:sz w:val="22"/>
          <w:szCs w:val="22"/>
          <w:lang w:val="pl-PL"/>
        </w:rPr>
        <w:t>Stacja meteorologiczna może łączyć się z maksymalnie trzema kanałami bezprzewodowymi. Czujniki bezprzewodowe nie mogą jednocześnie korzystać z tego samego kanału transmisyjnego (do wyboru są kanały 1, 2 i 3).</w:t>
      </w:r>
    </w:p>
    <w:p w14:paraId="2AF1FC24" w14:textId="7A543E51" w:rsidR="003B7C2B" w:rsidRPr="003B7C2B" w:rsidRDefault="003B7C2B" w:rsidP="00CB075B">
      <w:pPr>
        <w:pStyle w:val="Default"/>
        <w:numPr>
          <w:ilvl w:val="0"/>
          <w:numId w:val="19"/>
        </w:numPr>
        <w:spacing w:line="240" w:lineRule="atLeast"/>
        <w:rPr>
          <w:rFonts w:asciiTheme="minorHAnsi" w:eastAsia="Wingdings 3" w:hAnsiTheme="minorHAnsi" w:cstheme="minorHAnsi"/>
          <w:sz w:val="22"/>
          <w:szCs w:val="22"/>
          <w:lang w:val="pl-PL"/>
        </w:rPr>
      </w:pPr>
      <w:r w:rsidRPr="003B7C2B">
        <w:rPr>
          <w:rFonts w:asciiTheme="minorHAnsi" w:eastAsia="Arial Unicode MS" w:hAnsiTheme="minorHAnsi" w:cstheme="minorHAnsi"/>
          <w:color w:val="auto"/>
          <w:sz w:val="22"/>
          <w:szCs w:val="22"/>
          <w:lang w:val="pl-PL"/>
        </w:rPr>
        <w:t xml:space="preserve">Naciśnij przycisk </w:t>
      </w:r>
      <w:r w:rsidRPr="003B7C2B">
        <w:rPr>
          <w:rFonts w:asciiTheme="minorHAnsi" w:eastAsia="Arial Unicode MS" w:hAnsiTheme="minorHAnsi" w:cstheme="minorHAnsi"/>
          <w:sz w:val="22"/>
          <w:szCs w:val="22"/>
          <w:lang w:val="pl-PL"/>
        </w:rPr>
        <w:t>“</w:t>
      </w:r>
      <w:r w:rsidRPr="003B7C2B">
        <w:rPr>
          <w:rFonts w:asciiTheme="minorHAnsi" w:hAnsiTheme="minorHAnsi" w:cstheme="minorHAnsi"/>
          <w:noProof/>
          <w:sz w:val="22"/>
          <w:szCs w:val="22"/>
          <w:lang w:val="pl-PL" w:eastAsia="cs-CZ"/>
        </w:rPr>
        <w:drawing>
          <wp:inline distT="0" distB="0" distL="0" distR="0" wp14:anchorId="4570D8B4" wp14:editId="2F537909">
            <wp:extent cx="175260" cy="144780"/>
            <wp:effectExtent l="0" t="0" r="0" b="7620"/>
            <wp:docPr id="609" name="Obrázek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solidFill>
                      <a:srgbClr val="FFFFFF"/>
                    </a:solidFill>
                    <a:ln>
                      <a:noFill/>
                    </a:ln>
                  </pic:spPr>
                </pic:pic>
              </a:graphicData>
            </a:graphic>
          </wp:inline>
        </w:drawing>
      </w:r>
      <w:r w:rsidRPr="003B7C2B">
        <w:rPr>
          <w:rFonts w:asciiTheme="minorHAnsi" w:eastAsia="Arial Unicode MS" w:hAnsiTheme="minorHAnsi" w:cstheme="minorHAnsi"/>
          <w:bCs/>
          <w:sz w:val="22"/>
          <w:szCs w:val="22"/>
          <w:lang w:val="pl-PL"/>
        </w:rPr>
        <w:t>”</w:t>
      </w:r>
      <w:r w:rsidRPr="003B7C2B">
        <w:rPr>
          <w:rFonts w:asciiTheme="minorHAnsi" w:eastAsia="Arial Unicode MS" w:hAnsiTheme="minorHAnsi" w:cstheme="minorHAnsi"/>
          <w:color w:val="auto"/>
          <w:sz w:val="22"/>
          <w:szCs w:val="22"/>
          <w:lang w:val="pl-PL"/>
        </w:rPr>
        <w:t>, aby przełączać między różnymi kanałami transmisji i wyświetlać temperaturę zewnętrzną i wilgotność. Jeśli wyświetli się "</w:t>
      </w:r>
      <w:r w:rsidRPr="003B7C2B">
        <w:rPr>
          <w:rFonts w:asciiTheme="minorHAnsi" w:hAnsiTheme="minorHAnsi" w:cstheme="minorHAnsi"/>
          <w:noProof/>
          <w:sz w:val="22"/>
          <w:szCs w:val="22"/>
          <w:lang w:val="pl-PL" w:eastAsia="cs-CZ"/>
        </w:rPr>
        <w:drawing>
          <wp:inline distT="0" distB="0" distL="0" distR="0" wp14:anchorId="153652F3" wp14:editId="7E552A50">
            <wp:extent cx="167640" cy="144780"/>
            <wp:effectExtent l="0" t="0" r="3810" b="7620"/>
            <wp:docPr id="608" name="Obráze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solidFill>
                      <a:srgbClr val="FFFFFF"/>
                    </a:solidFill>
                    <a:ln>
                      <a:noFill/>
                    </a:ln>
                  </pic:spPr>
                </pic:pic>
              </a:graphicData>
            </a:graphic>
          </wp:inline>
        </w:drawing>
      </w:r>
      <w:r w:rsidRPr="003B7C2B">
        <w:rPr>
          <w:rFonts w:asciiTheme="minorHAnsi" w:eastAsia="Arial Unicode MS" w:hAnsiTheme="minorHAnsi" w:cstheme="minorHAnsi"/>
          <w:color w:val="auto"/>
          <w:sz w:val="22"/>
          <w:szCs w:val="22"/>
          <w:lang w:val="pl-PL"/>
        </w:rPr>
        <w:t xml:space="preserve">", wyświetlany kanał zmieni się po 5 sekundach. </w:t>
      </w:r>
    </w:p>
    <w:p w14:paraId="2062C7FF" w14:textId="2E075B60" w:rsidR="003B7C2B" w:rsidRPr="00CB075B" w:rsidRDefault="003B7C2B" w:rsidP="00CB075B">
      <w:pPr>
        <w:pStyle w:val="Odstavecseseznamem"/>
        <w:numPr>
          <w:ilvl w:val="0"/>
          <w:numId w:val="19"/>
        </w:numPr>
        <w:spacing w:after="0" w:line="240" w:lineRule="atLeast"/>
        <w:rPr>
          <w:rFonts w:cstheme="minorHAnsi"/>
          <w:b/>
          <w:bCs/>
          <w:i/>
          <w:iCs/>
          <w:lang w:val="pl-PL"/>
        </w:rPr>
      </w:pPr>
      <w:r w:rsidRPr="00CB075B">
        <w:rPr>
          <w:rFonts w:eastAsia="Arial Unicode MS" w:cstheme="minorHAnsi"/>
          <w:lang w:val="pl-PL"/>
        </w:rPr>
        <w:t>Jeśli połączenie między stacją pogodową a czujnikiem bezprzewodowym nie zostało nawiązane (na wyświetlaczu pojawia się „- -”), naciśnij i przytrzymaj przycisk “</w:t>
      </w:r>
      <w:r w:rsidRPr="003B7C2B">
        <w:rPr>
          <w:noProof/>
          <w:lang w:val="pl-PL" w:eastAsia="cs-CZ"/>
        </w:rPr>
        <w:drawing>
          <wp:inline distT="0" distB="0" distL="0" distR="0" wp14:anchorId="6018FAC9" wp14:editId="145D94A1">
            <wp:extent cx="175260" cy="144780"/>
            <wp:effectExtent l="0" t="0" r="0" b="7620"/>
            <wp:docPr id="607" name="Obráze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solidFill>
                      <a:srgbClr val="FFFFFF"/>
                    </a:solidFill>
                    <a:ln>
                      <a:noFill/>
                    </a:ln>
                  </pic:spPr>
                </pic:pic>
              </a:graphicData>
            </a:graphic>
          </wp:inline>
        </w:drawing>
      </w:r>
      <w:r w:rsidRPr="00CB075B">
        <w:rPr>
          <w:rFonts w:eastAsia="Arial Unicode MS" w:cstheme="minorHAnsi"/>
          <w:lang w:val="pl-PL"/>
        </w:rPr>
        <w:t xml:space="preserve">” przez 3 sekundy, aby ręcznie nawiązać połączenie. </w:t>
      </w:r>
      <w:r w:rsidRPr="00CB075B">
        <w:rPr>
          <w:rFonts w:eastAsia="Arial Unicode MS" w:cstheme="minorHAnsi"/>
          <w:bCs/>
          <w:lang w:val="pl-PL"/>
        </w:rPr>
        <w:t>Symbol anteny pojawia się na ekranie temperatury zewnętrznej. Stacja meteorologiczna odbiera następnie sygnał z czujnika bezprzewodowego.</w:t>
      </w:r>
    </w:p>
    <w:p w14:paraId="089F5017" w14:textId="77777777" w:rsidR="003B7C2B" w:rsidRPr="003B7C2B" w:rsidRDefault="003B7C2B" w:rsidP="003B7C2B">
      <w:pPr>
        <w:spacing w:after="0" w:line="240" w:lineRule="atLeast"/>
        <w:rPr>
          <w:rFonts w:eastAsia="Wingdings 3" w:cstheme="minorHAnsi"/>
          <w:lang w:val="pl-PL"/>
        </w:rPr>
      </w:pPr>
      <w:r w:rsidRPr="003B7C2B">
        <w:rPr>
          <w:rFonts w:cstheme="minorHAnsi"/>
          <w:b/>
          <w:bCs/>
          <w:i/>
          <w:iCs/>
          <w:lang w:val="pl-PL"/>
        </w:rPr>
        <w:t>Więcej informacji:</w:t>
      </w:r>
    </w:p>
    <w:p w14:paraId="69B39248" w14:textId="288CBD0E" w:rsidR="003B7C2B" w:rsidRPr="00CB075B" w:rsidRDefault="003B7C2B" w:rsidP="00CB075B">
      <w:pPr>
        <w:pStyle w:val="Odstavecseseznamem"/>
        <w:numPr>
          <w:ilvl w:val="0"/>
          <w:numId w:val="20"/>
        </w:numPr>
        <w:spacing w:after="0" w:line="240" w:lineRule="atLeast"/>
        <w:rPr>
          <w:rFonts w:cstheme="minorHAnsi"/>
          <w:i/>
          <w:lang w:val="pl-PL" w:eastAsia="zh-CN"/>
        </w:rPr>
      </w:pPr>
      <w:r w:rsidRPr="00CB075B">
        <w:rPr>
          <w:rFonts w:eastAsia="Arial Unicode MS" w:cstheme="minorHAnsi"/>
          <w:i/>
          <w:lang w:val="pl-PL"/>
        </w:rPr>
        <w:t xml:space="preserve">Jeśli czujnik bezprzewodowy jest ustawiony na inny kanał, stacja pogodowa będzie chciała zmienić odbiór na ten sam kanał. Jeśli nie zostanie odebrany żaden sygnał, na stacji pogodowej pojawi </w:t>
      </w:r>
      <w:proofErr w:type="gramStart"/>
      <w:r w:rsidRPr="00CB075B">
        <w:rPr>
          <w:rFonts w:eastAsia="Arial Unicode MS" w:cstheme="minorHAnsi"/>
          <w:i/>
          <w:lang w:val="pl-PL"/>
        </w:rPr>
        <w:t>się ”</w:t>
      </w:r>
      <w:proofErr w:type="gramEnd"/>
      <w:r w:rsidRPr="00CB075B">
        <w:rPr>
          <w:rFonts w:eastAsia="Arial Unicode MS" w:cstheme="minorHAnsi"/>
          <w:i/>
          <w:lang w:val="pl-PL"/>
        </w:rPr>
        <w:t>--”.</w:t>
      </w:r>
    </w:p>
    <w:p w14:paraId="28FFB62A" w14:textId="3A3D92C9" w:rsidR="003B7C2B" w:rsidRPr="00CB075B" w:rsidRDefault="003B7C2B" w:rsidP="003B7C2B">
      <w:pPr>
        <w:pStyle w:val="Zkladntext"/>
        <w:spacing w:line="240" w:lineRule="atLeast"/>
        <w:ind w:left="241" w:hanging="241"/>
        <w:rPr>
          <w:rFonts w:asciiTheme="minorHAnsi" w:eastAsia="Wingdings 3" w:hAnsiTheme="minorHAnsi" w:cstheme="minorHAnsi"/>
          <w:lang w:val="pl-PL"/>
        </w:rPr>
      </w:pPr>
      <w:r w:rsidRPr="00CB075B">
        <w:rPr>
          <w:rFonts w:asciiTheme="minorHAnsi" w:eastAsia="SimSun" w:hAnsiTheme="minorHAnsi" w:cstheme="minorHAnsi"/>
          <w:bCs w:val="0"/>
          <w:lang w:val="pl-PL"/>
        </w:rPr>
        <w:t>Wyświetlanie temperatury / wilgotności i ich rozwoje</w:t>
      </w:r>
      <w:r w:rsidR="00CB075B">
        <w:rPr>
          <w:rFonts w:asciiTheme="minorHAnsi" w:eastAsia="SimSun" w:hAnsiTheme="minorHAnsi" w:cstheme="minorHAnsi"/>
          <w:bCs w:val="0"/>
          <w:lang w:val="pl-PL"/>
        </w:rPr>
        <w:t>:</w:t>
      </w:r>
      <w:r w:rsidRPr="00CB075B">
        <w:rPr>
          <w:rFonts w:asciiTheme="minorHAnsi" w:eastAsia="SimSun" w:hAnsiTheme="minorHAnsi" w:cstheme="minorHAnsi"/>
          <w:bCs w:val="0"/>
          <w:lang w:val="pl-PL"/>
        </w:rPr>
        <w:t xml:space="preserve"> </w:t>
      </w:r>
    </w:p>
    <w:p w14:paraId="74FC3336" w14:textId="4047CBCF" w:rsidR="003B7C2B" w:rsidRPr="003B7C2B" w:rsidRDefault="003B7C2B" w:rsidP="00CB075B">
      <w:pPr>
        <w:pStyle w:val="Zkladntext"/>
        <w:numPr>
          <w:ilvl w:val="0"/>
          <w:numId w:val="20"/>
        </w:numPr>
        <w:spacing w:line="240" w:lineRule="atLeast"/>
        <w:rPr>
          <w:rFonts w:asciiTheme="minorHAnsi" w:eastAsia="Wingdings 3" w:hAnsiTheme="minorHAnsi" w:cstheme="minorHAnsi"/>
          <w:sz w:val="22"/>
          <w:szCs w:val="22"/>
          <w:lang w:val="pl-PL"/>
        </w:rPr>
      </w:pPr>
      <w:r w:rsidRPr="003B7C2B">
        <w:rPr>
          <w:rFonts w:asciiTheme="minorHAnsi" w:eastAsia="SimSun" w:hAnsiTheme="minorHAnsi" w:cstheme="minorHAnsi"/>
          <w:b w:val="0"/>
          <w:bCs w:val="0"/>
          <w:sz w:val="22"/>
          <w:szCs w:val="22"/>
          <w:lang w:val="pl-PL" w:eastAsia="zh-CN"/>
        </w:rPr>
        <w:t>Wyświetlacz LCD pokazuje aktualną wewnętrzną temperaturę / wilgotność powietrza i ich rozwój.</w:t>
      </w:r>
    </w:p>
    <w:p w14:paraId="0A45832D" w14:textId="7D521379" w:rsidR="003B7C2B" w:rsidRPr="003B7C2B" w:rsidRDefault="003B7C2B" w:rsidP="00CB075B">
      <w:pPr>
        <w:pStyle w:val="Zkladntext"/>
        <w:numPr>
          <w:ilvl w:val="0"/>
          <w:numId w:val="20"/>
        </w:numPr>
        <w:spacing w:line="240" w:lineRule="atLeast"/>
        <w:rPr>
          <w:rFonts w:asciiTheme="minorHAnsi" w:eastAsia="Wingdings 3" w:hAnsiTheme="minorHAnsi" w:cstheme="minorHAnsi"/>
          <w:sz w:val="22"/>
          <w:szCs w:val="22"/>
          <w:lang w:val="pl-PL"/>
        </w:rPr>
      </w:pPr>
      <w:r w:rsidRPr="003B7C2B">
        <w:rPr>
          <w:rFonts w:asciiTheme="minorHAnsi" w:eastAsia="Arial Unicode MS" w:hAnsiTheme="minorHAnsi" w:cstheme="minorHAnsi"/>
          <w:b w:val="0"/>
          <w:bCs w:val="0"/>
          <w:sz w:val="22"/>
          <w:szCs w:val="22"/>
          <w:lang w:val="pl-PL" w:eastAsia="zh-CN"/>
        </w:rPr>
        <w:t xml:space="preserve">Jeśli czujnik bezprzewodowy zostanie pomyślnie podłączony, temperatura / wilgotność zewnętrzna i jej rozwój mogą być również wyświetlane na wyświetlaczu stacji meteorologicznej. </w:t>
      </w:r>
    </w:p>
    <w:p w14:paraId="27C5FFD5" w14:textId="79D65351" w:rsidR="003B7C2B" w:rsidRPr="003B7C2B" w:rsidRDefault="003B7C2B" w:rsidP="00CB075B">
      <w:pPr>
        <w:pStyle w:val="Zkladntext"/>
        <w:numPr>
          <w:ilvl w:val="0"/>
          <w:numId w:val="20"/>
        </w:numPr>
        <w:spacing w:line="240" w:lineRule="atLeast"/>
        <w:rPr>
          <w:rFonts w:asciiTheme="minorHAnsi" w:hAnsiTheme="minorHAnsi" w:cstheme="minorHAnsi"/>
          <w:sz w:val="22"/>
          <w:szCs w:val="22"/>
          <w:lang w:val="pl-PL"/>
        </w:rPr>
      </w:pPr>
      <w:r w:rsidRPr="003B7C2B">
        <w:rPr>
          <w:rFonts w:asciiTheme="minorHAnsi" w:eastAsia="SimSun" w:hAnsiTheme="minorHAnsi" w:cstheme="minorHAnsi"/>
          <w:b w:val="0"/>
          <w:bCs w:val="0"/>
          <w:sz w:val="22"/>
          <w:szCs w:val="22"/>
          <w:lang w:val="pl-PL" w:eastAsia="zh-CN"/>
        </w:rPr>
        <w:t>Wyświetlane są następujące ikony:</w:t>
      </w:r>
    </w:p>
    <w:p w14:paraId="71F467D7" w14:textId="1B66EA13" w:rsidR="003B7C2B" w:rsidRPr="003B7C2B" w:rsidRDefault="003B7C2B" w:rsidP="003B7C2B">
      <w:pPr>
        <w:pStyle w:val="Zkladntext"/>
        <w:spacing w:line="240" w:lineRule="atLeast"/>
        <w:ind w:left="210" w:firstLine="1100"/>
        <w:rPr>
          <w:rFonts w:asciiTheme="minorHAnsi" w:eastAsia="Arial" w:hAnsiTheme="minorHAnsi" w:cstheme="minorHAnsi"/>
          <w:b w:val="0"/>
          <w:bCs w:val="0"/>
          <w:sz w:val="22"/>
          <w:szCs w:val="22"/>
          <w:lang w:val="pl-PL" w:eastAsia="zh-CN"/>
        </w:rPr>
      </w:pPr>
      <w:r w:rsidRPr="003B7C2B">
        <w:rPr>
          <w:rFonts w:asciiTheme="minorHAnsi" w:hAnsiTheme="minorHAnsi" w:cstheme="minorHAnsi"/>
          <w:b w:val="0"/>
          <w:noProof/>
          <w:sz w:val="22"/>
          <w:szCs w:val="22"/>
          <w:lang w:val="pl-PL" w:eastAsia="cs-CZ"/>
        </w:rPr>
        <w:drawing>
          <wp:inline distT="0" distB="0" distL="0" distR="0" wp14:anchorId="3959C7F0" wp14:editId="14E0860A">
            <wp:extent cx="152400" cy="144780"/>
            <wp:effectExtent l="0" t="0" r="0" b="7620"/>
            <wp:docPr id="606" name="Obrázek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solidFill>
                      <a:srgbClr val="FFFFFF"/>
                    </a:solidFill>
                    <a:ln>
                      <a:noFill/>
                    </a:ln>
                  </pic:spPr>
                </pic:pic>
              </a:graphicData>
            </a:graphic>
          </wp:inline>
        </w:drawing>
      </w:r>
      <w:proofErr w:type="gramStart"/>
      <w:r w:rsidRPr="003B7C2B">
        <w:rPr>
          <w:rFonts w:asciiTheme="minorHAnsi" w:hAnsiTheme="minorHAnsi" w:cstheme="minorHAnsi"/>
          <w:b w:val="0"/>
          <w:sz w:val="22"/>
          <w:szCs w:val="22"/>
          <w:lang w:val="pl-PL" w:eastAsia="cs-CZ"/>
        </w:rPr>
        <w:t>:</w:t>
      </w:r>
      <w:r w:rsidRPr="003B7C2B">
        <w:rPr>
          <w:rFonts w:asciiTheme="minorHAnsi" w:eastAsia="SimSun" w:hAnsiTheme="minorHAnsi" w:cstheme="minorHAnsi"/>
          <w:b w:val="0"/>
          <w:bCs w:val="0"/>
          <w:sz w:val="22"/>
          <w:szCs w:val="22"/>
          <w:lang w:val="pl-PL" w:eastAsia="zh-CN"/>
        </w:rPr>
        <w:t xml:space="preserve">  wzrost</w:t>
      </w:r>
      <w:proofErr w:type="gramEnd"/>
      <w:r w:rsidRPr="003B7C2B">
        <w:rPr>
          <w:rFonts w:asciiTheme="minorHAnsi" w:eastAsia="SimSun" w:hAnsiTheme="minorHAnsi" w:cstheme="minorHAnsi"/>
          <w:b w:val="0"/>
          <w:bCs w:val="0"/>
          <w:sz w:val="22"/>
          <w:szCs w:val="22"/>
          <w:lang w:val="pl-PL" w:eastAsia="zh-CN"/>
        </w:rPr>
        <w:t xml:space="preserve"> temperatury / wilgotności</w:t>
      </w:r>
      <w:r w:rsidR="00CB075B">
        <w:rPr>
          <w:rFonts w:asciiTheme="minorHAnsi" w:eastAsia="SimSun" w:hAnsiTheme="minorHAnsi" w:cstheme="minorHAnsi"/>
          <w:b w:val="0"/>
          <w:bCs w:val="0"/>
          <w:sz w:val="22"/>
          <w:szCs w:val="22"/>
          <w:lang w:val="pl-PL" w:eastAsia="zh-CN"/>
        </w:rPr>
        <w:t>,</w:t>
      </w:r>
    </w:p>
    <w:p w14:paraId="48409EA9" w14:textId="562E8B01" w:rsidR="003B7C2B" w:rsidRPr="003B7C2B" w:rsidRDefault="00CB075B" w:rsidP="003B7C2B">
      <w:pPr>
        <w:pStyle w:val="Zkladntext"/>
        <w:spacing w:line="240" w:lineRule="atLeast"/>
        <w:ind w:left="210" w:firstLine="900"/>
        <w:rPr>
          <w:rFonts w:asciiTheme="minorHAnsi" w:eastAsia="Arial" w:hAnsiTheme="minorHAnsi" w:cstheme="minorHAnsi"/>
          <w:b w:val="0"/>
          <w:bCs w:val="0"/>
          <w:sz w:val="22"/>
          <w:szCs w:val="22"/>
          <w:lang w:val="pl-PL" w:eastAsia="zh-CN"/>
        </w:rPr>
      </w:pPr>
      <w:r>
        <w:rPr>
          <w:rFonts w:asciiTheme="minorHAnsi" w:eastAsia="Arial" w:hAnsiTheme="minorHAnsi" w:cstheme="minorHAnsi"/>
          <w:b w:val="0"/>
          <w:bCs w:val="0"/>
          <w:sz w:val="22"/>
          <w:szCs w:val="22"/>
          <w:lang w:val="pl-PL" w:eastAsia="zh-CN"/>
        </w:rPr>
        <w:t xml:space="preserve">  </w:t>
      </w:r>
      <w:r w:rsidR="003B7C2B" w:rsidRPr="003B7C2B">
        <w:rPr>
          <w:rFonts w:asciiTheme="minorHAnsi" w:eastAsia="Arial" w:hAnsiTheme="minorHAnsi" w:cstheme="minorHAnsi"/>
          <w:b w:val="0"/>
          <w:bCs w:val="0"/>
          <w:sz w:val="22"/>
          <w:szCs w:val="22"/>
          <w:lang w:val="pl-PL" w:eastAsia="zh-CN"/>
        </w:rPr>
        <w:t xml:space="preserve">  </w:t>
      </w:r>
      <w:r w:rsidR="003B7C2B" w:rsidRPr="003B7C2B">
        <w:rPr>
          <w:rFonts w:asciiTheme="minorHAnsi" w:hAnsiTheme="minorHAnsi" w:cstheme="minorHAnsi"/>
          <w:b w:val="0"/>
          <w:noProof/>
          <w:sz w:val="22"/>
          <w:szCs w:val="22"/>
          <w:lang w:val="pl-PL" w:eastAsia="cs-CZ"/>
        </w:rPr>
        <w:drawing>
          <wp:inline distT="0" distB="0" distL="0" distR="0" wp14:anchorId="445810A3" wp14:editId="51D561F5">
            <wp:extent cx="152400" cy="144780"/>
            <wp:effectExtent l="0" t="0" r="0" b="7620"/>
            <wp:docPr id="605" name="Obráze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solidFill>
                      <a:srgbClr val="FFFFFF"/>
                    </a:solidFill>
                    <a:ln>
                      <a:noFill/>
                    </a:ln>
                  </pic:spPr>
                </pic:pic>
              </a:graphicData>
            </a:graphic>
          </wp:inline>
        </w:drawing>
      </w:r>
      <w:proofErr w:type="gramStart"/>
      <w:r w:rsidR="003B7C2B" w:rsidRPr="003B7C2B">
        <w:rPr>
          <w:rFonts w:asciiTheme="minorHAnsi" w:hAnsiTheme="minorHAnsi" w:cstheme="minorHAnsi"/>
          <w:b w:val="0"/>
          <w:sz w:val="22"/>
          <w:szCs w:val="22"/>
          <w:lang w:val="pl-PL" w:eastAsia="cs-CZ"/>
        </w:rPr>
        <w:t>:</w:t>
      </w:r>
      <w:r w:rsidR="003B7C2B" w:rsidRPr="003B7C2B">
        <w:rPr>
          <w:rFonts w:asciiTheme="minorHAnsi" w:eastAsia="SimSun" w:hAnsiTheme="minorHAnsi" w:cstheme="minorHAnsi"/>
          <w:b w:val="0"/>
          <w:bCs w:val="0"/>
          <w:sz w:val="22"/>
          <w:szCs w:val="22"/>
          <w:lang w:val="pl-PL" w:eastAsia="zh-CN"/>
        </w:rPr>
        <w:t xml:space="preserve">  temperatura</w:t>
      </w:r>
      <w:proofErr w:type="gramEnd"/>
      <w:r w:rsidR="003B7C2B" w:rsidRPr="003B7C2B">
        <w:rPr>
          <w:rFonts w:asciiTheme="minorHAnsi" w:eastAsia="SimSun" w:hAnsiTheme="minorHAnsi" w:cstheme="minorHAnsi"/>
          <w:b w:val="0"/>
          <w:bCs w:val="0"/>
          <w:sz w:val="22"/>
          <w:szCs w:val="22"/>
          <w:lang w:val="pl-PL" w:eastAsia="zh-CN"/>
        </w:rPr>
        <w:t xml:space="preserve"> / wilgotność spada</w:t>
      </w:r>
      <w:r>
        <w:rPr>
          <w:rFonts w:asciiTheme="minorHAnsi" w:eastAsia="SimSun" w:hAnsiTheme="minorHAnsi" w:cstheme="minorHAnsi"/>
          <w:b w:val="0"/>
          <w:bCs w:val="0"/>
          <w:sz w:val="22"/>
          <w:szCs w:val="22"/>
          <w:lang w:val="pl-PL" w:eastAsia="zh-CN"/>
        </w:rPr>
        <w:t>,</w:t>
      </w:r>
    </w:p>
    <w:p w14:paraId="7213A776" w14:textId="35DAB25F" w:rsidR="003B7C2B" w:rsidRPr="003B7C2B" w:rsidRDefault="003B7C2B" w:rsidP="003B7C2B">
      <w:pPr>
        <w:pStyle w:val="Zkladntext"/>
        <w:spacing w:line="240" w:lineRule="atLeast"/>
        <w:rPr>
          <w:rFonts w:asciiTheme="minorHAnsi" w:eastAsia="Arial Unicode MS" w:hAnsiTheme="minorHAnsi" w:cstheme="minorHAnsi"/>
          <w:sz w:val="22"/>
          <w:szCs w:val="22"/>
          <w:lang w:val="pl-PL" w:eastAsia="zh-CN"/>
        </w:rPr>
      </w:pPr>
      <w:r w:rsidRPr="003B7C2B">
        <w:rPr>
          <w:rFonts w:asciiTheme="minorHAnsi" w:eastAsia="Arial" w:hAnsiTheme="minorHAnsi" w:cstheme="minorHAnsi"/>
          <w:b w:val="0"/>
          <w:bCs w:val="0"/>
          <w:sz w:val="22"/>
          <w:szCs w:val="22"/>
          <w:lang w:val="pl-PL" w:eastAsia="zh-CN"/>
        </w:rPr>
        <w:t xml:space="preserve"> </w:t>
      </w:r>
      <w:r w:rsidR="00CB075B">
        <w:rPr>
          <w:rFonts w:asciiTheme="minorHAnsi" w:eastAsia="Arial" w:hAnsiTheme="minorHAnsi" w:cstheme="minorHAnsi"/>
          <w:b w:val="0"/>
          <w:bCs w:val="0"/>
          <w:sz w:val="22"/>
          <w:szCs w:val="22"/>
          <w:lang w:val="pl-PL" w:eastAsia="zh-CN"/>
        </w:rPr>
        <w:t xml:space="preserve">                        </w:t>
      </w:r>
      <w:r w:rsidRPr="003B7C2B">
        <w:rPr>
          <w:rFonts w:asciiTheme="minorHAnsi" w:eastAsia="Arial" w:hAnsiTheme="minorHAnsi" w:cstheme="minorHAnsi"/>
          <w:b w:val="0"/>
          <w:bCs w:val="0"/>
          <w:sz w:val="22"/>
          <w:szCs w:val="22"/>
          <w:lang w:val="pl-PL" w:eastAsia="zh-CN"/>
        </w:rPr>
        <w:t xml:space="preserve"> </w:t>
      </w:r>
      <w:r w:rsidR="00CB075B">
        <w:rPr>
          <w:rFonts w:asciiTheme="minorHAnsi" w:eastAsia="SimSun" w:hAnsiTheme="minorHAnsi" w:cstheme="minorHAnsi"/>
          <w:b w:val="0"/>
          <w:bCs w:val="0"/>
          <w:sz w:val="22"/>
          <w:szCs w:val="22"/>
          <w:lang w:val="pl-PL" w:eastAsia="zh-CN"/>
        </w:rPr>
        <w:t>b</w:t>
      </w:r>
      <w:r w:rsidRPr="003B7C2B">
        <w:rPr>
          <w:rFonts w:asciiTheme="minorHAnsi" w:eastAsia="SimSun" w:hAnsiTheme="minorHAnsi" w:cstheme="minorHAnsi"/>
          <w:b w:val="0"/>
          <w:bCs w:val="0"/>
          <w:sz w:val="22"/>
          <w:szCs w:val="22"/>
          <w:lang w:val="pl-PL" w:eastAsia="zh-CN"/>
        </w:rPr>
        <w:t xml:space="preserve">rak </w:t>
      </w:r>
      <w:proofErr w:type="gramStart"/>
      <w:r w:rsidRPr="003B7C2B">
        <w:rPr>
          <w:rFonts w:asciiTheme="minorHAnsi" w:eastAsia="SimSun" w:hAnsiTheme="minorHAnsi" w:cstheme="minorHAnsi"/>
          <w:b w:val="0"/>
          <w:bCs w:val="0"/>
          <w:sz w:val="22"/>
          <w:szCs w:val="22"/>
          <w:lang w:val="pl-PL" w:eastAsia="zh-CN"/>
        </w:rPr>
        <w:t>ikony:  temperatura</w:t>
      </w:r>
      <w:proofErr w:type="gramEnd"/>
      <w:r w:rsidRPr="003B7C2B">
        <w:rPr>
          <w:rFonts w:asciiTheme="minorHAnsi" w:eastAsia="SimSun" w:hAnsiTheme="minorHAnsi" w:cstheme="minorHAnsi"/>
          <w:b w:val="0"/>
          <w:bCs w:val="0"/>
          <w:sz w:val="22"/>
          <w:szCs w:val="22"/>
          <w:lang w:val="pl-PL" w:eastAsia="zh-CN"/>
        </w:rPr>
        <w:t xml:space="preserve"> / wilgotność jest stała</w:t>
      </w:r>
      <w:r w:rsidR="00CB075B">
        <w:rPr>
          <w:rFonts w:asciiTheme="minorHAnsi" w:eastAsia="SimSun" w:hAnsiTheme="minorHAnsi" w:cstheme="minorHAnsi"/>
          <w:b w:val="0"/>
          <w:bCs w:val="0"/>
          <w:sz w:val="22"/>
          <w:szCs w:val="22"/>
          <w:lang w:val="pl-PL" w:eastAsia="zh-CN"/>
        </w:rPr>
        <w:t>.</w:t>
      </w:r>
    </w:p>
    <w:p w14:paraId="2EEE2177" w14:textId="0BCCF8C5" w:rsidR="003B7C2B" w:rsidRPr="00CB075B" w:rsidRDefault="003B7C2B" w:rsidP="003B7C2B">
      <w:pPr>
        <w:spacing w:after="0" w:line="240" w:lineRule="atLeast"/>
        <w:rPr>
          <w:rFonts w:eastAsia="Wingdings 3" w:cstheme="minorHAnsi"/>
          <w:sz w:val="24"/>
          <w:szCs w:val="24"/>
          <w:lang w:val="pl-PL"/>
        </w:rPr>
      </w:pPr>
      <w:r w:rsidRPr="00CB075B">
        <w:rPr>
          <w:rFonts w:cstheme="minorHAnsi"/>
          <w:b/>
          <w:iCs/>
          <w:sz w:val="24"/>
          <w:szCs w:val="24"/>
          <w:lang w:val="pl-PL"/>
        </w:rPr>
        <w:t>Najwyższa / najniższa temperatura / wilgotność względna</w:t>
      </w:r>
      <w:r w:rsidR="00CB075B">
        <w:rPr>
          <w:rFonts w:cstheme="minorHAnsi"/>
          <w:b/>
          <w:iCs/>
          <w:sz w:val="24"/>
          <w:szCs w:val="24"/>
          <w:lang w:val="pl-PL"/>
        </w:rPr>
        <w:t>:</w:t>
      </w:r>
    </w:p>
    <w:p w14:paraId="00869299" w14:textId="491DC2F8" w:rsidR="003B7C2B" w:rsidRPr="00CB075B" w:rsidRDefault="003B7C2B" w:rsidP="00CB075B">
      <w:pPr>
        <w:pStyle w:val="Odstavecseseznamem"/>
        <w:numPr>
          <w:ilvl w:val="0"/>
          <w:numId w:val="21"/>
        </w:numPr>
        <w:spacing w:after="0" w:line="240" w:lineRule="atLeast"/>
        <w:rPr>
          <w:rFonts w:eastAsia="PMingLiU" w:cstheme="minorHAnsi"/>
          <w:lang w:val="pl-PL" w:eastAsia="zh-TW"/>
        </w:rPr>
      </w:pPr>
      <w:r w:rsidRPr="00CB075B">
        <w:rPr>
          <w:rFonts w:eastAsia="Wingdings 3" w:cstheme="minorHAnsi"/>
          <w:lang w:val="pl-PL"/>
        </w:rPr>
        <w:t xml:space="preserve">Aby przełączyć pomiędzy najwyższą i najniższą wewnętrzną / zewnętrzną temperaturą i wilgotnością, naciśnij </w:t>
      </w:r>
      <w:proofErr w:type="gramStart"/>
      <w:r w:rsidRPr="00CB075B">
        <w:rPr>
          <w:rFonts w:eastAsia="Wingdings 3" w:cstheme="minorHAnsi"/>
          <w:lang w:val="pl-PL"/>
        </w:rPr>
        <w:t>przycisk ”</w:t>
      </w:r>
      <w:proofErr w:type="gramEnd"/>
      <w:r w:rsidRPr="00CB075B">
        <w:rPr>
          <w:rFonts w:eastAsia="Arial Unicode MS" w:cstheme="minorHAnsi"/>
          <w:lang w:val="pl-PL"/>
        </w:rPr>
        <w:t xml:space="preserve"> </w:t>
      </w:r>
      <w:r w:rsidRPr="00CB075B">
        <w:rPr>
          <w:rFonts w:ascii="Arial" w:eastAsia="Arial Unicode MS" w:hAnsi="Arial" w:cs="Arial"/>
          <w:lang w:val="pl-PL"/>
        </w:rPr>
        <w:t>▼</w:t>
      </w:r>
      <w:r w:rsidRPr="00CB075B">
        <w:rPr>
          <w:rFonts w:cstheme="minorHAnsi"/>
          <w:lang w:val="pl-PL"/>
        </w:rPr>
        <w:t xml:space="preserve">”: </w:t>
      </w:r>
    </w:p>
    <w:p w14:paraId="45B2AC2F" w14:textId="77777777" w:rsidR="003B7C2B" w:rsidRPr="00CB075B" w:rsidRDefault="003B7C2B" w:rsidP="00CB075B">
      <w:pPr>
        <w:pStyle w:val="Odstavecseseznamem"/>
        <w:numPr>
          <w:ilvl w:val="1"/>
          <w:numId w:val="21"/>
        </w:numPr>
        <w:spacing w:after="0" w:line="240" w:lineRule="atLeast"/>
        <w:rPr>
          <w:rFonts w:eastAsia="PMingLiU" w:cstheme="minorHAnsi"/>
          <w:lang w:val="pl-PL" w:eastAsia="zh-TW"/>
        </w:rPr>
      </w:pPr>
      <w:r w:rsidRPr="00CB075B">
        <w:rPr>
          <w:rFonts w:eastAsia="PMingLiU" w:cstheme="minorHAnsi"/>
          <w:lang w:val="pl-PL" w:eastAsia="zh-TW"/>
        </w:rPr>
        <w:t>Raz, aby wyświetlić najwyższe wartości temperatury i wilgotności.</w:t>
      </w:r>
    </w:p>
    <w:p w14:paraId="72844E2E" w14:textId="77777777" w:rsidR="003B7C2B" w:rsidRPr="00CB075B" w:rsidRDefault="003B7C2B" w:rsidP="00CB075B">
      <w:pPr>
        <w:pStyle w:val="Odstavecseseznamem"/>
        <w:numPr>
          <w:ilvl w:val="1"/>
          <w:numId w:val="21"/>
        </w:numPr>
        <w:spacing w:after="0" w:line="240" w:lineRule="atLeast"/>
        <w:rPr>
          <w:rFonts w:eastAsia="PMingLiU" w:cstheme="minorHAnsi"/>
          <w:lang w:val="pl-PL" w:eastAsia="zh-TW"/>
        </w:rPr>
      </w:pPr>
      <w:r w:rsidRPr="00CB075B">
        <w:rPr>
          <w:rFonts w:eastAsia="PMingLiU" w:cstheme="minorHAnsi"/>
          <w:lang w:val="pl-PL" w:eastAsia="zh-TW"/>
        </w:rPr>
        <w:lastRenderedPageBreak/>
        <w:t>Dwa razy, aby wyświetlić najniższe wartości temperatury i wilgotności.</w:t>
      </w:r>
    </w:p>
    <w:p w14:paraId="58B82E79" w14:textId="77777777" w:rsidR="003B7C2B" w:rsidRPr="00CB075B" w:rsidRDefault="003B7C2B" w:rsidP="00CB075B">
      <w:pPr>
        <w:pStyle w:val="Odstavecseseznamem"/>
        <w:numPr>
          <w:ilvl w:val="1"/>
          <w:numId w:val="21"/>
        </w:numPr>
        <w:spacing w:after="0" w:line="240" w:lineRule="atLeast"/>
        <w:rPr>
          <w:rFonts w:eastAsia="Wingdings 3" w:cstheme="minorHAnsi"/>
          <w:lang w:val="pl-PL"/>
        </w:rPr>
      </w:pPr>
      <w:r w:rsidRPr="00CB075B">
        <w:rPr>
          <w:rFonts w:eastAsia="PMingLiU" w:cstheme="minorHAnsi"/>
          <w:lang w:val="pl-PL" w:eastAsia="zh-TW"/>
        </w:rPr>
        <w:t>Trzy razy, aby ponownie wyświetlić aktualną temperaturę i wilgotność.</w:t>
      </w:r>
    </w:p>
    <w:p w14:paraId="06E9C6A0" w14:textId="766E112C" w:rsidR="003B7C2B" w:rsidRPr="00CB075B" w:rsidRDefault="003B7C2B" w:rsidP="003B7C2B">
      <w:pPr>
        <w:pStyle w:val="Odstavecseseznamem"/>
        <w:numPr>
          <w:ilvl w:val="0"/>
          <w:numId w:val="21"/>
        </w:numPr>
        <w:spacing w:after="0" w:line="240" w:lineRule="atLeast"/>
        <w:rPr>
          <w:rFonts w:cstheme="minorHAnsi"/>
          <w:b/>
          <w:bCs/>
          <w:i/>
          <w:iCs/>
          <w:lang w:val="pl-PL"/>
        </w:rPr>
      </w:pPr>
      <w:r w:rsidRPr="00CB075B">
        <w:rPr>
          <w:rFonts w:eastAsia="Wingdings 3" w:cstheme="minorHAnsi"/>
          <w:lang w:val="pl-PL"/>
        </w:rPr>
        <w:t xml:space="preserve">Aby usunąć najwyższą i najniższą temperaturę i wilgotność, naciśnij i przytrzymaj </w:t>
      </w:r>
      <w:proofErr w:type="gramStart"/>
      <w:r w:rsidRPr="00CB075B">
        <w:rPr>
          <w:rFonts w:eastAsia="Wingdings 3" w:cstheme="minorHAnsi"/>
          <w:lang w:val="pl-PL"/>
        </w:rPr>
        <w:t>przycisk ”</w:t>
      </w:r>
      <w:proofErr w:type="gramEnd"/>
      <w:r w:rsidRPr="00CB075B">
        <w:rPr>
          <w:rFonts w:ascii="Arial" w:eastAsia="Arial Unicode MS" w:hAnsi="Arial" w:cs="Arial"/>
          <w:lang w:val="pl-PL"/>
        </w:rPr>
        <w:t>▼</w:t>
      </w:r>
      <w:r w:rsidRPr="00CB075B">
        <w:rPr>
          <w:rFonts w:cstheme="minorHAnsi"/>
          <w:lang w:val="pl-PL"/>
        </w:rPr>
        <w:t>” przez 2 sekundy. Spowoduje to usunięcie wszystkich zarejestrowanych do tej pory maksymalnych i minimalnych wartości oraz wyświetlenie bieżących wartości.</w:t>
      </w:r>
    </w:p>
    <w:p w14:paraId="51759A67" w14:textId="77777777" w:rsidR="003B7C2B" w:rsidRPr="003B7C2B" w:rsidRDefault="003B7C2B" w:rsidP="003B7C2B">
      <w:pPr>
        <w:spacing w:after="0" w:line="240" w:lineRule="atLeast"/>
        <w:rPr>
          <w:rFonts w:eastAsia="Wingdings 3" w:cstheme="minorHAnsi"/>
          <w:lang w:val="pl-PL"/>
        </w:rPr>
      </w:pPr>
      <w:r w:rsidRPr="003B7C2B">
        <w:rPr>
          <w:rFonts w:cstheme="minorHAnsi"/>
          <w:b/>
          <w:bCs/>
          <w:i/>
          <w:iCs/>
          <w:lang w:val="pl-PL"/>
        </w:rPr>
        <w:t>Więcej informacji:</w:t>
      </w:r>
    </w:p>
    <w:p w14:paraId="27B136B0" w14:textId="256C6781" w:rsidR="003B7C2B" w:rsidRPr="00CB075B" w:rsidRDefault="003B7C2B" w:rsidP="00CB075B">
      <w:pPr>
        <w:pStyle w:val="Odstavecseseznamem"/>
        <w:numPr>
          <w:ilvl w:val="0"/>
          <w:numId w:val="22"/>
        </w:numPr>
        <w:spacing w:after="0" w:line="240" w:lineRule="atLeast"/>
        <w:rPr>
          <w:rFonts w:eastAsia="Wingdings 3" w:cstheme="minorHAnsi"/>
          <w:lang w:val="pl-PL"/>
        </w:rPr>
      </w:pPr>
      <w:r w:rsidRPr="00CB075B">
        <w:rPr>
          <w:rFonts w:eastAsia="Wingdings 3" w:cstheme="minorHAnsi"/>
          <w:i/>
          <w:iCs/>
          <w:lang w:val="pl-PL"/>
        </w:rPr>
        <w:t xml:space="preserve">Jeśli zmierzona temperatura jest niższa niż najniższa mierzalna temperatura, wyświetla się </w:t>
      </w:r>
      <w:r w:rsidRPr="00CB075B">
        <w:rPr>
          <w:rFonts w:eastAsia="Wingdings 3" w:cstheme="minorHAnsi"/>
          <w:b/>
          <w:bCs/>
          <w:i/>
          <w:iCs/>
          <w:lang w:val="pl-PL"/>
        </w:rPr>
        <w:t>LL.L</w:t>
      </w:r>
      <w:r w:rsidRPr="00CB075B">
        <w:rPr>
          <w:rFonts w:eastAsia="Wingdings 3" w:cstheme="minorHAnsi"/>
          <w:i/>
          <w:iCs/>
          <w:lang w:val="pl-PL"/>
        </w:rPr>
        <w:t xml:space="preserve">. Jeśli zmierzona temperatura jest wyższa od najwyższej mierzalnej temperatury, wyświetla się </w:t>
      </w:r>
      <w:r w:rsidRPr="00CB075B">
        <w:rPr>
          <w:rFonts w:eastAsia="Wingdings 3" w:cstheme="minorHAnsi"/>
          <w:b/>
          <w:bCs/>
          <w:i/>
          <w:iCs/>
          <w:lang w:val="pl-PL"/>
        </w:rPr>
        <w:t>HH.H</w:t>
      </w:r>
      <w:r w:rsidRPr="00CB075B">
        <w:rPr>
          <w:rFonts w:eastAsia="Wingdings 3" w:cstheme="minorHAnsi"/>
          <w:i/>
          <w:iCs/>
          <w:lang w:val="pl-PL"/>
        </w:rPr>
        <w:t>.</w:t>
      </w:r>
    </w:p>
    <w:p w14:paraId="1232925E" w14:textId="293E53C7" w:rsidR="003B7C2B" w:rsidRPr="00CB075B" w:rsidRDefault="003B7C2B" w:rsidP="003B7C2B">
      <w:pPr>
        <w:pStyle w:val="Odstavecseseznamem"/>
        <w:numPr>
          <w:ilvl w:val="0"/>
          <w:numId w:val="22"/>
        </w:numPr>
        <w:spacing w:after="0" w:line="240" w:lineRule="atLeast"/>
        <w:rPr>
          <w:rFonts w:eastAsia="Arial Unicode MS" w:cstheme="minorHAnsi"/>
          <w:b/>
          <w:iCs/>
          <w:lang w:val="pl-PL"/>
        </w:rPr>
      </w:pPr>
      <w:r w:rsidRPr="00CB075B">
        <w:rPr>
          <w:rFonts w:eastAsia="Wingdings 3" w:cstheme="minorHAnsi"/>
          <w:i/>
          <w:iCs/>
          <w:lang w:val="pl-PL"/>
        </w:rPr>
        <w:t xml:space="preserve">Jeśli zmierzona wilgotność jest niższa niż najniższa mierzalna wilgotność, wyświetla się </w:t>
      </w:r>
      <w:r w:rsidRPr="00CB075B">
        <w:rPr>
          <w:rFonts w:eastAsia="PMingLiU" w:cstheme="minorHAnsi"/>
          <w:b/>
          <w:i/>
          <w:lang w:val="pl-PL" w:eastAsia="zh-TW"/>
        </w:rPr>
        <w:t>19%RH</w:t>
      </w:r>
      <w:r w:rsidRPr="00CB075B">
        <w:rPr>
          <w:rFonts w:eastAsia="PMingLiU" w:cstheme="minorHAnsi"/>
          <w:bCs/>
          <w:i/>
          <w:lang w:val="pl-PL" w:eastAsia="zh-TW"/>
        </w:rPr>
        <w:t xml:space="preserve">. </w:t>
      </w:r>
      <w:r w:rsidRPr="00CB075B">
        <w:rPr>
          <w:rFonts w:cstheme="minorHAnsi"/>
          <w:i/>
          <w:iCs/>
          <w:lang w:val="pl-PL"/>
        </w:rPr>
        <w:t>Jeśli zmierzona wilgotność jest wyższa od najwyższej mierzalnej wilgotności, wyświetla się</w:t>
      </w:r>
      <w:r w:rsidRPr="00CB075B">
        <w:rPr>
          <w:rFonts w:eastAsia="PMingLiU" w:cstheme="minorHAnsi"/>
          <w:i/>
          <w:lang w:val="pl-PL" w:eastAsia="zh-TW"/>
        </w:rPr>
        <w:t xml:space="preserve"> </w:t>
      </w:r>
      <w:r w:rsidRPr="00CB075B">
        <w:rPr>
          <w:rFonts w:eastAsia="PMingLiU" w:cstheme="minorHAnsi"/>
          <w:b/>
          <w:i/>
          <w:lang w:val="pl-PL" w:eastAsia="zh-TW"/>
        </w:rPr>
        <w:t>96%RH</w:t>
      </w:r>
      <w:r w:rsidRPr="00CB075B">
        <w:rPr>
          <w:rFonts w:eastAsia="PMingLiU" w:cstheme="minorHAnsi"/>
          <w:i/>
          <w:lang w:val="pl-PL" w:eastAsia="zh-TW"/>
        </w:rPr>
        <w:t xml:space="preserve">. </w:t>
      </w:r>
      <w:r w:rsidRPr="00CB075B">
        <w:rPr>
          <w:rFonts w:eastAsia="PMingLiU" w:cstheme="minorHAnsi"/>
          <w:lang w:val="pl-PL" w:eastAsia="zh-TW"/>
        </w:rPr>
        <w:t xml:space="preserve"> </w:t>
      </w:r>
    </w:p>
    <w:p w14:paraId="3925D785" w14:textId="5720BADB" w:rsidR="003B7C2B" w:rsidRPr="00CB075B" w:rsidRDefault="003B7C2B" w:rsidP="003B7C2B">
      <w:pPr>
        <w:spacing w:after="0" w:line="240" w:lineRule="atLeast"/>
        <w:rPr>
          <w:rFonts w:eastAsia="Arial Unicode MS" w:cstheme="minorHAnsi"/>
          <w:sz w:val="24"/>
          <w:szCs w:val="24"/>
          <w:lang w:val="pl-PL"/>
        </w:rPr>
      </w:pPr>
      <w:r w:rsidRPr="00CB075B">
        <w:rPr>
          <w:rFonts w:eastAsia="Arial Unicode MS" w:cstheme="minorHAnsi"/>
          <w:b/>
          <w:iCs/>
          <w:sz w:val="24"/>
          <w:szCs w:val="24"/>
          <w:lang w:val="pl-PL"/>
        </w:rPr>
        <w:t>Ustawienie ostrzeżenia zewnętrznej temperatury</w:t>
      </w:r>
      <w:r w:rsidR="00CB075B" w:rsidRPr="00CB075B">
        <w:rPr>
          <w:rFonts w:eastAsia="Arial Unicode MS" w:cstheme="minorHAnsi"/>
          <w:b/>
          <w:iCs/>
          <w:sz w:val="24"/>
          <w:szCs w:val="24"/>
          <w:lang w:val="pl-PL"/>
        </w:rPr>
        <w:t>:</w:t>
      </w:r>
      <w:r w:rsidRPr="00CB075B">
        <w:rPr>
          <w:rFonts w:eastAsia="Arial Unicode MS" w:cstheme="minorHAnsi"/>
          <w:b/>
          <w:iCs/>
          <w:sz w:val="24"/>
          <w:szCs w:val="24"/>
          <w:lang w:val="pl-PL"/>
        </w:rPr>
        <w:t xml:space="preserve"> </w:t>
      </w:r>
    </w:p>
    <w:p w14:paraId="7BC9EC12" w14:textId="27D064C4" w:rsidR="003B7C2B" w:rsidRPr="003B7C2B" w:rsidRDefault="003B7C2B" w:rsidP="003B7C2B">
      <w:pPr>
        <w:spacing w:after="0" w:line="240" w:lineRule="atLeast"/>
        <w:ind w:left="314" w:hanging="314"/>
        <w:rPr>
          <w:rFonts w:eastAsia="Wingdings 3" w:cstheme="minorHAnsi"/>
          <w:lang w:val="pl-PL"/>
        </w:rPr>
      </w:pPr>
      <w:r w:rsidRPr="003B7C2B">
        <w:rPr>
          <w:rFonts w:eastAsia="Arial Unicode MS" w:cstheme="minorHAnsi"/>
          <w:lang w:val="pl-PL"/>
        </w:rPr>
        <w:t>Naciśnij i przytrzymaj przycisk “</w:t>
      </w:r>
      <w:r w:rsidRPr="003B7C2B">
        <w:rPr>
          <w:rFonts w:eastAsia="Arial Unicode MS" w:cstheme="minorHAnsi"/>
          <w:noProof/>
          <w:lang w:val="pl-PL"/>
        </w:rPr>
        <w:drawing>
          <wp:inline distT="0" distB="0" distL="0" distR="0" wp14:anchorId="01831DE0" wp14:editId="2F99514B">
            <wp:extent cx="83820" cy="144780"/>
            <wp:effectExtent l="0" t="0" r="0" b="7620"/>
            <wp:docPr id="604" name="Obráze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solidFill>
                      <a:srgbClr val="FFFFFF"/>
                    </a:solidFill>
                    <a:ln>
                      <a:noFill/>
                    </a:ln>
                  </pic:spPr>
                </pic:pic>
              </a:graphicData>
            </a:graphic>
          </wp:inline>
        </w:drawing>
      </w:r>
      <w:r w:rsidRPr="003B7C2B">
        <w:rPr>
          <w:rFonts w:eastAsia="Arial Unicode MS" w:cstheme="minorHAnsi"/>
          <w:lang w:val="pl-PL"/>
        </w:rPr>
        <w:t>”przez 2 sekundy. Lampka ostrzeżenia zewnętrznej temperatury miga.</w:t>
      </w:r>
    </w:p>
    <w:p w14:paraId="0C7257D1" w14:textId="3EB12B9C" w:rsidR="003B7C2B" w:rsidRPr="00CB075B" w:rsidRDefault="003B7C2B" w:rsidP="00CB075B">
      <w:pPr>
        <w:pStyle w:val="Odstavecseseznamem"/>
        <w:numPr>
          <w:ilvl w:val="0"/>
          <w:numId w:val="23"/>
        </w:numPr>
        <w:spacing w:after="0" w:line="240" w:lineRule="atLeast"/>
        <w:rPr>
          <w:rFonts w:eastAsia="Wingdings 3" w:cstheme="minorHAnsi"/>
          <w:lang w:val="pl-PL"/>
        </w:rPr>
      </w:pPr>
      <w:r w:rsidRPr="00CB075B">
        <w:rPr>
          <w:rFonts w:eastAsia="Arial Unicode MS" w:cstheme="minorHAnsi"/>
          <w:lang w:val="pl-PL"/>
        </w:rPr>
        <w:t>Najwyższa zewnętrzna temperatura miga. Naciśnij przyciski “</w:t>
      </w:r>
      <w:r w:rsidRPr="00CB075B">
        <w:rPr>
          <w:rFonts w:ascii="Arial" w:eastAsia="Arial Unicode MS" w:hAnsi="Arial" w:cs="Arial"/>
          <w:lang w:val="pl-PL"/>
        </w:rPr>
        <w:t>▲</w:t>
      </w:r>
      <w:r w:rsidRPr="00CB075B">
        <w:rPr>
          <w:rFonts w:ascii="Calibri" w:eastAsia="Arial Unicode MS" w:hAnsi="Calibri" w:cs="Calibri"/>
          <w:lang w:val="pl-PL"/>
        </w:rPr>
        <w:t>”</w:t>
      </w:r>
      <w:r w:rsidRPr="00CB075B">
        <w:rPr>
          <w:rFonts w:eastAsia="Arial Unicode MS" w:cstheme="minorHAnsi"/>
          <w:lang w:val="pl-PL"/>
        </w:rPr>
        <w:t xml:space="preserve"> lub </w:t>
      </w:r>
      <w:r w:rsidRPr="00CB075B">
        <w:rPr>
          <w:rFonts w:ascii="Calibri" w:eastAsia="Arial Unicode MS" w:hAnsi="Calibri" w:cs="Calibri"/>
          <w:lang w:val="pl-PL"/>
        </w:rPr>
        <w:t>“</w:t>
      </w:r>
      <w:r w:rsidRPr="00CB075B">
        <w:rPr>
          <w:rFonts w:ascii="Arial" w:eastAsia="Arial Unicode MS" w:hAnsi="Arial" w:cs="Arial"/>
          <w:lang w:val="pl-PL"/>
        </w:rPr>
        <w:t>▼</w:t>
      </w:r>
      <w:r w:rsidRPr="00CB075B">
        <w:rPr>
          <w:rFonts w:eastAsia="Arial Unicode MS" w:cstheme="minorHAnsi"/>
          <w:bCs/>
          <w:lang w:val="pl-PL"/>
        </w:rPr>
        <w:t>”,</w:t>
      </w:r>
      <w:r w:rsidRPr="00CB075B">
        <w:rPr>
          <w:rFonts w:eastAsia="Arial Unicode MS" w:cstheme="minorHAnsi"/>
          <w:lang w:val="pl-PL"/>
        </w:rPr>
        <w:t xml:space="preserve"> aby ustawić żądaną temperaturę. Naciśnij przycisk “</w:t>
      </w:r>
      <w:r w:rsidRPr="003B7C2B">
        <w:rPr>
          <w:noProof/>
          <w:lang w:val="pl-PL" w:eastAsia="cs-CZ"/>
        </w:rPr>
        <w:drawing>
          <wp:inline distT="0" distB="0" distL="0" distR="0" wp14:anchorId="1E1DD9FE" wp14:editId="69208D4C">
            <wp:extent cx="342900" cy="144780"/>
            <wp:effectExtent l="0" t="0" r="0" b="7620"/>
            <wp:docPr id="603" name="Obráze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CB075B">
        <w:rPr>
          <w:rFonts w:eastAsia="Arial Unicode MS" w:cstheme="minorHAnsi"/>
          <w:lang w:val="pl-PL"/>
        </w:rPr>
        <w:t xml:space="preserve">”, aby potwierdzić ustawienie. </w:t>
      </w:r>
    </w:p>
    <w:p w14:paraId="199FA859" w14:textId="702A2601" w:rsidR="003B7C2B" w:rsidRPr="00CB075B" w:rsidRDefault="003B7C2B" w:rsidP="00CB075B">
      <w:pPr>
        <w:pStyle w:val="Odstavecseseznamem"/>
        <w:numPr>
          <w:ilvl w:val="0"/>
          <w:numId w:val="23"/>
        </w:numPr>
        <w:spacing w:after="0" w:line="240" w:lineRule="atLeast"/>
        <w:rPr>
          <w:rFonts w:eastAsia="Wingdings 3" w:cstheme="minorHAnsi"/>
          <w:lang w:val="pl-PL"/>
        </w:rPr>
      </w:pPr>
      <w:r w:rsidRPr="00CB075B">
        <w:rPr>
          <w:rFonts w:eastAsia="Arial Unicode MS" w:cstheme="minorHAnsi"/>
          <w:lang w:val="pl-PL"/>
        </w:rPr>
        <w:t>Najniższa zewnętrzna temperatura miga. Naciśnij przyciski “</w:t>
      </w:r>
      <w:r w:rsidRPr="00CB075B">
        <w:rPr>
          <w:rFonts w:ascii="Arial" w:eastAsia="Arial Unicode MS" w:hAnsi="Arial" w:cs="Arial"/>
          <w:lang w:val="pl-PL"/>
        </w:rPr>
        <w:t>▲</w:t>
      </w:r>
      <w:r w:rsidRPr="00CB075B">
        <w:rPr>
          <w:rFonts w:ascii="Calibri" w:eastAsia="Arial Unicode MS" w:hAnsi="Calibri" w:cs="Calibri"/>
          <w:lang w:val="pl-PL"/>
        </w:rPr>
        <w:t>”</w:t>
      </w:r>
      <w:r w:rsidRPr="00CB075B">
        <w:rPr>
          <w:rFonts w:eastAsia="Arial Unicode MS" w:cstheme="minorHAnsi"/>
          <w:lang w:val="pl-PL"/>
        </w:rPr>
        <w:t xml:space="preserve"> lub </w:t>
      </w:r>
      <w:r w:rsidRPr="00CB075B">
        <w:rPr>
          <w:rFonts w:ascii="Calibri" w:eastAsia="Arial Unicode MS" w:hAnsi="Calibri" w:cs="Calibri"/>
          <w:lang w:val="pl-PL"/>
        </w:rPr>
        <w:t>“</w:t>
      </w:r>
      <w:r w:rsidRPr="00CB075B">
        <w:rPr>
          <w:rFonts w:ascii="Arial" w:eastAsia="Arial Unicode MS" w:hAnsi="Arial" w:cs="Arial"/>
          <w:lang w:val="pl-PL"/>
        </w:rPr>
        <w:t>▼</w:t>
      </w:r>
      <w:r w:rsidRPr="00CB075B">
        <w:rPr>
          <w:rFonts w:eastAsia="Arial Unicode MS" w:cstheme="minorHAnsi"/>
          <w:bCs/>
          <w:lang w:val="pl-PL"/>
        </w:rPr>
        <w:t>”,</w:t>
      </w:r>
      <w:r w:rsidRPr="00CB075B">
        <w:rPr>
          <w:rFonts w:eastAsia="Arial Unicode MS" w:cstheme="minorHAnsi"/>
          <w:lang w:val="pl-PL"/>
        </w:rPr>
        <w:t xml:space="preserve"> aby ustawić żądaną temperaturę. Naciśnij przycisk “</w:t>
      </w:r>
      <w:r w:rsidRPr="003B7C2B">
        <w:rPr>
          <w:noProof/>
          <w:lang w:val="pl-PL" w:eastAsia="cs-CZ"/>
        </w:rPr>
        <w:drawing>
          <wp:inline distT="0" distB="0" distL="0" distR="0" wp14:anchorId="7A40A0EA" wp14:editId="12888822">
            <wp:extent cx="342900" cy="144780"/>
            <wp:effectExtent l="0" t="0" r="0" b="7620"/>
            <wp:docPr id="602" name="Obráze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CB075B">
        <w:rPr>
          <w:rFonts w:eastAsia="Arial Unicode MS" w:cstheme="minorHAnsi"/>
          <w:lang w:val="pl-PL"/>
        </w:rPr>
        <w:t>”, aby potwierdzić ustawienie.</w:t>
      </w:r>
    </w:p>
    <w:p w14:paraId="1D0A1362" w14:textId="69F2C498" w:rsidR="003B7C2B" w:rsidRPr="00CB075B" w:rsidRDefault="003B7C2B" w:rsidP="00CB075B">
      <w:pPr>
        <w:pStyle w:val="Odstavecseseznamem"/>
        <w:numPr>
          <w:ilvl w:val="0"/>
          <w:numId w:val="23"/>
        </w:numPr>
        <w:spacing w:after="0" w:line="240" w:lineRule="atLeast"/>
        <w:rPr>
          <w:rFonts w:eastAsia="Wingdings 3" w:cstheme="minorHAnsi"/>
          <w:lang w:val="pl-PL"/>
        </w:rPr>
      </w:pPr>
      <w:r w:rsidRPr="00CB075B">
        <w:rPr>
          <w:rFonts w:eastAsia="Arial Unicode MS" w:cstheme="minorHAnsi"/>
          <w:lang w:val="pl-PL"/>
        </w:rPr>
        <w:t>Najwyższa wewnętrzna temperatura miga. Naciśnij przyciski “</w:t>
      </w:r>
      <w:r w:rsidRPr="00CB075B">
        <w:rPr>
          <w:rFonts w:ascii="Arial" w:eastAsia="Arial Unicode MS" w:hAnsi="Arial" w:cs="Arial"/>
          <w:lang w:val="pl-PL"/>
        </w:rPr>
        <w:t>▲</w:t>
      </w:r>
      <w:r w:rsidRPr="00CB075B">
        <w:rPr>
          <w:rFonts w:ascii="Calibri" w:eastAsia="Arial Unicode MS" w:hAnsi="Calibri" w:cs="Calibri"/>
          <w:lang w:val="pl-PL"/>
        </w:rPr>
        <w:t>”</w:t>
      </w:r>
      <w:r w:rsidRPr="00CB075B">
        <w:rPr>
          <w:rFonts w:eastAsia="Arial Unicode MS" w:cstheme="minorHAnsi"/>
          <w:lang w:val="pl-PL"/>
        </w:rPr>
        <w:t xml:space="preserve"> lub </w:t>
      </w:r>
      <w:r w:rsidRPr="00CB075B">
        <w:rPr>
          <w:rFonts w:ascii="Calibri" w:eastAsia="Arial Unicode MS" w:hAnsi="Calibri" w:cs="Calibri"/>
          <w:lang w:val="pl-PL"/>
        </w:rPr>
        <w:t>“</w:t>
      </w:r>
      <w:r w:rsidRPr="00CB075B">
        <w:rPr>
          <w:rFonts w:ascii="Arial" w:eastAsia="Arial Unicode MS" w:hAnsi="Arial" w:cs="Arial"/>
          <w:lang w:val="pl-PL"/>
        </w:rPr>
        <w:t>▼</w:t>
      </w:r>
      <w:r w:rsidRPr="00CB075B">
        <w:rPr>
          <w:rFonts w:eastAsia="Arial Unicode MS" w:cstheme="minorHAnsi"/>
          <w:bCs/>
          <w:lang w:val="pl-PL"/>
        </w:rPr>
        <w:t>”,</w:t>
      </w:r>
      <w:r w:rsidRPr="00CB075B">
        <w:rPr>
          <w:rFonts w:eastAsia="Arial Unicode MS" w:cstheme="minorHAnsi"/>
          <w:lang w:val="pl-PL"/>
        </w:rPr>
        <w:t xml:space="preserve"> aby ustawić żądaną temperaturę. Naciśnij przycisk “</w:t>
      </w:r>
      <w:r w:rsidRPr="003B7C2B">
        <w:rPr>
          <w:noProof/>
          <w:lang w:val="pl-PL" w:eastAsia="cs-CZ"/>
        </w:rPr>
        <w:drawing>
          <wp:inline distT="0" distB="0" distL="0" distR="0" wp14:anchorId="1C6A2CD4" wp14:editId="58AABFAE">
            <wp:extent cx="342900" cy="144780"/>
            <wp:effectExtent l="0" t="0" r="0" b="7620"/>
            <wp:docPr id="601" name="Obráze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CB075B">
        <w:rPr>
          <w:rFonts w:eastAsia="Arial Unicode MS" w:cstheme="minorHAnsi"/>
          <w:lang w:val="pl-PL"/>
        </w:rPr>
        <w:t>”, aby potwierdzić ustawienie.</w:t>
      </w:r>
    </w:p>
    <w:p w14:paraId="26966128" w14:textId="6C8BD4B0" w:rsidR="003B7C2B" w:rsidRPr="00CB075B" w:rsidRDefault="003B7C2B" w:rsidP="00CB075B">
      <w:pPr>
        <w:pStyle w:val="Odstavecseseznamem"/>
        <w:numPr>
          <w:ilvl w:val="0"/>
          <w:numId w:val="23"/>
        </w:numPr>
        <w:spacing w:after="0" w:line="240" w:lineRule="atLeast"/>
        <w:rPr>
          <w:rFonts w:eastAsia="Wingdings 3" w:cstheme="minorHAnsi"/>
          <w:lang w:val="pl-PL"/>
        </w:rPr>
      </w:pPr>
      <w:r w:rsidRPr="00CB075B">
        <w:rPr>
          <w:rFonts w:eastAsia="Arial Unicode MS" w:cstheme="minorHAnsi"/>
          <w:lang w:val="pl-PL"/>
        </w:rPr>
        <w:t>Najniższa wewnętrzna temperatura miga. Naciśnij przyciski “</w:t>
      </w:r>
      <w:r w:rsidRPr="00CB075B">
        <w:rPr>
          <w:rFonts w:ascii="Arial" w:eastAsia="Arial Unicode MS" w:hAnsi="Arial" w:cs="Arial"/>
          <w:lang w:val="pl-PL"/>
        </w:rPr>
        <w:t>▲</w:t>
      </w:r>
      <w:r w:rsidRPr="00CB075B">
        <w:rPr>
          <w:rFonts w:ascii="Calibri" w:eastAsia="Arial Unicode MS" w:hAnsi="Calibri" w:cs="Calibri"/>
          <w:lang w:val="pl-PL"/>
        </w:rPr>
        <w:t>”</w:t>
      </w:r>
      <w:r w:rsidRPr="00CB075B">
        <w:rPr>
          <w:rFonts w:eastAsia="Arial Unicode MS" w:cstheme="minorHAnsi"/>
          <w:lang w:val="pl-PL"/>
        </w:rPr>
        <w:t xml:space="preserve"> lub </w:t>
      </w:r>
      <w:r w:rsidRPr="00CB075B">
        <w:rPr>
          <w:rFonts w:ascii="Calibri" w:eastAsia="Arial Unicode MS" w:hAnsi="Calibri" w:cs="Calibri"/>
          <w:lang w:val="pl-PL"/>
        </w:rPr>
        <w:t>“</w:t>
      </w:r>
      <w:r w:rsidRPr="00CB075B">
        <w:rPr>
          <w:rFonts w:ascii="Arial" w:eastAsia="Arial Unicode MS" w:hAnsi="Arial" w:cs="Arial"/>
          <w:lang w:val="pl-PL"/>
        </w:rPr>
        <w:t>▼</w:t>
      </w:r>
      <w:r w:rsidRPr="00CB075B">
        <w:rPr>
          <w:rFonts w:eastAsia="Arial Unicode MS" w:cstheme="minorHAnsi"/>
          <w:bCs/>
          <w:lang w:val="pl-PL"/>
        </w:rPr>
        <w:t>”,</w:t>
      </w:r>
      <w:r w:rsidRPr="00CB075B">
        <w:rPr>
          <w:rFonts w:eastAsia="Arial Unicode MS" w:cstheme="minorHAnsi"/>
          <w:lang w:val="pl-PL"/>
        </w:rPr>
        <w:t xml:space="preserve"> aby ustawić żądaną temperaturę. Naciśnij przycisk “</w:t>
      </w:r>
      <w:r w:rsidRPr="003B7C2B">
        <w:rPr>
          <w:noProof/>
          <w:lang w:val="pl-PL" w:eastAsia="cs-CZ"/>
        </w:rPr>
        <w:drawing>
          <wp:inline distT="0" distB="0" distL="0" distR="0" wp14:anchorId="30468DF8" wp14:editId="59F8C652">
            <wp:extent cx="342900" cy="144780"/>
            <wp:effectExtent l="0" t="0" r="0" b="7620"/>
            <wp:docPr id="600" name="Obráze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CB075B">
        <w:rPr>
          <w:rFonts w:eastAsia="Arial Unicode MS" w:cstheme="minorHAnsi"/>
          <w:lang w:val="pl-PL"/>
        </w:rPr>
        <w:t>”, aby potwierdzić ustawienie.</w:t>
      </w:r>
    </w:p>
    <w:p w14:paraId="721A0B1A" w14:textId="71B6ED34" w:rsidR="003B7C2B" w:rsidRPr="00CB075B" w:rsidRDefault="003B7C2B" w:rsidP="00CB075B">
      <w:pPr>
        <w:pStyle w:val="Odstavecseseznamem"/>
        <w:numPr>
          <w:ilvl w:val="0"/>
          <w:numId w:val="23"/>
        </w:numPr>
        <w:spacing w:after="0" w:line="240" w:lineRule="atLeast"/>
        <w:rPr>
          <w:rFonts w:eastAsia="Wingdings 3" w:cstheme="minorHAnsi"/>
          <w:lang w:val="pl-PL"/>
        </w:rPr>
      </w:pPr>
      <w:r w:rsidRPr="00CB075B">
        <w:rPr>
          <w:rFonts w:eastAsia="Arial Unicode MS" w:cstheme="minorHAnsi"/>
          <w:lang w:val="pl-PL"/>
        </w:rPr>
        <w:t>Podczas ustawiania najwyższej i najniższej temperatury w celu ostrzeżenia o temperaturze zewnętrznej naciśnij przycisk “</w:t>
      </w:r>
      <w:r w:rsidRPr="003B7C2B">
        <w:rPr>
          <w:noProof/>
          <w:lang w:val="pl-PL" w:eastAsia="cs-CZ"/>
        </w:rPr>
        <w:drawing>
          <wp:inline distT="0" distB="0" distL="0" distR="0" wp14:anchorId="1DC12B7A" wp14:editId="19203980">
            <wp:extent cx="175260" cy="144780"/>
            <wp:effectExtent l="0" t="0" r="0" b="7620"/>
            <wp:docPr id="599" name="Obráze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solidFill>
                      <a:srgbClr val="FFFFFF"/>
                    </a:solidFill>
                    <a:ln>
                      <a:noFill/>
                    </a:ln>
                  </pic:spPr>
                </pic:pic>
              </a:graphicData>
            </a:graphic>
          </wp:inline>
        </w:drawing>
      </w:r>
      <w:r w:rsidRPr="00CB075B">
        <w:rPr>
          <w:rFonts w:eastAsia="Arial Unicode MS" w:cstheme="minorHAnsi"/>
          <w:lang w:val="pl-PL"/>
        </w:rPr>
        <w:t>”, aby zmienić ustawienie między kanałami.</w:t>
      </w:r>
    </w:p>
    <w:p w14:paraId="7748CC84" w14:textId="4A098F0D" w:rsidR="003B7C2B" w:rsidRPr="00CB075B" w:rsidRDefault="003B7C2B" w:rsidP="00CB075B">
      <w:pPr>
        <w:pStyle w:val="Odstavecseseznamem"/>
        <w:numPr>
          <w:ilvl w:val="0"/>
          <w:numId w:val="23"/>
        </w:numPr>
        <w:spacing w:after="0" w:line="240" w:lineRule="atLeast"/>
        <w:rPr>
          <w:rFonts w:eastAsia="Arial Unicode MS" w:cstheme="minorHAnsi"/>
          <w:b/>
          <w:bCs/>
          <w:i/>
          <w:iCs/>
          <w:lang w:val="pl-PL"/>
        </w:rPr>
      </w:pPr>
      <w:r w:rsidRPr="00CB075B">
        <w:rPr>
          <w:rFonts w:eastAsia="Arial Unicode MS" w:cstheme="minorHAnsi"/>
          <w:lang w:val="pl-PL"/>
        </w:rPr>
        <w:t>W dowolnym momencie konfiguracji możesz nacisnąć przycisk “</w:t>
      </w:r>
      <w:r w:rsidRPr="003B7C2B">
        <w:rPr>
          <w:noProof/>
          <w:lang w:val="pl-PL" w:eastAsia="cs-CZ"/>
        </w:rPr>
        <w:drawing>
          <wp:inline distT="0" distB="0" distL="0" distR="0" wp14:anchorId="16ADACA2" wp14:editId="21C5FD84">
            <wp:extent cx="381000" cy="144780"/>
            <wp:effectExtent l="0" t="0" r="0" b="7620"/>
            <wp:docPr id="598" name="Obráze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solidFill>
                      <a:srgbClr val="FFFFFF"/>
                    </a:solidFill>
                    <a:ln>
                      <a:noFill/>
                    </a:ln>
                  </pic:spPr>
                </pic:pic>
              </a:graphicData>
            </a:graphic>
          </wp:inline>
        </w:drawing>
      </w:r>
      <w:r w:rsidRPr="00CB075B">
        <w:rPr>
          <w:rFonts w:eastAsia="Arial Unicode MS" w:cstheme="minorHAnsi"/>
          <w:lang w:val="pl-PL"/>
        </w:rPr>
        <w:t xml:space="preserve">”, aby zatrzymać konfigurację. </w:t>
      </w:r>
    </w:p>
    <w:p w14:paraId="3EDAD29F" w14:textId="77777777" w:rsidR="003B7C2B" w:rsidRPr="003B7C2B" w:rsidRDefault="003B7C2B" w:rsidP="003B7C2B">
      <w:pPr>
        <w:spacing w:after="0" w:line="240" w:lineRule="atLeast"/>
        <w:ind w:left="201" w:hanging="201"/>
        <w:rPr>
          <w:rFonts w:eastAsia="Wingdings 3" w:cstheme="minorHAnsi"/>
          <w:lang w:val="pl-PL"/>
        </w:rPr>
      </w:pPr>
      <w:r w:rsidRPr="003B7C2B">
        <w:rPr>
          <w:rFonts w:eastAsia="Arial Unicode MS" w:cstheme="minorHAnsi"/>
          <w:b/>
          <w:bCs/>
          <w:i/>
          <w:iCs/>
          <w:lang w:val="pl-PL"/>
        </w:rPr>
        <w:t>Więcej informacji:</w:t>
      </w:r>
    </w:p>
    <w:p w14:paraId="7FA14DBB" w14:textId="0537EAE3" w:rsidR="003B7C2B" w:rsidRPr="00CB075B" w:rsidRDefault="003B7C2B" w:rsidP="003B7C2B">
      <w:pPr>
        <w:pStyle w:val="Odstavecseseznamem"/>
        <w:numPr>
          <w:ilvl w:val="0"/>
          <w:numId w:val="24"/>
        </w:numPr>
        <w:snapToGrid w:val="0"/>
        <w:spacing w:after="0" w:line="240" w:lineRule="atLeast"/>
        <w:rPr>
          <w:rFonts w:eastAsia="Arial Unicode MS" w:cstheme="minorHAnsi"/>
          <w:b/>
          <w:lang w:val="pl-PL"/>
        </w:rPr>
      </w:pPr>
      <w:r w:rsidRPr="00CB075B">
        <w:rPr>
          <w:rFonts w:eastAsia="Arial Unicode MS" w:cstheme="minorHAnsi"/>
          <w:lang w:val="pl-PL"/>
        </w:rPr>
        <w:t>Jeśli przez 20 sekund nie naciśniesz żadnego przycisku, zegar automatycznie przełączy się z trybu ustawień na tryb wyświetlania czasu.</w:t>
      </w:r>
    </w:p>
    <w:p w14:paraId="6A300AD3" w14:textId="77777777" w:rsidR="003B7C2B" w:rsidRPr="00CB075B" w:rsidRDefault="003B7C2B" w:rsidP="003B7C2B">
      <w:pPr>
        <w:spacing w:after="0" w:line="240" w:lineRule="atLeast"/>
        <w:ind w:left="378" w:hanging="378"/>
        <w:rPr>
          <w:rFonts w:eastAsia="Wingdings 3" w:cstheme="minorHAnsi"/>
          <w:sz w:val="24"/>
          <w:szCs w:val="24"/>
          <w:lang w:val="pl-PL"/>
        </w:rPr>
      </w:pPr>
      <w:r w:rsidRPr="00CB075B">
        <w:rPr>
          <w:rFonts w:eastAsia="Arial Unicode MS" w:cstheme="minorHAnsi"/>
          <w:b/>
          <w:sz w:val="24"/>
          <w:szCs w:val="24"/>
          <w:lang w:val="pl-PL"/>
        </w:rPr>
        <w:t xml:space="preserve">Ostrzeżenie na temperaturę:                                                                                                                                                      </w:t>
      </w:r>
    </w:p>
    <w:p w14:paraId="501C1F49" w14:textId="28DFBC61" w:rsidR="003B7C2B" w:rsidRPr="00CB075B" w:rsidRDefault="003B7C2B" w:rsidP="00CB075B">
      <w:pPr>
        <w:pStyle w:val="Odstavecseseznamem"/>
        <w:numPr>
          <w:ilvl w:val="0"/>
          <w:numId w:val="24"/>
        </w:numPr>
        <w:spacing w:after="0" w:line="240" w:lineRule="atLeast"/>
        <w:rPr>
          <w:rFonts w:eastAsia="PMingLiU" w:cstheme="minorHAnsi"/>
          <w:lang w:val="pl-PL" w:eastAsia="zh-TW"/>
        </w:rPr>
      </w:pPr>
      <w:r w:rsidRPr="00CB075B">
        <w:rPr>
          <w:rFonts w:eastAsia="Arial Unicode MS" w:cstheme="minorHAnsi"/>
          <w:lang w:val="pl-PL"/>
        </w:rPr>
        <w:t xml:space="preserve">Naciśnij kilkakrotnie </w:t>
      </w:r>
      <w:proofErr w:type="gramStart"/>
      <w:r w:rsidRPr="00CB075B">
        <w:rPr>
          <w:rFonts w:eastAsia="Arial Unicode MS" w:cstheme="minorHAnsi"/>
          <w:lang w:val="pl-PL"/>
        </w:rPr>
        <w:t xml:space="preserve">przycisk </w:t>
      </w:r>
      <w:r w:rsidRPr="00CB075B">
        <w:rPr>
          <w:rFonts w:cstheme="minorHAnsi"/>
          <w:lang w:val="pl-PL"/>
        </w:rPr>
        <w:t>”</w:t>
      </w:r>
      <w:proofErr w:type="gramEnd"/>
      <w:r w:rsidRPr="003B7C2B">
        <w:rPr>
          <w:noProof/>
          <w:lang w:val="pl-PL" w:eastAsia="cs-CZ"/>
        </w:rPr>
        <w:drawing>
          <wp:inline distT="0" distB="0" distL="0" distR="0" wp14:anchorId="1FC47701" wp14:editId="389DF346">
            <wp:extent cx="83820" cy="144780"/>
            <wp:effectExtent l="0" t="0" r="0" b="7620"/>
            <wp:docPr id="597" name="Obráze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solidFill>
                      <a:srgbClr val="FFFFFF"/>
                    </a:solidFill>
                    <a:ln>
                      <a:noFill/>
                    </a:ln>
                  </pic:spPr>
                </pic:pic>
              </a:graphicData>
            </a:graphic>
          </wp:inline>
        </w:drawing>
      </w:r>
      <w:r w:rsidRPr="00CB075B">
        <w:rPr>
          <w:rFonts w:cstheme="minorHAnsi"/>
          <w:lang w:val="pl-PL"/>
        </w:rPr>
        <w:t xml:space="preserve">”, </w:t>
      </w:r>
      <w:r w:rsidRPr="00CB075B">
        <w:rPr>
          <w:rFonts w:eastAsia="Arial Unicode MS" w:cstheme="minorHAnsi"/>
          <w:lang w:val="pl-PL"/>
        </w:rPr>
        <w:t>aby zmienić wyświetlanie ostrzeżenia o temperaturze:</w:t>
      </w:r>
    </w:p>
    <w:p w14:paraId="61E91D2B" w14:textId="77777777" w:rsidR="003B7C2B" w:rsidRPr="00CB075B" w:rsidRDefault="003B7C2B" w:rsidP="00CB075B">
      <w:pPr>
        <w:pStyle w:val="Odstavecseseznamem"/>
        <w:numPr>
          <w:ilvl w:val="1"/>
          <w:numId w:val="24"/>
        </w:numPr>
        <w:spacing w:after="0" w:line="240" w:lineRule="atLeast"/>
        <w:rPr>
          <w:rFonts w:eastAsia="PMingLiU" w:cstheme="minorHAnsi"/>
          <w:lang w:val="pl-PL" w:eastAsia="zh-TW"/>
        </w:rPr>
      </w:pPr>
      <w:r w:rsidRPr="00CB075B">
        <w:rPr>
          <w:rFonts w:eastAsia="PMingLiU" w:cstheme="minorHAnsi"/>
          <w:lang w:val="pl-PL" w:eastAsia="zh-TW"/>
        </w:rPr>
        <w:t xml:space="preserve">1x: wyświetlana jest najwyższa temperatura i tryb ostrzegania (włączony lub wyłączony) na temperaturę zewnętrzną </w:t>
      </w:r>
    </w:p>
    <w:p w14:paraId="4710D8CE" w14:textId="77777777" w:rsidR="003B7C2B" w:rsidRPr="00CB075B" w:rsidRDefault="003B7C2B" w:rsidP="00CB075B">
      <w:pPr>
        <w:pStyle w:val="Odstavecseseznamem"/>
        <w:numPr>
          <w:ilvl w:val="1"/>
          <w:numId w:val="24"/>
        </w:numPr>
        <w:spacing w:after="0" w:line="240" w:lineRule="atLeast"/>
        <w:rPr>
          <w:rFonts w:eastAsia="PMingLiU" w:cstheme="minorHAnsi"/>
          <w:lang w:val="pl-PL" w:eastAsia="zh-TW"/>
        </w:rPr>
      </w:pPr>
      <w:r w:rsidRPr="00CB075B">
        <w:rPr>
          <w:rFonts w:eastAsia="PMingLiU" w:cstheme="minorHAnsi"/>
          <w:lang w:val="pl-PL" w:eastAsia="zh-TW"/>
        </w:rPr>
        <w:t>2x: wyświetlana jest najniższa temperatura i tryb ostrzegania (włączony lub wyłączony) na temperaturę zewnętrzną</w:t>
      </w:r>
    </w:p>
    <w:p w14:paraId="6C5A3D09" w14:textId="77777777" w:rsidR="003B7C2B" w:rsidRPr="00CB075B" w:rsidRDefault="003B7C2B" w:rsidP="00CB075B">
      <w:pPr>
        <w:pStyle w:val="Odstavecseseznamem"/>
        <w:numPr>
          <w:ilvl w:val="1"/>
          <w:numId w:val="24"/>
        </w:numPr>
        <w:spacing w:after="0" w:line="240" w:lineRule="atLeast"/>
        <w:rPr>
          <w:rFonts w:eastAsia="PMingLiU" w:cstheme="minorHAnsi"/>
          <w:lang w:val="pl-PL" w:eastAsia="zh-TW"/>
        </w:rPr>
      </w:pPr>
      <w:r w:rsidRPr="00CB075B">
        <w:rPr>
          <w:rFonts w:eastAsia="PMingLiU" w:cstheme="minorHAnsi"/>
          <w:lang w:val="pl-PL" w:eastAsia="zh-TW"/>
        </w:rPr>
        <w:t>3x: wyświetlana jest najwyższa temperatura i tryb ostrzegania (włączony lub wyłączony) na temperaturę wewnętrzną</w:t>
      </w:r>
    </w:p>
    <w:p w14:paraId="5CE4792E" w14:textId="77777777" w:rsidR="003B7C2B" w:rsidRPr="00CB075B" w:rsidRDefault="003B7C2B" w:rsidP="00CB075B">
      <w:pPr>
        <w:pStyle w:val="Odstavecseseznamem"/>
        <w:numPr>
          <w:ilvl w:val="1"/>
          <w:numId w:val="24"/>
        </w:numPr>
        <w:spacing w:after="0" w:line="240" w:lineRule="atLeast"/>
        <w:rPr>
          <w:rFonts w:eastAsia="DengXian" w:cstheme="minorHAnsi"/>
          <w:lang w:val="pl-PL"/>
        </w:rPr>
      </w:pPr>
      <w:r w:rsidRPr="00CB075B">
        <w:rPr>
          <w:rFonts w:eastAsia="PMingLiU" w:cstheme="minorHAnsi"/>
          <w:lang w:val="pl-PL" w:eastAsia="zh-TW"/>
        </w:rPr>
        <w:t>4x: wyświetlana jest najniższa temperatura i tryb ostrzegania (włączony lub wyłączony) na temperaturę wewnętrzną</w:t>
      </w:r>
    </w:p>
    <w:p w14:paraId="4409BDBE" w14:textId="77777777" w:rsidR="003B7C2B" w:rsidRPr="00CB075B" w:rsidRDefault="003B7C2B" w:rsidP="00CB075B">
      <w:pPr>
        <w:pStyle w:val="Odstavecseseznamem"/>
        <w:numPr>
          <w:ilvl w:val="1"/>
          <w:numId w:val="24"/>
        </w:numPr>
        <w:spacing w:after="0" w:line="240" w:lineRule="atLeast"/>
        <w:rPr>
          <w:rFonts w:eastAsia="Wingdings 3" w:cstheme="minorHAnsi"/>
          <w:lang w:val="pl-PL"/>
        </w:rPr>
      </w:pPr>
      <w:r w:rsidRPr="00CB075B">
        <w:rPr>
          <w:rFonts w:eastAsia="DengXian" w:cstheme="minorHAnsi"/>
          <w:lang w:val="pl-PL"/>
        </w:rPr>
        <w:t>5x: wyświetlana jest aktualna temperatura i wilgotność powietrza</w:t>
      </w:r>
    </w:p>
    <w:p w14:paraId="44C0E84E" w14:textId="09D952C7" w:rsidR="003B7C2B" w:rsidRPr="00CB075B" w:rsidRDefault="003B7C2B" w:rsidP="00CB075B">
      <w:pPr>
        <w:pStyle w:val="Odstavecseseznamem"/>
        <w:numPr>
          <w:ilvl w:val="0"/>
          <w:numId w:val="24"/>
        </w:numPr>
        <w:spacing w:after="0" w:line="240" w:lineRule="atLeast"/>
        <w:rPr>
          <w:rFonts w:eastAsia="Wingdings 3" w:cstheme="minorHAnsi"/>
          <w:lang w:val="pl-PL"/>
        </w:rPr>
      </w:pPr>
      <w:r w:rsidRPr="00CB075B">
        <w:rPr>
          <w:rFonts w:eastAsia="Arial Unicode MS" w:cstheme="minorHAnsi"/>
          <w:lang w:val="pl-PL"/>
        </w:rPr>
        <w:t>Gdy włączony jest tryb ostrzegania o temperaturze, naciśnij przycisk “</w:t>
      </w:r>
      <w:r w:rsidRPr="003B7C2B">
        <w:rPr>
          <w:noProof/>
          <w:lang w:val="pl-PL" w:eastAsia="cs-CZ"/>
        </w:rPr>
        <w:drawing>
          <wp:inline distT="0" distB="0" distL="0" distR="0" wp14:anchorId="4F162506" wp14:editId="6C0E231D">
            <wp:extent cx="342900" cy="144780"/>
            <wp:effectExtent l="0" t="0" r="0" b="7620"/>
            <wp:docPr id="596" name="Obráze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CB075B">
        <w:rPr>
          <w:rFonts w:eastAsia="Arial Unicode MS" w:cstheme="minorHAnsi"/>
          <w:lang w:val="pl-PL"/>
        </w:rPr>
        <w:t xml:space="preserve">”, aby włączyć / wyłączyć ostrzeżenie o aktualnie wyświetlanej temperaturze. </w:t>
      </w:r>
    </w:p>
    <w:p w14:paraId="379CE0B6" w14:textId="22C59E6A" w:rsidR="003B7C2B" w:rsidRPr="00CB075B" w:rsidRDefault="003B7C2B" w:rsidP="00CB075B">
      <w:pPr>
        <w:pStyle w:val="Odstavecseseznamem"/>
        <w:numPr>
          <w:ilvl w:val="0"/>
          <w:numId w:val="24"/>
        </w:numPr>
        <w:spacing w:after="0" w:line="240" w:lineRule="atLeast"/>
        <w:rPr>
          <w:rFonts w:eastAsia="Wingdings 3" w:cstheme="minorHAnsi"/>
          <w:lang w:val="pl-PL"/>
        </w:rPr>
      </w:pPr>
      <w:r w:rsidRPr="00CB075B">
        <w:rPr>
          <w:rFonts w:eastAsia="Arial Unicode MS" w:cstheme="minorHAnsi"/>
          <w:lang w:val="pl-PL"/>
        </w:rPr>
        <w:t>Naciśnij przycisk “</w:t>
      </w:r>
      <w:r w:rsidRPr="003B7C2B">
        <w:rPr>
          <w:noProof/>
          <w:lang w:val="pl-PL" w:eastAsia="cs-CZ"/>
        </w:rPr>
        <w:drawing>
          <wp:inline distT="0" distB="0" distL="0" distR="0" wp14:anchorId="1F9731D8" wp14:editId="24D949E3">
            <wp:extent cx="342900" cy="144780"/>
            <wp:effectExtent l="0" t="0" r="0" b="7620"/>
            <wp:docPr id="595" name="Obrázek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CB075B">
        <w:rPr>
          <w:rFonts w:eastAsia="Arial Unicode MS" w:cstheme="minorHAnsi"/>
          <w:lang w:val="pl-PL"/>
        </w:rPr>
        <w:t>”, aby włączyć lub wyłączyć ostrzeżenie temperatury. Jeśli ostrzeżenie na najwyższy lub najniższy poziom temperatury jest włączony, są wyświetlane odpowiednie ikony wewnętrznej i zewnętrznej temperatury “</w:t>
      </w:r>
      <w:r w:rsidRPr="00CB075B">
        <w:rPr>
          <w:rFonts w:eastAsia="Arial Unicode MS" w:cstheme="minorHAnsi"/>
          <w:b/>
          <w:lang w:val="pl-PL"/>
        </w:rPr>
        <w:t>HIGH</w:t>
      </w:r>
      <w:r w:rsidRPr="00CB075B">
        <w:rPr>
          <w:rFonts w:eastAsia="Arial Unicode MS" w:cstheme="minorHAnsi"/>
          <w:lang w:val="pl-PL"/>
        </w:rPr>
        <w:t>” (najwyższa) lub “</w:t>
      </w:r>
      <w:r w:rsidRPr="00CB075B">
        <w:rPr>
          <w:rFonts w:eastAsia="Arial Unicode MS" w:cstheme="minorHAnsi"/>
          <w:b/>
          <w:lang w:val="pl-PL"/>
        </w:rPr>
        <w:t>LOW</w:t>
      </w:r>
      <w:r w:rsidRPr="00CB075B">
        <w:rPr>
          <w:rFonts w:eastAsia="Arial Unicode MS" w:cstheme="minorHAnsi"/>
          <w:lang w:val="pl-PL"/>
        </w:rPr>
        <w:t>” (najniższa). Jeśli ostrzeżenie jest wyłączone, jest wyświetlana ikona “</w:t>
      </w:r>
      <w:proofErr w:type="gramStart"/>
      <w:r w:rsidRPr="00CB075B">
        <w:rPr>
          <w:rFonts w:eastAsia="Arial Unicode MS" w:cstheme="minorHAnsi"/>
          <w:lang w:val="pl-PL"/>
        </w:rPr>
        <w:t>OFF“</w:t>
      </w:r>
      <w:proofErr w:type="gramEnd"/>
      <w:r w:rsidRPr="00CB075B">
        <w:rPr>
          <w:rFonts w:eastAsia="Arial Unicode MS" w:cstheme="minorHAnsi"/>
          <w:lang w:val="pl-PL"/>
        </w:rPr>
        <w:t>.</w:t>
      </w:r>
    </w:p>
    <w:p w14:paraId="186580EF" w14:textId="4BD1928F" w:rsidR="003B7C2B" w:rsidRPr="00CB075B" w:rsidRDefault="003B7C2B" w:rsidP="00CB075B">
      <w:pPr>
        <w:pStyle w:val="Odstavecseseznamem"/>
        <w:numPr>
          <w:ilvl w:val="0"/>
          <w:numId w:val="24"/>
        </w:numPr>
        <w:spacing w:after="0" w:line="240" w:lineRule="atLeast"/>
        <w:rPr>
          <w:rFonts w:eastAsia="Wingdings 3" w:cstheme="minorHAnsi"/>
          <w:lang w:val="pl-PL"/>
        </w:rPr>
      </w:pPr>
      <w:r w:rsidRPr="00CB075B">
        <w:rPr>
          <w:rFonts w:eastAsia="Arial Unicode MS" w:cstheme="minorHAnsi"/>
          <w:lang w:val="pl-PL"/>
        </w:rPr>
        <w:t>W przeglądzie ustawionych wysokich i niskich temperatur zewnętrznych można nacisnąć przycisk “</w:t>
      </w:r>
      <w:r w:rsidRPr="003B7C2B">
        <w:rPr>
          <w:noProof/>
          <w:lang w:val="pl-PL" w:eastAsia="cs-CZ"/>
        </w:rPr>
        <w:drawing>
          <wp:inline distT="0" distB="0" distL="0" distR="0" wp14:anchorId="065FFD12" wp14:editId="6E25AD44">
            <wp:extent cx="175260" cy="144780"/>
            <wp:effectExtent l="0" t="0" r="0" b="7620"/>
            <wp:docPr id="594" name="Obrázek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solidFill>
                      <a:srgbClr val="FFFFFF"/>
                    </a:solidFill>
                    <a:ln>
                      <a:noFill/>
                    </a:ln>
                  </pic:spPr>
                </pic:pic>
              </a:graphicData>
            </a:graphic>
          </wp:inline>
        </w:drawing>
      </w:r>
      <w:r w:rsidRPr="00CB075B">
        <w:rPr>
          <w:rFonts w:eastAsia="Arial Unicode MS" w:cstheme="minorHAnsi"/>
          <w:lang w:val="pl-PL"/>
        </w:rPr>
        <w:t>”, aby przełączać się między kanałami, a następnie nacisnąć przycisk “</w:t>
      </w:r>
      <w:r w:rsidRPr="003B7C2B">
        <w:rPr>
          <w:noProof/>
          <w:lang w:val="pl-PL" w:eastAsia="cs-CZ"/>
        </w:rPr>
        <w:drawing>
          <wp:inline distT="0" distB="0" distL="0" distR="0" wp14:anchorId="2B7C4799" wp14:editId="1B65F47F">
            <wp:extent cx="342900" cy="144780"/>
            <wp:effectExtent l="0" t="0" r="0" b="7620"/>
            <wp:docPr id="593" name="Obráze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solidFill>
                      <a:srgbClr val="FFFFFF"/>
                    </a:solidFill>
                    <a:ln>
                      <a:noFill/>
                    </a:ln>
                  </pic:spPr>
                </pic:pic>
              </a:graphicData>
            </a:graphic>
          </wp:inline>
        </w:drawing>
      </w:r>
      <w:r w:rsidRPr="00CB075B">
        <w:rPr>
          <w:rFonts w:eastAsia="Arial Unicode MS" w:cstheme="minorHAnsi"/>
          <w:lang w:val="pl-PL"/>
        </w:rPr>
        <w:t>”, aby włączyć lub wyłączyć funkcję ostrzeżenia dla danego kanału.</w:t>
      </w:r>
    </w:p>
    <w:p w14:paraId="09100A00" w14:textId="39FD5563" w:rsidR="003B7C2B" w:rsidRPr="00CB075B" w:rsidRDefault="003B7C2B" w:rsidP="00CB075B">
      <w:pPr>
        <w:pStyle w:val="Odstavecseseznamem"/>
        <w:numPr>
          <w:ilvl w:val="0"/>
          <w:numId w:val="24"/>
        </w:numPr>
        <w:spacing w:after="0" w:line="240" w:lineRule="atLeast"/>
        <w:rPr>
          <w:rFonts w:eastAsia="Wingdings 3" w:cstheme="minorHAnsi"/>
          <w:lang w:val="pl-PL"/>
        </w:rPr>
      </w:pPr>
      <w:r w:rsidRPr="00CB075B">
        <w:rPr>
          <w:rFonts w:eastAsia="Arial Unicode MS" w:cstheme="minorHAnsi"/>
          <w:lang w:val="pl-PL"/>
        </w:rPr>
        <w:t>W trybie przeglądu ostrzeżeń temperatury możesz nacisnąć przycisk “</w:t>
      </w:r>
      <w:r w:rsidRPr="003B7C2B">
        <w:rPr>
          <w:noProof/>
          <w:lang w:val="pl-PL" w:eastAsia="cs-CZ"/>
        </w:rPr>
        <w:drawing>
          <wp:inline distT="0" distB="0" distL="0" distR="0" wp14:anchorId="59D38AED" wp14:editId="446D7713">
            <wp:extent cx="381000" cy="144780"/>
            <wp:effectExtent l="0" t="0" r="0" b="7620"/>
            <wp:docPr id="592" name="Obrázek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solidFill>
                      <a:srgbClr val="FFFFFF"/>
                    </a:solidFill>
                    <a:ln>
                      <a:noFill/>
                    </a:ln>
                  </pic:spPr>
                </pic:pic>
              </a:graphicData>
            </a:graphic>
          </wp:inline>
        </w:drawing>
      </w:r>
      <w:r w:rsidRPr="00CB075B">
        <w:rPr>
          <w:rFonts w:eastAsia="Arial Unicode MS" w:cstheme="minorHAnsi"/>
          <w:lang w:val="pl-PL"/>
        </w:rPr>
        <w:t>”, aby zakończyć ustawianie. Jeśli ostrzeżenie na najwyższy lub najniższy poziom temperatury jest włączone, są wyświetlane odpowiednie ikony wewnętrznej i zewnętrznej temperatury “</w:t>
      </w:r>
      <w:r w:rsidRPr="00CB075B">
        <w:rPr>
          <w:rFonts w:eastAsia="Arial Unicode MS" w:cstheme="minorHAnsi"/>
          <w:b/>
          <w:lang w:val="pl-PL"/>
        </w:rPr>
        <w:t>HIGH</w:t>
      </w:r>
      <w:r w:rsidRPr="00CB075B">
        <w:rPr>
          <w:rFonts w:eastAsia="Arial Unicode MS" w:cstheme="minorHAnsi"/>
          <w:lang w:val="pl-PL"/>
        </w:rPr>
        <w:t>” (najwyższa) lub “</w:t>
      </w:r>
      <w:r w:rsidRPr="00CB075B">
        <w:rPr>
          <w:rFonts w:eastAsia="Arial Unicode MS" w:cstheme="minorHAnsi"/>
          <w:b/>
          <w:lang w:val="pl-PL"/>
        </w:rPr>
        <w:t>LOW</w:t>
      </w:r>
      <w:r w:rsidRPr="00CB075B">
        <w:rPr>
          <w:rFonts w:eastAsia="Arial Unicode MS" w:cstheme="minorHAnsi"/>
          <w:lang w:val="pl-PL"/>
        </w:rPr>
        <w:t>” (najniższa) oraz ikona ostrzeżenia na temperaturę “</w:t>
      </w:r>
      <w:r w:rsidRPr="003B7C2B">
        <w:rPr>
          <w:noProof/>
          <w:lang w:val="pl-PL" w:eastAsia="cs-CZ"/>
        </w:rPr>
        <w:drawing>
          <wp:inline distT="0" distB="0" distL="0" distR="0" wp14:anchorId="238597D7" wp14:editId="4F1CBEB5">
            <wp:extent cx="106680" cy="121920"/>
            <wp:effectExtent l="0" t="0" r="7620" b="0"/>
            <wp:docPr id="591" name="Obrázek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680" cy="121920"/>
                    </a:xfrm>
                    <a:prstGeom prst="rect">
                      <a:avLst/>
                    </a:prstGeom>
                    <a:solidFill>
                      <a:srgbClr val="FFFFFF"/>
                    </a:solidFill>
                    <a:ln>
                      <a:noFill/>
                    </a:ln>
                  </pic:spPr>
                </pic:pic>
              </a:graphicData>
            </a:graphic>
          </wp:inline>
        </w:drawing>
      </w:r>
      <w:proofErr w:type="gramStart"/>
      <w:r w:rsidRPr="00CB075B">
        <w:rPr>
          <w:rFonts w:eastAsia="Arial Unicode MS" w:cstheme="minorHAnsi"/>
          <w:lang w:val="pl-PL"/>
        </w:rPr>
        <w:t>”</w:t>
      </w:r>
      <w:r w:rsidRPr="00CB075B">
        <w:rPr>
          <w:rFonts w:cstheme="minorHAnsi"/>
          <w:lang w:val="pl-PL"/>
        </w:rPr>
        <w:t xml:space="preserve"> .</w:t>
      </w:r>
      <w:proofErr w:type="gramEnd"/>
    </w:p>
    <w:p w14:paraId="475C45D1" w14:textId="0750A961" w:rsidR="003B7C2B" w:rsidRPr="00CB075B" w:rsidRDefault="003B7C2B" w:rsidP="00CB075B">
      <w:pPr>
        <w:pStyle w:val="Odstavecseseznamem"/>
        <w:numPr>
          <w:ilvl w:val="0"/>
          <w:numId w:val="24"/>
        </w:numPr>
        <w:spacing w:after="0" w:line="240" w:lineRule="atLeast"/>
        <w:rPr>
          <w:rFonts w:eastAsia="Wingdings 3" w:cstheme="minorHAnsi"/>
          <w:lang w:val="pl-PL"/>
        </w:rPr>
      </w:pPr>
      <w:r w:rsidRPr="00CB075B">
        <w:rPr>
          <w:rFonts w:eastAsia="Arial Unicode MS" w:cstheme="minorHAnsi"/>
          <w:lang w:val="pl-PL"/>
        </w:rPr>
        <w:lastRenderedPageBreak/>
        <w:t>Gdy temperatura przekroczy ustawioną temperaturę, jest aktywowane ostrzeżenie - stacja pogodowa emituje sygnał dźwiękowy pięć razy na minutę, a ikona “</w:t>
      </w:r>
      <w:r w:rsidRPr="003B7C2B">
        <w:rPr>
          <w:noProof/>
          <w:lang w:val="pl-PL" w:eastAsia="cs-CZ"/>
        </w:rPr>
        <w:drawing>
          <wp:inline distT="0" distB="0" distL="0" distR="0" wp14:anchorId="571EE29A" wp14:editId="3E306EC6">
            <wp:extent cx="106680" cy="121920"/>
            <wp:effectExtent l="0" t="0" r="7620" b="0"/>
            <wp:docPr id="590" name="Obráze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680" cy="121920"/>
                    </a:xfrm>
                    <a:prstGeom prst="rect">
                      <a:avLst/>
                    </a:prstGeom>
                    <a:solidFill>
                      <a:srgbClr val="FFFFFF"/>
                    </a:solidFill>
                    <a:ln>
                      <a:noFill/>
                    </a:ln>
                  </pic:spPr>
                </pic:pic>
              </a:graphicData>
            </a:graphic>
          </wp:inline>
        </w:drawing>
      </w:r>
      <w:r w:rsidRPr="00CB075B">
        <w:rPr>
          <w:rFonts w:eastAsia="Arial Unicode MS" w:cstheme="minorHAnsi"/>
          <w:lang w:val="pl-PL"/>
        </w:rPr>
        <w:t>” miga. Jeśli zostanie przekroczona najwyższa temperatura, ikona “</w:t>
      </w:r>
      <w:r w:rsidRPr="00CB075B">
        <w:rPr>
          <w:rFonts w:eastAsia="Arial Unicode MS" w:cstheme="minorHAnsi"/>
          <w:b/>
          <w:lang w:val="pl-PL"/>
        </w:rPr>
        <w:t>HIGH</w:t>
      </w:r>
      <w:r w:rsidRPr="00CB075B">
        <w:rPr>
          <w:rFonts w:eastAsia="Arial Unicode MS" w:cstheme="minorHAnsi"/>
          <w:lang w:val="pl-PL"/>
        </w:rPr>
        <w:t>” też miga. Jeśli zostanie przekroczona najniższa temperatura, ikona “</w:t>
      </w:r>
      <w:r w:rsidRPr="00CB075B">
        <w:rPr>
          <w:rFonts w:eastAsia="Arial Unicode MS" w:cstheme="minorHAnsi"/>
          <w:b/>
          <w:lang w:val="pl-PL"/>
        </w:rPr>
        <w:t>LOW</w:t>
      </w:r>
      <w:r w:rsidRPr="00CB075B">
        <w:rPr>
          <w:rFonts w:eastAsia="Arial Unicode MS" w:cstheme="minorHAnsi"/>
          <w:lang w:val="pl-PL"/>
        </w:rPr>
        <w:t>” też miga.</w:t>
      </w:r>
    </w:p>
    <w:p w14:paraId="39EF3606" w14:textId="60ACFF8C" w:rsidR="003B7C2B" w:rsidRPr="00CB075B" w:rsidRDefault="003B7C2B" w:rsidP="00CB075B">
      <w:pPr>
        <w:pStyle w:val="Odstavecseseznamem"/>
        <w:numPr>
          <w:ilvl w:val="0"/>
          <w:numId w:val="24"/>
        </w:numPr>
        <w:spacing w:after="0" w:line="240" w:lineRule="atLeast"/>
        <w:rPr>
          <w:rFonts w:eastAsia="Arial Unicode MS" w:cstheme="minorHAnsi"/>
          <w:lang w:val="pl-PL"/>
        </w:rPr>
      </w:pPr>
      <w:r w:rsidRPr="00CB075B">
        <w:rPr>
          <w:rFonts w:eastAsia="Arial Unicode MS" w:cstheme="minorHAnsi"/>
          <w:lang w:val="pl-PL"/>
        </w:rPr>
        <w:t>Podczas alarmu naciśnij dowolny przycisk, aby wyłączyć dźwięk alarmu. Ikony będą się nadal pojawiać.</w:t>
      </w:r>
    </w:p>
    <w:p w14:paraId="5802BC9B" w14:textId="77777777" w:rsidR="003B7C2B" w:rsidRPr="00CB075B" w:rsidRDefault="003B7C2B" w:rsidP="00CB075B">
      <w:pPr>
        <w:spacing w:after="0" w:line="240" w:lineRule="atLeast"/>
        <w:rPr>
          <w:rFonts w:eastAsia="Wingdings 3" w:cstheme="minorHAnsi"/>
          <w:sz w:val="24"/>
          <w:szCs w:val="24"/>
          <w:lang w:val="pl-PL"/>
        </w:rPr>
      </w:pPr>
      <w:r w:rsidRPr="00CB075B">
        <w:rPr>
          <w:rFonts w:eastAsia="Arial Unicode MS" w:cstheme="minorHAnsi"/>
          <w:b/>
          <w:sz w:val="24"/>
          <w:szCs w:val="24"/>
          <w:lang w:val="pl-PL"/>
        </w:rPr>
        <w:t>Ostrzeżenie o szronie:</w:t>
      </w:r>
    </w:p>
    <w:p w14:paraId="340C0F81" w14:textId="2AA90FF3" w:rsidR="003B7C2B" w:rsidRPr="00CB075B" w:rsidRDefault="003B7C2B" w:rsidP="003B7C2B">
      <w:pPr>
        <w:pStyle w:val="Odstavecseseznamem"/>
        <w:numPr>
          <w:ilvl w:val="0"/>
          <w:numId w:val="25"/>
        </w:numPr>
        <w:spacing w:after="0" w:line="240" w:lineRule="atLeast"/>
        <w:rPr>
          <w:rFonts w:cstheme="minorHAnsi"/>
          <w:lang w:val="pl-PL" w:eastAsia="zh-CN"/>
        </w:rPr>
      </w:pPr>
      <w:r w:rsidRPr="00CB075B">
        <w:rPr>
          <w:rFonts w:eastAsia="Arial Unicode MS" w:cstheme="minorHAnsi"/>
          <w:lang w:val="pl-PL"/>
        </w:rPr>
        <w:t>Kiedy temperatura zmierzona przez czujnik zewnętrzny wynosi od –1 ° C (+ 30 ° F) do + 3 ° C (+ 37 ° F), ostrzeżenie o szronie włączy się, a symbol “</w:t>
      </w:r>
      <w:r w:rsidRPr="003B7C2B">
        <w:rPr>
          <w:noProof/>
          <w:lang w:val="pl-PL" w:eastAsia="cs-CZ"/>
        </w:rPr>
        <w:drawing>
          <wp:inline distT="0" distB="0" distL="0" distR="0" wp14:anchorId="56E8236F" wp14:editId="5B1B346B">
            <wp:extent cx="327660" cy="144780"/>
            <wp:effectExtent l="0" t="0" r="0" b="7620"/>
            <wp:docPr id="589" name="Obrázek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7660" cy="144780"/>
                    </a:xfrm>
                    <a:prstGeom prst="rect">
                      <a:avLst/>
                    </a:prstGeom>
                    <a:solidFill>
                      <a:srgbClr val="FFFFFF"/>
                    </a:solidFill>
                    <a:ln>
                      <a:noFill/>
                    </a:ln>
                  </pic:spPr>
                </pic:pic>
              </a:graphicData>
            </a:graphic>
          </wp:inline>
        </w:drawing>
      </w:r>
      <w:r w:rsidRPr="00CB075B">
        <w:rPr>
          <w:rFonts w:eastAsia="Arial Unicode MS" w:cstheme="minorHAnsi"/>
          <w:lang w:val="pl-PL"/>
        </w:rPr>
        <w:t xml:space="preserve">” zacznie migać. </w:t>
      </w:r>
    </w:p>
    <w:p w14:paraId="4DBBA0F4" w14:textId="77777777" w:rsidR="003B7C2B" w:rsidRPr="00CB075B" w:rsidRDefault="003B7C2B" w:rsidP="003B7C2B">
      <w:pPr>
        <w:pStyle w:val="Zkladntext"/>
        <w:spacing w:line="240" w:lineRule="atLeast"/>
        <w:ind w:left="241" w:hanging="241"/>
        <w:rPr>
          <w:rFonts w:asciiTheme="minorHAnsi" w:eastAsia="Wingdings 3" w:hAnsiTheme="minorHAnsi" w:cstheme="minorHAnsi"/>
          <w:lang w:val="pl-PL"/>
        </w:rPr>
      </w:pPr>
      <w:r w:rsidRPr="00CB075B">
        <w:rPr>
          <w:rFonts w:asciiTheme="minorHAnsi" w:eastAsia="SimSun" w:hAnsiTheme="minorHAnsi" w:cstheme="minorHAnsi"/>
          <w:bCs w:val="0"/>
          <w:lang w:val="pl-PL"/>
        </w:rPr>
        <w:t>Indykator komfortu i ryzyko pleśni:</w:t>
      </w:r>
    </w:p>
    <w:p w14:paraId="321A895B" w14:textId="338F9EC2" w:rsidR="003B7C2B" w:rsidRPr="00CB075B" w:rsidRDefault="003B7C2B" w:rsidP="00CB075B">
      <w:pPr>
        <w:pStyle w:val="Odstavecseseznamem"/>
        <w:numPr>
          <w:ilvl w:val="0"/>
          <w:numId w:val="25"/>
        </w:numPr>
        <w:spacing w:after="0" w:line="240" w:lineRule="atLeast"/>
        <w:rPr>
          <w:rFonts w:eastAsia="Wingdings 3" w:cstheme="minorHAnsi"/>
          <w:lang w:val="pl-PL"/>
        </w:rPr>
      </w:pPr>
      <w:r w:rsidRPr="00CB075B">
        <w:rPr>
          <w:rFonts w:eastAsia="Arial Unicode MS" w:cstheme="minorHAnsi"/>
          <w:lang w:val="pl-PL"/>
        </w:rPr>
        <w:t xml:space="preserve">Wewnętrzny komfort oblicza się na podstawie wewnętrznej temperatury i wilgotności. W sumie są 4 możliwe poziomy: SUSZE (DRY) / DOBRZE (GOOD) / WILGOTNO (HUMID) i nie wiadomo (not </w:t>
      </w:r>
      <w:proofErr w:type="spellStart"/>
      <w:r w:rsidRPr="00CB075B">
        <w:rPr>
          <w:rFonts w:eastAsia="Arial Unicode MS" w:cstheme="minorHAnsi"/>
          <w:lang w:val="pl-PL"/>
        </w:rPr>
        <w:t>applicable</w:t>
      </w:r>
      <w:proofErr w:type="spellEnd"/>
      <w:r w:rsidRPr="00CB075B">
        <w:rPr>
          <w:rFonts w:eastAsia="Arial Unicode MS" w:cstheme="minorHAnsi"/>
          <w:lang w:val="pl-PL"/>
        </w:rPr>
        <w:t xml:space="preserve">; brak indykatora). </w:t>
      </w:r>
    </w:p>
    <w:p w14:paraId="3F14444C" w14:textId="1806DC20" w:rsidR="003B7C2B" w:rsidRPr="00CB075B" w:rsidRDefault="003B7C2B" w:rsidP="00CB075B">
      <w:pPr>
        <w:pStyle w:val="Odstavecseseznamem"/>
        <w:numPr>
          <w:ilvl w:val="0"/>
          <w:numId w:val="25"/>
        </w:numPr>
        <w:spacing w:after="0" w:line="240" w:lineRule="atLeast"/>
        <w:rPr>
          <w:rFonts w:eastAsia="Arial Unicode MS" w:cstheme="minorHAnsi"/>
          <w:lang w:val="pl-PL"/>
        </w:rPr>
      </w:pPr>
      <w:r w:rsidRPr="00CB075B">
        <w:rPr>
          <w:rFonts w:eastAsia="Arial Unicode MS" w:cstheme="minorHAnsi"/>
          <w:lang w:val="pl-PL"/>
        </w:rPr>
        <w:t xml:space="preserve">Ryzyko pleśni oblicza się na podstawie wewnętrznej i zewnętrznej wilgotności. W sumie są 4 możliwe poziomy: WYSOKE (HIGH) / ŚREDNIE (MED) / NISKE (LOW) i brak ryzyka (no </w:t>
      </w:r>
      <w:proofErr w:type="spellStart"/>
      <w:r w:rsidRPr="00CB075B">
        <w:rPr>
          <w:rFonts w:eastAsia="Arial Unicode MS" w:cstheme="minorHAnsi"/>
          <w:lang w:val="pl-PL"/>
        </w:rPr>
        <w:t>risk</w:t>
      </w:r>
      <w:proofErr w:type="spellEnd"/>
      <w:r w:rsidR="00CB075B">
        <w:rPr>
          <w:rFonts w:eastAsia="Arial Unicode MS" w:cstheme="minorHAnsi"/>
          <w:lang w:val="pl-PL"/>
        </w:rPr>
        <w:t>;</w:t>
      </w:r>
      <w:r w:rsidRPr="00CB075B">
        <w:rPr>
          <w:rFonts w:eastAsia="Arial Unicode MS" w:cstheme="minorHAnsi"/>
          <w:lang w:val="pl-PL"/>
        </w:rPr>
        <w:t xml:space="preserve"> brak indykatora).</w:t>
      </w:r>
    </w:p>
    <w:p w14:paraId="4D5BA8D7" w14:textId="77777777" w:rsidR="00CB075B" w:rsidRDefault="00CB075B" w:rsidP="003B7C2B">
      <w:pPr>
        <w:spacing w:after="0" w:line="240" w:lineRule="atLeast"/>
        <w:rPr>
          <w:rFonts w:eastAsia="Arial Unicode MS" w:cstheme="minorHAnsi"/>
          <w:lang w:val="pl-PL"/>
        </w:rPr>
      </w:pPr>
    </w:p>
    <w:p w14:paraId="473E86B7" w14:textId="44C2FD50" w:rsidR="00CB075B" w:rsidRDefault="00CB075B" w:rsidP="003B7C2B">
      <w:pPr>
        <w:spacing w:after="0" w:line="240" w:lineRule="atLeast"/>
        <w:rPr>
          <w:rFonts w:eastAsia="Arial Unicode MS" w:cstheme="minorHAnsi"/>
          <w:lang w:val="pl-PL"/>
        </w:rPr>
      </w:pPr>
    </w:p>
    <w:p w14:paraId="42CA54F6" w14:textId="6CD87648" w:rsidR="003B7C2B" w:rsidRPr="00CB075B" w:rsidRDefault="003B7C2B" w:rsidP="003B7C2B">
      <w:pPr>
        <w:spacing w:after="0" w:line="240" w:lineRule="atLeast"/>
        <w:rPr>
          <w:rFonts w:eastAsia="Wingdings 3" w:cstheme="minorHAnsi"/>
          <w:sz w:val="24"/>
          <w:szCs w:val="24"/>
          <w:lang w:val="pl-PL"/>
        </w:rPr>
      </w:pPr>
      <w:r w:rsidRPr="00CB075B">
        <w:rPr>
          <w:rFonts w:eastAsia="Arial Unicode MS" w:cstheme="minorHAnsi"/>
          <w:b/>
          <w:sz w:val="24"/>
          <w:szCs w:val="24"/>
          <w:lang w:val="pl-PL"/>
        </w:rPr>
        <w:t>Niski poziom naładowania baterii:</w:t>
      </w:r>
    </w:p>
    <w:p w14:paraId="672A3B94" w14:textId="05898A11" w:rsidR="003B7C2B" w:rsidRPr="00CB075B" w:rsidRDefault="003B7C2B" w:rsidP="00CB075B">
      <w:pPr>
        <w:pStyle w:val="Odstavecseseznamem"/>
        <w:numPr>
          <w:ilvl w:val="0"/>
          <w:numId w:val="26"/>
        </w:numPr>
        <w:spacing w:after="0" w:line="240" w:lineRule="atLeast"/>
        <w:rPr>
          <w:rFonts w:eastAsia="Wingdings 3" w:cstheme="minorHAnsi"/>
          <w:lang w:val="pl-PL"/>
        </w:rPr>
      </w:pPr>
      <w:r w:rsidRPr="00CB075B">
        <w:rPr>
          <w:rFonts w:eastAsia="Arial Unicode MS" w:cstheme="minorHAnsi"/>
          <w:lang w:val="pl-PL"/>
        </w:rPr>
        <w:t>Jeżeli na wyświetlaczu wewnętrznej temperatury pojawi się “</w:t>
      </w:r>
      <w:r w:rsidRPr="003B7C2B">
        <w:rPr>
          <w:noProof/>
          <w:lang w:val="pl-PL" w:eastAsia="cs-CZ"/>
        </w:rPr>
        <w:drawing>
          <wp:inline distT="0" distB="0" distL="0" distR="0" wp14:anchorId="22A42BF9" wp14:editId="799F6230">
            <wp:extent cx="297180" cy="144780"/>
            <wp:effectExtent l="0" t="0" r="7620" b="7620"/>
            <wp:docPr id="588" name="Obrázek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7180" cy="144780"/>
                    </a:xfrm>
                    <a:prstGeom prst="rect">
                      <a:avLst/>
                    </a:prstGeom>
                    <a:solidFill>
                      <a:srgbClr val="FFFFFF"/>
                    </a:solidFill>
                    <a:ln>
                      <a:noFill/>
                    </a:ln>
                  </pic:spPr>
                </pic:pic>
              </a:graphicData>
            </a:graphic>
          </wp:inline>
        </w:drawing>
      </w:r>
      <w:r w:rsidRPr="00CB075B">
        <w:rPr>
          <w:rFonts w:eastAsia="Arial Unicode MS" w:cstheme="minorHAnsi"/>
          <w:lang w:val="pl-PL"/>
        </w:rPr>
        <w:t>”, należy jak najszybciej wymienić baterie w stacji pogodowej.</w:t>
      </w:r>
    </w:p>
    <w:p w14:paraId="609E3BF0" w14:textId="51A1DAA4" w:rsidR="003B7C2B" w:rsidRPr="00CB075B" w:rsidRDefault="003B7C2B" w:rsidP="003B7C2B">
      <w:pPr>
        <w:pStyle w:val="Odstavecseseznamem"/>
        <w:numPr>
          <w:ilvl w:val="0"/>
          <w:numId w:val="26"/>
        </w:numPr>
        <w:spacing w:after="0" w:line="240" w:lineRule="atLeast"/>
        <w:rPr>
          <w:rFonts w:eastAsia="Arial Unicode MS" w:cstheme="minorHAnsi"/>
          <w:lang w:val="pl-PL"/>
        </w:rPr>
      </w:pPr>
      <w:r w:rsidRPr="00CB075B">
        <w:rPr>
          <w:rFonts w:eastAsia="Arial Unicode MS" w:cstheme="minorHAnsi"/>
          <w:lang w:val="pl-PL"/>
        </w:rPr>
        <w:t>Jeżeli na wyświetlaczu zewnętrznej temperatury pojawi się “</w:t>
      </w:r>
      <w:r w:rsidRPr="003B7C2B">
        <w:rPr>
          <w:noProof/>
          <w:lang w:val="pl-PL" w:eastAsia="cs-CZ"/>
        </w:rPr>
        <w:drawing>
          <wp:inline distT="0" distB="0" distL="0" distR="0" wp14:anchorId="0F37B059" wp14:editId="4C079284">
            <wp:extent cx="297180" cy="144780"/>
            <wp:effectExtent l="0" t="0" r="7620" b="7620"/>
            <wp:docPr id="587" name="Obráze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7180" cy="144780"/>
                    </a:xfrm>
                    <a:prstGeom prst="rect">
                      <a:avLst/>
                    </a:prstGeom>
                    <a:solidFill>
                      <a:srgbClr val="FFFFFF"/>
                    </a:solidFill>
                    <a:ln>
                      <a:noFill/>
                    </a:ln>
                  </pic:spPr>
                </pic:pic>
              </a:graphicData>
            </a:graphic>
          </wp:inline>
        </w:drawing>
      </w:r>
      <w:r w:rsidRPr="00CB075B">
        <w:rPr>
          <w:rFonts w:eastAsia="Arial Unicode MS" w:cstheme="minorHAnsi"/>
          <w:lang w:val="pl-PL"/>
        </w:rPr>
        <w:t>”, należy jak najszybciej wymienić baterie w czujniku bezprzewodowym.</w:t>
      </w:r>
    </w:p>
    <w:p w14:paraId="316E5CA6" w14:textId="77777777" w:rsidR="003B7C2B" w:rsidRPr="00CB075B" w:rsidRDefault="003B7C2B" w:rsidP="003B7C2B">
      <w:pPr>
        <w:spacing w:after="0" w:line="240" w:lineRule="atLeast"/>
        <w:rPr>
          <w:rFonts w:eastAsia="Wingdings 3" w:cstheme="minorHAnsi"/>
          <w:sz w:val="24"/>
          <w:szCs w:val="24"/>
          <w:lang w:val="pl-PL"/>
        </w:rPr>
      </w:pPr>
      <w:r w:rsidRPr="00CB075B">
        <w:rPr>
          <w:rFonts w:eastAsia="Arial Unicode MS" w:cstheme="minorHAnsi"/>
          <w:b/>
          <w:sz w:val="24"/>
          <w:szCs w:val="24"/>
          <w:lang w:val="pl-PL"/>
        </w:rPr>
        <w:t>Prognoza pogody:</w:t>
      </w:r>
    </w:p>
    <w:p w14:paraId="71E52CCF" w14:textId="200C3A60" w:rsidR="003B7C2B" w:rsidRPr="00CB075B" w:rsidRDefault="003B7C2B" w:rsidP="00CB075B">
      <w:pPr>
        <w:pStyle w:val="Odstavecseseznamem"/>
        <w:numPr>
          <w:ilvl w:val="0"/>
          <w:numId w:val="27"/>
        </w:numPr>
        <w:spacing w:after="0" w:line="240" w:lineRule="atLeast"/>
        <w:rPr>
          <w:rFonts w:eastAsia="Arial Unicode MS" w:cstheme="minorHAnsi"/>
          <w:lang w:val="pl-PL"/>
        </w:rPr>
      </w:pPr>
      <w:r w:rsidRPr="00CB075B">
        <w:rPr>
          <w:rFonts w:eastAsia="Arial Unicode MS" w:cstheme="minorHAnsi"/>
          <w:lang w:val="pl-PL"/>
        </w:rPr>
        <w:t xml:space="preserve">Stacja meteorologiczna oblicza prognozę pogody na następne 12 godzin na podstawie zmian ciśnienia atmosferycznego. Z pewnością takiej prognozy nie można porównać z profesjonalną prognozą wykonaną z satelitów i wysokowydajnych komputerów, ale stanowi przybliżone wskazanie zmian pogody. Weź również pod uwagę oficjalne lokalne prognozy pogody. Jeśli te prognozy się nie zgadzają, zapoznaj się z oficjalną prognozą </w:t>
      </w:r>
      <w:proofErr w:type="gramStart"/>
      <w:r w:rsidRPr="00CB075B">
        <w:rPr>
          <w:rFonts w:eastAsia="Arial Unicode MS" w:cstheme="minorHAnsi"/>
          <w:lang w:val="pl-PL"/>
        </w:rPr>
        <w:t>pogody..</w:t>
      </w:r>
      <w:proofErr w:type="gramEnd"/>
    </w:p>
    <w:p w14:paraId="7FF4FF9A" w14:textId="728F201D" w:rsidR="003B7C2B" w:rsidRPr="00CB075B" w:rsidRDefault="003B7C2B" w:rsidP="00CB075B">
      <w:pPr>
        <w:pStyle w:val="Odstavecseseznamem"/>
        <w:numPr>
          <w:ilvl w:val="0"/>
          <w:numId w:val="27"/>
        </w:numPr>
        <w:spacing w:after="0" w:line="240" w:lineRule="atLeast"/>
        <w:rPr>
          <w:rFonts w:cstheme="minorHAnsi"/>
          <w:lang w:val="pl-PL"/>
        </w:rPr>
      </w:pPr>
      <w:r w:rsidRPr="00CB075B">
        <w:rPr>
          <w:rFonts w:eastAsia="Arial Unicode MS" w:cstheme="minorHAnsi"/>
          <w:lang w:val="pl-PL"/>
        </w:rPr>
        <w:t>Na stacji meteorologicznej wyświetlane są następujące obrazy:</w:t>
      </w:r>
    </w:p>
    <w:tbl>
      <w:tblPr>
        <w:tblW w:w="0" w:type="auto"/>
        <w:tblInd w:w="529" w:type="dxa"/>
        <w:tblLayout w:type="fixed"/>
        <w:tblLook w:val="0000" w:firstRow="0" w:lastRow="0" w:firstColumn="0" w:lastColumn="0" w:noHBand="0" w:noVBand="0"/>
      </w:tblPr>
      <w:tblGrid>
        <w:gridCol w:w="1630"/>
        <w:gridCol w:w="1630"/>
        <w:gridCol w:w="1630"/>
        <w:gridCol w:w="1630"/>
        <w:gridCol w:w="1630"/>
        <w:gridCol w:w="1640"/>
      </w:tblGrid>
      <w:tr w:rsidR="003B7C2B" w:rsidRPr="003B7C2B" w14:paraId="679BB821" w14:textId="77777777" w:rsidTr="003B7C2B">
        <w:trPr>
          <w:trHeight w:val="1154"/>
        </w:trPr>
        <w:tc>
          <w:tcPr>
            <w:tcW w:w="1630" w:type="dxa"/>
            <w:tcBorders>
              <w:top w:val="single" w:sz="4" w:space="0" w:color="000000"/>
              <w:left w:val="single" w:sz="4" w:space="0" w:color="000000"/>
              <w:bottom w:val="single" w:sz="4" w:space="0" w:color="000000"/>
            </w:tcBorders>
            <w:shd w:val="clear" w:color="auto" w:fill="auto"/>
            <w:vAlign w:val="center"/>
          </w:tcPr>
          <w:p w14:paraId="74FEA144" w14:textId="2B8D0F07" w:rsidR="003B7C2B" w:rsidRPr="003B7C2B" w:rsidRDefault="003B7C2B" w:rsidP="003B7C2B">
            <w:pPr>
              <w:spacing w:after="0" w:line="240" w:lineRule="atLeast"/>
              <w:ind w:left="-142" w:right="-84" w:hanging="1"/>
              <w:jc w:val="center"/>
              <w:rPr>
                <w:rFonts w:cstheme="minorHAnsi"/>
              </w:rPr>
            </w:pPr>
            <w:r w:rsidRPr="003B7C2B">
              <w:rPr>
                <w:rFonts w:cstheme="minorHAnsi"/>
                <w:noProof/>
                <w:lang w:val="pl-PL" w:eastAsia="cs-CZ"/>
              </w:rPr>
              <w:drawing>
                <wp:inline distT="0" distB="0" distL="0" distR="0" wp14:anchorId="66750558" wp14:editId="238E778D">
                  <wp:extent cx="822960" cy="1082040"/>
                  <wp:effectExtent l="0" t="0" r="0" b="3810"/>
                  <wp:docPr id="586" name="Obráze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2960" cy="1082040"/>
                          </a:xfrm>
                          <a:prstGeom prst="rect">
                            <a:avLst/>
                          </a:prstGeom>
                          <a:solidFill>
                            <a:srgbClr val="FFFFFF"/>
                          </a:solidFill>
                          <a:ln>
                            <a:noFill/>
                          </a:ln>
                        </pic:spPr>
                      </pic:pic>
                    </a:graphicData>
                  </a:graphic>
                </wp:inline>
              </w:drawing>
            </w:r>
          </w:p>
        </w:tc>
        <w:tc>
          <w:tcPr>
            <w:tcW w:w="1630" w:type="dxa"/>
            <w:tcBorders>
              <w:top w:val="single" w:sz="4" w:space="0" w:color="000000"/>
              <w:left w:val="single" w:sz="4" w:space="0" w:color="000000"/>
              <w:bottom w:val="single" w:sz="4" w:space="0" w:color="000000"/>
            </w:tcBorders>
            <w:shd w:val="clear" w:color="auto" w:fill="auto"/>
            <w:vAlign w:val="center"/>
          </w:tcPr>
          <w:p w14:paraId="677DA450" w14:textId="5AA0F019" w:rsidR="003B7C2B" w:rsidRPr="003B7C2B" w:rsidRDefault="003B7C2B" w:rsidP="003B7C2B">
            <w:pPr>
              <w:spacing w:after="0" w:line="240" w:lineRule="atLeast"/>
              <w:ind w:left="-130" w:right="-94" w:firstLine="10"/>
              <w:jc w:val="center"/>
              <w:rPr>
                <w:rFonts w:cstheme="minorHAnsi"/>
              </w:rPr>
            </w:pPr>
            <w:r w:rsidRPr="003B7C2B">
              <w:rPr>
                <w:rFonts w:cstheme="minorHAnsi"/>
                <w:noProof/>
                <w:lang w:val="pl-PL" w:eastAsia="cs-CZ"/>
              </w:rPr>
              <w:drawing>
                <wp:inline distT="0" distB="0" distL="0" distR="0" wp14:anchorId="325AF7F5" wp14:editId="35500A1E">
                  <wp:extent cx="853440" cy="1082040"/>
                  <wp:effectExtent l="0" t="0" r="3810" b="3810"/>
                  <wp:docPr id="585" name="Obráze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53440" cy="1082040"/>
                          </a:xfrm>
                          <a:prstGeom prst="rect">
                            <a:avLst/>
                          </a:prstGeom>
                          <a:solidFill>
                            <a:srgbClr val="FFFFFF"/>
                          </a:solidFill>
                          <a:ln>
                            <a:noFill/>
                          </a:ln>
                        </pic:spPr>
                      </pic:pic>
                    </a:graphicData>
                  </a:graphic>
                </wp:inline>
              </w:drawing>
            </w:r>
          </w:p>
        </w:tc>
        <w:tc>
          <w:tcPr>
            <w:tcW w:w="1630" w:type="dxa"/>
            <w:tcBorders>
              <w:top w:val="single" w:sz="4" w:space="0" w:color="000000"/>
              <w:left w:val="single" w:sz="4" w:space="0" w:color="000000"/>
              <w:bottom w:val="single" w:sz="4" w:space="0" w:color="000000"/>
            </w:tcBorders>
            <w:shd w:val="clear" w:color="auto" w:fill="auto"/>
            <w:vAlign w:val="center"/>
          </w:tcPr>
          <w:p w14:paraId="5A157F95" w14:textId="14D20025" w:rsidR="003B7C2B" w:rsidRPr="003B7C2B" w:rsidRDefault="003B7C2B" w:rsidP="003B7C2B">
            <w:pPr>
              <w:spacing w:after="0" w:line="240" w:lineRule="atLeast"/>
              <w:ind w:left="-120" w:right="-103"/>
              <w:jc w:val="center"/>
              <w:rPr>
                <w:rFonts w:cstheme="minorHAnsi"/>
              </w:rPr>
            </w:pPr>
            <w:r w:rsidRPr="003B7C2B">
              <w:rPr>
                <w:rFonts w:cstheme="minorHAnsi"/>
                <w:noProof/>
                <w:lang w:val="pl-PL" w:eastAsia="cs-CZ"/>
              </w:rPr>
              <w:drawing>
                <wp:inline distT="0" distB="0" distL="0" distR="0" wp14:anchorId="66E73690" wp14:editId="3C0E8A07">
                  <wp:extent cx="853440" cy="1074420"/>
                  <wp:effectExtent l="0" t="0" r="3810" b="0"/>
                  <wp:docPr id="584" name="Obráze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53440" cy="1074420"/>
                          </a:xfrm>
                          <a:prstGeom prst="rect">
                            <a:avLst/>
                          </a:prstGeom>
                          <a:solidFill>
                            <a:srgbClr val="FFFFFF"/>
                          </a:solidFill>
                          <a:ln>
                            <a:noFill/>
                          </a:ln>
                        </pic:spPr>
                      </pic:pic>
                    </a:graphicData>
                  </a:graphic>
                </wp:inline>
              </w:drawing>
            </w:r>
          </w:p>
        </w:tc>
        <w:tc>
          <w:tcPr>
            <w:tcW w:w="1630" w:type="dxa"/>
            <w:tcBorders>
              <w:top w:val="single" w:sz="4" w:space="0" w:color="000000"/>
              <w:left w:val="single" w:sz="4" w:space="0" w:color="000000"/>
              <w:bottom w:val="single" w:sz="4" w:space="0" w:color="000000"/>
            </w:tcBorders>
            <w:shd w:val="clear" w:color="auto" w:fill="auto"/>
            <w:vAlign w:val="center"/>
          </w:tcPr>
          <w:p w14:paraId="05CC4DE6" w14:textId="0B0CEB79" w:rsidR="003B7C2B" w:rsidRPr="003B7C2B" w:rsidRDefault="003B7C2B" w:rsidP="003B7C2B">
            <w:pPr>
              <w:spacing w:after="0" w:line="240" w:lineRule="atLeast"/>
              <w:ind w:left="-111" w:right="-113"/>
              <w:jc w:val="center"/>
              <w:rPr>
                <w:rFonts w:cstheme="minorHAnsi"/>
              </w:rPr>
            </w:pPr>
            <w:r w:rsidRPr="003B7C2B">
              <w:rPr>
                <w:rFonts w:cstheme="minorHAnsi"/>
                <w:noProof/>
                <w:lang w:val="pl-PL" w:eastAsia="cs-CZ"/>
              </w:rPr>
              <w:drawing>
                <wp:inline distT="0" distB="0" distL="0" distR="0" wp14:anchorId="4F2513DE" wp14:editId="1AA37003">
                  <wp:extent cx="838200" cy="1082040"/>
                  <wp:effectExtent l="0" t="0" r="0" b="3810"/>
                  <wp:docPr id="583" name="Obráze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1082040"/>
                          </a:xfrm>
                          <a:prstGeom prst="rect">
                            <a:avLst/>
                          </a:prstGeom>
                          <a:solidFill>
                            <a:srgbClr val="FFFFFF"/>
                          </a:solidFill>
                          <a:ln>
                            <a:noFill/>
                          </a:ln>
                        </pic:spPr>
                      </pic:pic>
                    </a:graphicData>
                  </a:graphic>
                </wp:inline>
              </w:drawing>
            </w:r>
          </w:p>
        </w:tc>
        <w:tc>
          <w:tcPr>
            <w:tcW w:w="1630" w:type="dxa"/>
            <w:tcBorders>
              <w:top w:val="single" w:sz="4" w:space="0" w:color="000000"/>
              <w:left w:val="single" w:sz="4" w:space="0" w:color="000000"/>
              <w:bottom w:val="single" w:sz="4" w:space="0" w:color="000000"/>
            </w:tcBorders>
            <w:shd w:val="clear" w:color="auto" w:fill="auto"/>
            <w:vAlign w:val="center"/>
          </w:tcPr>
          <w:p w14:paraId="09D53112" w14:textId="71E1D07C" w:rsidR="003B7C2B" w:rsidRPr="003B7C2B" w:rsidRDefault="003B7C2B" w:rsidP="003B7C2B">
            <w:pPr>
              <w:spacing w:after="0" w:line="240" w:lineRule="atLeast"/>
              <w:ind w:left="-101" w:right="-124"/>
              <w:jc w:val="center"/>
              <w:rPr>
                <w:rFonts w:cstheme="minorHAnsi"/>
              </w:rPr>
            </w:pPr>
            <w:r w:rsidRPr="003B7C2B">
              <w:rPr>
                <w:rFonts w:cstheme="minorHAnsi"/>
                <w:noProof/>
                <w:lang w:val="pl-PL" w:eastAsia="cs-CZ"/>
              </w:rPr>
              <w:drawing>
                <wp:inline distT="0" distB="0" distL="0" distR="0" wp14:anchorId="5C781885" wp14:editId="5CE90140">
                  <wp:extent cx="845820" cy="1082040"/>
                  <wp:effectExtent l="0" t="0" r="0" b="3810"/>
                  <wp:docPr id="582" name="Obráze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45820" cy="1082040"/>
                          </a:xfrm>
                          <a:prstGeom prst="rect">
                            <a:avLst/>
                          </a:prstGeom>
                          <a:solidFill>
                            <a:srgbClr val="FFFFFF"/>
                          </a:solidFill>
                          <a:ln>
                            <a:noFill/>
                          </a:ln>
                        </pic:spPr>
                      </pic:pic>
                    </a:graphicData>
                  </a:graphic>
                </wp:inline>
              </w:drawing>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84213" w14:textId="5609303D" w:rsidR="003B7C2B" w:rsidRPr="003B7C2B" w:rsidRDefault="003B7C2B" w:rsidP="003B7C2B">
            <w:pPr>
              <w:spacing w:after="0" w:line="240" w:lineRule="atLeast"/>
              <w:jc w:val="center"/>
              <w:rPr>
                <w:rFonts w:cstheme="minorHAnsi"/>
              </w:rPr>
            </w:pPr>
            <w:r w:rsidRPr="003B7C2B">
              <w:rPr>
                <w:rFonts w:cstheme="minorHAnsi"/>
                <w:noProof/>
                <w:lang w:val="pl-PL" w:eastAsia="cs-CZ"/>
              </w:rPr>
              <w:drawing>
                <wp:inline distT="0" distB="0" distL="0" distR="0" wp14:anchorId="06517D3D" wp14:editId="0C167EC0">
                  <wp:extent cx="845820" cy="1082040"/>
                  <wp:effectExtent l="0" t="0" r="0" b="3810"/>
                  <wp:docPr id="581" name="Obráze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45820" cy="1082040"/>
                          </a:xfrm>
                          <a:prstGeom prst="rect">
                            <a:avLst/>
                          </a:prstGeom>
                          <a:solidFill>
                            <a:srgbClr val="FFFFFF"/>
                          </a:solidFill>
                          <a:ln>
                            <a:noFill/>
                          </a:ln>
                        </pic:spPr>
                      </pic:pic>
                    </a:graphicData>
                  </a:graphic>
                </wp:inline>
              </w:drawing>
            </w:r>
          </w:p>
        </w:tc>
      </w:tr>
      <w:tr w:rsidR="003B7C2B" w:rsidRPr="003B7C2B" w14:paraId="4252A74E" w14:textId="77777777" w:rsidTr="003B7C2B">
        <w:trPr>
          <w:trHeight w:val="551"/>
        </w:trPr>
        <w:tc>
          <w:tcPr>
            <w:tcW w:w="1630" w:type="dxa"/>
            <w:tcBorders>
              <w:top w:val="single" w:sz="4" w:space="0" w:color="000000"/>
              <w:left w:val="single" w:sz="4" w:space="0" w:color="000000"/>
              <w:bottom w:val="single" w:sz="4" w:space="0" w:color="000000"/>
            </w:tcBorders>
            <w:shd w:val="clear" w:color="auto" w:fill="auto"/>
            <w:vAlign w:val="center"/>
          </w:tcPr>
          <w:p w14:paraId="5BF3B309" w14:textId="77777777" w:rsidR="003B7C2B" w:rsidRPr="003B7C2B" w:rsidRDefault="003B7C2B" w:rsidP="003B7C2B">
            <w:pPr>
              <w:spacing w:after="0" w:line="240" w:lineRule="atLeast"/>
              <w:jc w:val="center"/>
              <w:rPr>
                <w:rFonts w:cstheme="minorHAnsi"/>
              </w:rPr>
            </w:pPr>
            <w:r w:rsidRPr="003B7C2B">
              <w:rPr>
                <w:rFonts w:eastAsia="Arial Unicode MS" w:cstheme="minorHAnsi"/>
                <w:lang w:val="pl-PL"/>
              </w:rPr>
              <w:t>słonecznie</w:t>
            </w:r>
          </w:p>
        </w:tc>
        <w:tc>
          <w:tcPr>
            <w:tcW w:w="1630" w:type="dxa"/>
            <w:tcBorders>
              <w:top w:val="single" w:sz="4" w:space="0" w:color="000000"/>
              <w:left w:val="single" w:sz="4" w:space="0" w:color="000000"/>
              <w:bottom w:val="single" w:sz="4" w:space="0" w:color="000000"/>
            </w:tcBorders>
            <w:shd w:val="clear" w:color="auto" w:fill="auto"/>
            <w:vAlign w:val="center"/>
          </w:tcPr>
          <w:p w14:paraId="2F285370" w14:textId="77777777" w:rsidR="003B7C2B" w:rsidRPr="003B7C2B" w:rsidRDefault="003B7C2B" w:rsidP="003B7C2B">
            <w:pPr>
              <w:spacing w:after="0" w:line="240" w:lineRule="atLeast"/>
              <w:jc w:val="center"/>
              <w:rPr>
                <w:rFonts w:cstheme="minorHAnsi"/>
              </w:rPr>
            </w:pPr>
            <w:r w:rsidRPr="003B7C2B">
              <w:rPr>
                <w:rFonts w:eastAsia="Arial Unicode MS" w:cstheme="minorHAnsi"/>
                <w:lang w:val="pl-PL"/>
              </w:rPr>
              <w:t>lekko pochmurnie</w:t>
            </w:r>
          </w:p>
        </w:tc>
        <w:tc>
          <w:tcPr>
            <w:tcW w:w="1630" w:type="dxa"/>
            <w:tcBorders>
              <w:top w:val="single" w:sz="4" w:space="0" w:color="000000"/>
              <w:left w:val="single" w:sz="4" w:space="0" w:color="000000"/>
              <w:bottom w:val="single" w:sz="4" w:space="0" w:color="000000"/>
            </w:tcBorders>
            <w:shd w:val="clear" w:color="auto" w:fill="auto"/>
            <w:vAlign w:val="center"/>
          </w:tcPr>
          <w:p w14:paraId="3915AA22" w14:textId="77777777" w:rsidR="003B7C2B" w:rsidRPr="003B7C2B" w:rsidRDefault="003B7C2B" w:rsidP="003B7C2B">
            <w:pPr>
              <w:spacing w:after="0" w:line="240" w:lineRule="atLeast"/>
              <w:jc w:val="center"/>
              <w:rPr>
                <w:rFonts w:cstheme="minorHAnsi"/>
              </w:rPr>
            </w:pPr>
            <w:r w:rsidRPr="003B7C2B">
              <w:rPr>
                <w:rFonts w:eastAsia="Arial Unicode MS" w:cstheme="minorHAnsi"/>
                <w:lang w:val="pl-PL"/>
              </w:rPr>
              <w:t>pochmurnie</w:t>
            </w:r>
          </w:p>
        </w:tc>
        <w:tc>
          <w:tcPr>
            <w:tcW w:w="1630" w:type="dxa"/>
            <w:tcBorders>
              <w:top w:val="single" w:sz="4" w:space="0" w:color="000000"/>
              <w:left w:val="single" w:sz="4" w:space="0" w:color="000000"/>
              <w:bottom w:val="single" w:sz="4" w:space="0" w:color="000000"/>
            </w:tcBorders>
            <w:shd w:val="clear" w:color="auto" w:fill="auto"/>
            <w:vAlign w:val="center"/>
          </w:tcPr>
          <w:p w14:paraId="0F2CA7E8" w14:textId="77777777" w:rsidR="003B7C2B" w:rsidRPr="003B7C2B" w:rsidRDefault="003B7C2B" w:rsidP="003B7C2B">
            <w:pPr>
              <w:spacing w:after="0" w:line="240" w:lineRule="atLeast"/>
              <w:jc w:val="center"/>
              <w:rPr>
                <w:rFonts w:cstheme="minorHAnsi"/>
              </w:rPr>
            </w:pPr>
            <w:r w:rsidRPr="003B7C2B">
              <w:rPr>
                <w:rFonts w:eastAsia="Arial Unicode MS" w:cstheme="minorHAnsi"/>
                <w:lang w:val="pl-PL"/>
              </w:rPr>
              <w:t>deszczowo</w:t>
            </w:r>
          </w:p>
        </w:tc>
        <w:tc>
          <w:tcPr>
            <w:tcW w:w="1630" w:type="dxa"/>
            <w:tcBorders>
              <w:top w:val="single" w:sz="4" w:space="0" w:color="000000"/>
              <w:left w:val="single" w:sz="4" w:space="0" w:color="000000"/>
              <w:bottom w:val="single" w:sz="4" w:space="0" w:color="000000"/>
            </w:tcBorders>
            <w:shd w:val="clear" w:color="auto" w:fill="auto"/>
            <w:vAlign w:val="center"/>
          </w:tcPr>
          <w:p w14:paraId="3F3222AF" w14:textId="77777777" w:rsidR="003B7C2B" w:rsidRPr="003B7C2B" w:rsidRDefault="003B7C2B" w:rsidP="003B7C2B">
            <w:pPr>
              <w:spacing w:after="0" w:line="240" w:lineRule="atLeast"/>
              <w:jc w:val="center"/>
              <w:rPr>
                <w:rFonts w:cstheme="minorHAnsi"/>
              </w:rPr>
            </w:pPr>
            <w:r w:rsidRPr="003B7C2B">
              <w:rPr>
                <w:rFonts w:eastAsia="Arial Unicode MS" w:cstheme="minorHAnsi"/>
                <w:lang w:val="pl-PL"/>
              </w:rPr>
              <w:t>bardzo deszczowo/burze</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95E48" w14:textId="77777777" w:rsidR="003B7C2B" w:rsidRPr="003B7C2B" w:rsidRDefault="003B7C2B" w:rsidP="003B7C2B">
            <w:pPr>
              <w:spacing w:after="0" w:line="240" w:lineRule="atLeast"/>
              <w:jc w:val="center"/>
              <w:rPr>
                <w:rFonts w:cstheme="minorHAnsi"/>
              </w:rPr>
            </w:pPr>
            <w:r w:rsidRPr="003B7C2B">
              <w:rPr>
                <w:rFonts w:cstheme="minorHAnsi"/>
                <w:shd w:val="clear" w:color="auto" w:fill="FFFFFF"/>
                <w:lang w:val="pl-PL"/>
              </w:rPr>
              <w:t>śnieg</w:t>
            </w:r>
          </w:p>
        </w:tc>
      </w:tr>
    </w:tbl>
    <w:p w14:paraId="77E9292F" w14:textId="77777777" w:rsidR="003B7C2B" w:rsidRPr="003B7C2B" w:rsidRDefault="003B7C2B" w:rsidP="003B7C2B">
      <w:pPr>
        <w:spacing w:after="0" w:line="240" w:lineRule="atLeast"/>
        <w:ind w:left="201" w:hanging="201"/>
        <w:rPr>
          <w:rFonts w:eastAsia="Wingdings 3" w:cstheme="minorHAnsi"/>
          <w:lang w:val="pl-PL"/>
        </w:rPr>
      </w:pPr>
      <w:r w:rsidRPr="003B7C2B">
        <w:rPr>
          <w:rFonts w:eastAsia="Arial Unicode MS" w:cstheme="minorHAnsi"/>
          <w:b/>
          <w:bCs/>
          <w:i/>
          <w:iCs/>
          <w:lang w:val="pl-PL"/>
        </w:rPr>
        <w:t>Więcej informacji:</w:t>
      </w:r>
    </w:p>
    <w:p w14:paraId="46DDF12D" w14:textId="0EE24318" w:rsidR="003B7C2B" w:rsidRPr="00CB075B" w:rsidRDefault="003B7C2B" w:rsidP="00CB075B">
      <w:pPr>
        <w:pStyle w:val="Odstavecseseznamem"/>
        <w:numPr>
          <w:ilvl w:val="0"/>
          <w:numId w:val="28"/>
        </w:numPr>
        <w:spacing w:after="0" w:line="240" w:lineRule="atLeast"/>
        <w:rPr>
          <w:rFonts w:eastAsia="Wingdings 3" w:cstheme="minorHAnsi"/>
          <w:lang w:val="pl-PL"/>
        </w:rPr>
      </w:pPr>
      <w:r w:rsidRPr="00CB075B">
        <w:rPr>
          <w:rFonts w:eastAsia="Arial Unicode MS" w:cstheme="minorHAnsi"/>
          <w:lang w:val="pl-PL"/>
        </w:rPr>
        <w:t xml:space="preserve">Zdjęcie śniegu pojawi się, jeśli temperatura spadnie poniżej -4 </w:t>
      </w:r>
      <w:r w:rsidRPr="00CB075B">
        <w:rPr>
          <w:rFonts w:ascii="Cambria Math" w:eastAsia="Arial Unicode MS" w:hAnsi="Cambria Math" w:cs="Cambria Math"/>
          <w:lang w:val="pl-PL"/>
        </w:rPr>
        <w:t>℃</w:t>
      </w:r>
      <w:r w:rsidRPr="00CB075B">
        <w:rPr>
          <w:rFonts w:eastAsia="Arial Unicode MS" w:cstheme="minorHAnsi"/>
          <w:lang w:val="pl-PL"/>
        </w:rPr>
        <w:t xml:space="preserve"> (+ 25 </w:t>
      </w:r>
      <w:r w:rsidRPr="00CB075B">
        <w:rPr>
          <w:rFonts w:ascii="Cambria Math" w:eastAsia="Arial Unicode MS" w:hAnsi="Cambria Math" w:cs="Cambria Math"/>
          <w:lang w:val="pl-PL"/>
        </w:rPr>
        <w:t>℉</w:t>
      </w:r>
      <w:r w:rsidRPr="00CB075B">
        <w:rPr>
          <w:rFonts w:eastAsia="Arial Unicode MS" w:cstheme="minorHAnsi"/>
          <w:lang w:val="pl-PL"/>
        </w:rPr>
        <w:t>), a prognoza była by deszczowo lub burze Jeśli sygnał nie zostanie odebrany z kanału 1, prognoza będzie automatycznie obliczana na podstawie temperatury z kanału 2. Jeśli sygnał nie zostanie odebrany z kanału 1 lub 2, prognoza będzie automatycznie obliczana na podstawie temperatury z kanału 3.</w:t>
      </w:r>
    </w:p>
    <w:p w14:paraId="4B7A23FD" w14:textId="11715D57" w:rsidR="003B7C2B" w:rsidRPr="00CB075B" w:rsidRDefault="003B7C2B" w:rsidP="00CB075B">
      <w:pPr>
        <w:pStyle w:val="Odstavecseseznamem"/>
        <w:numPr>
          <w:ilvl w:val="0"/>
          <w:numId w:val="28"/>
        </w:numPr>
        <w:spacing w:after="0" w:line="240" w:lineRule="atLeast"/>
        <w:rPr>
          <w:rFonts w:eastAsia="Wingdings 3" w:cstheme="minorHAnsi"/>
          <w:lang w:val="pl-PL"/>
        </w:rPr>
      </w:pPr>
      <w:r w:rsidRPr="00CB075B">
        <w:rPr>
          <w:rFonts w:eastAsia="Arial Unicode MS" w:cstheme="minorHAnsi"/>
          <w:lang w:val="pl-PL"/>
        </w:rPr>
        <w:t>Stacja pogodowa potrzebuje 7-10 dni, aby skalibrować pomiar ciśnienia atmosferycznego. Następnie prognoza będzie stabilna z dokładnością 70% - 75%.</w:t>
      </w:r>
    </w:p>
    <w:p w14:paraId="27C3762E" w14:textId="100AF84C" w:rsidR="003B7C2B" w:rsidRPr="00CB075B" w:rsidRDefault="003B7C2B" w:rsidP="00CB075B">
      <w:pPr>
        <w:pStyle w:val="Odstavecseseznamem"/>
        <w:numPr>
          <w:ilvl w:val="0"/>
          <w:numId w:val="28"/>
        </w:numPr>
        <w:spacing w:after="0" w:line="240" w:lineRule="atLeast"/>
        <w:rPr>
          <w:rFonts w:eastAsia="Wingdings 3" w:cstheme="minorHAnsi"/>
          <w:lang w:val="pl-PL"/>
        </w:rPr>
      </w:pPr>
      <w:r w:rsidRPr="00CB075B">
        <w:rPr>
          <w:rFonts w:eastAsia="Arial Unicode MS" w:cstheme="minorHAnsi"/>
          <w:lang w:val="pl-PL"/>
        </w:rPr>
        <w:t>Stacja meteorologiczna może pokazywać rozwój ciśnienia atmosferycznego.</w:t>
      </w:r>
    </w:p>
    <w:p w14:paraId="10999150" w14:textId="436A4893" w:rsidR="003B7C2B" w:rsidRPr="00CB075B" w:rsidRDefault="003B7C2B" w:rsidP="00CB075B">
      <w:pPr>
        <w:pStyle w:val="Odstavecseseznamem"/>
        <w:numPr>
          <w:ilvl w:val="0"/>
          <w:numId w:val="28"/>
        </w:numPr>
        <w:spacing w:after="0" w:line="240" w:lineRule="atLeast"/>
        <w:rPr>
          <w:rFonts w:cstheme="minorHAnsi"/>
        </w:rPr>
      </w:pPr>
      <w:r w:rsidRPr="00CB075B">
        <w:rPr>
          <w:rFonts w:eastAsia="Arial Unicode MS" w:cstheme="minorHAnsi"/>
          <w:lang w:val="pl-PL"/>
        </w:rPr>
        <w:t>Wyświetlane są następujące ikony:</w:t>
      </w:r>
    </w:p>
    <w:p w14:paraId="6E68724A" w14:textId="51FB656B" w:rsidR="003B7C2B" w:rsidRPr="003B7C2B" w:rsidRDefault="003B7C2B" w:rsidP="003B7C2B">
      <w:pPr>
        <w:spacing w:after="0" w:line="240" w:lineRule="atLeast"/>
        <w:ind w:firstLine="1050"/>
        <w:rPr>
          <w:rFonts w:cstheme="minorHAnsi"/>
          <w:bCs/>
          <w:lang w:val="pl-PL"/>
        </w:rPr>
      </w:pPr>
      <w:r w:rsidRPr="003B7C2B">
        <w:rPr>
          <w:rFonts w:cstheme="minorHAnsi"/>
          <w:noProof/>
          <w:lang w:val="pl-PL" w:eastAsia="cs-CZ"/>
        </w:rPr>
        <w:drawing>
          <wp:inline distT="0" distB="0" distL="0" distR="0" wp14:anchorId="7F3E353E" wp14:editId="32466773">
            <wp:extent cx="106680" cy="144780"/>
            <wp:effectExtent l="0" t="0" r="7620" b="7620"/>
            <wp:docPr id="580" name="Obráze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6680" cy="144780"/>
                    </a:xfrm>
                    <a:prstGeom prst="rect">
                      <a:avLst/>
                    </a:prstGeom>
                    <a:solidFill>
                      <a:srgbClr val="FFFFFF"/>
                    </a:solidFill>
                    <a:ln>
                      <a:noFill/>
                    </a:ln>
                  </pic:spPr>
                </pic:pic>
              </a:graphicData>
            </a:graphic>
          </wp:inline>
        </w:drawing>
      </w:r>
      <w:r w:rsidRPr="003B7C2B">
        <w:rPr>
          <w:rFonts w:eastAsia="Arial" w:cstheme="minorHAnsi"/>
          <w:lang w:val="pl-PL"/>
        </w:rPr>
        <w:t xml:space="preserve"> </w:t>
      </w:r>
      <w:r w:rsidRPr="003B7C2B">
        <w:rPr>
          <w:rFonts w:eastAsia="Arial Unicode MS" w:cstheme="minorHAnsi"/>
          <w:lang w:val="pl-PL"/>
        </w:rPr>
        <w:t>: Wzrost ciśnienia atmosferycznego.</w:t>
      </w:r>
    </w:p>
    <w:p w14:paraId="37F584FB" w14:textId="77777777" w:rsidR="003B7C2B" w:rsidRPr="003B7C2B" w:rsidRDefault="003B7C2B" w:rsidP="003B7C2B">
      <w:pPr>
        <w:spacing w:after="0" w:line="240" w:lineRule="atLeast"/>
        <w:ind w:firstLine="1000"/>
        <w:rPr>
          <w:rFonts w:cstheme="minorHAnsi"/>
          <w:lang w:val="pl-PL"/>
        </w:rPr>
      </w:pPr>
      <w:r w:rsidRPr="003B7C2B">
        <w:rPr>
          <w:rFonts w:cstheme="minorHAnsi"/>
          <w:bCs/>
          <w:lang w:val="pl-PL"/>
        </w:rPr>
        <w:t>Brak ikony:</w:t>
      </w:r>
      <w:r w:rsidRPr="003B7C2B">
        <w:rPr>
          <w:rFonts w:eastAsia="Arial Unicode MS" w:cstheme="minorHAnsi"/>
          <w:lang w:val="pl-PL"/>
        </w:rPr>
        <w:t xml:space="preserve"> Ciśnienie atmosferyczne pozostaje stałe.</w:t>
      </w:r>
    </w:p>
    <w:p w14:paraId="299E8756" w14:textId="6D15660C" w:rsidR="003B7C2B" w:rsidRPr="003B7C2B" w:rsidRDefault="003B7C2B" w:rsidP="00CB075B">
      <w:pPr>
        <w:spacing w:after="0" w:line="240" w:lineRule="atLeast"/>
        <w:ind w:firstLine="1050"/>
        <w:rPr>
          <w:rFonts w:eastAsia="Arial Unicode MS" w:cstheme="minorHAnsi"/>
          <w:lang w:val="pl-PL"/>
        </w:rPr>
      </w:pPr>
      <w:r w:rsidRPr="003B7C2B">
        <w:rPr>
          <w:rFonts w:cstheme="minorHAnsi"/>
          <w:noProof/>
          <w:lang w:val="pl-PL" w:eastAsia="cs-CZ"/>
        </w:rPr>
        <w:drawing>
          <wp:inline distT="0" distB="0" distL="0" distR="0" wp14:anchorId="108D928C" wp14:editId="0EEC80AE">
            <wp:extent cx="114300" cy="144780"/>
            <wp:effectExtent l="0" t="0" r="0" b="7620"/>
            <wp:docPr id="579" name="Obráze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4300" cy="144780"/>
                    </a:xfrm>
                    <a:prstGeom prst="rect">
                      <a:avLst/>
                    </a:prstGeom>
                    <a:solidFill>
                      <a:srgbClr val="FFFFFF"/>
                    </a:solidFill>
                    <a:ln>
                      <a:noFill/>
                    </a:ln>
                  </pic:spPr>
                </pic:pic>
              </a:graphicData>
            </a:graphic>
          </wp:inline>
        </w:drawing>
      </w:r>
      <w:r w:rsidRPr="003B7C2B">
        <w:rPr>
          <w:rFonts w:cstheme="minorHAnsi"/>
          <w:lang w:val="pl-PL" w:eastAsia="cs-CZ"/>
        </w:rPr>
        <w:t>:</w:t>
      </w:r>
      <w:r w:rsidRPr="003B7C2B">
        <w:rPr>
          <w:rFonts w:eastAsia="Arial Unicode MS" w:cstheme="minorHAnsi"/>
          <w:lang w:val="pl-PL"/>
        </w:rPr>
        <w:t xml:space="preserve"> Ciśnienie atmosferyczne spada.</w:t>
      </w:r>
    </w:p>
    <w:p w14:paraId="41BAA577" w14:textId="77777777" w:rsidR="003B7C2B" w:rsidRPr="00CB075B" w:rsidRDefault="003B7C2B" w:rsidP="003B7C2B">
      <w:pPr>
        <w:spacing w:after="0" w:line="240" w:lineRule="atLeast"/>
        <w:rPr>
          <w:rFonts w:eastAsia="Arial" w:cstheme="minorHAnsi"/>
          <w:sz w:val="24"/>
          <w:szCs w:val="24"/>
          <w:lang w:val="pl-PL"/>
        </w:rPr>
      </w:pPr>
      <w:r w:rsidRPr="00CB075B">
        <w:rPr>
          <w:rFonts w:eastAsia="Arial Unicode MS" w:cstheme="minorHAnsi"/>
          <w:b/>
          <w:sz w:val="24"/>
          <w:szCs w:val="24"/>
          <w:lang w:val="pl-PL"/>
        </w:rPr>
        <w:t>Podświetlenie:</w:t>
      </w:r>
    </w:p>
    <w:p w14:paraId="306A9B0D" w14:textId="73A2D0A8" w:rsidR="003B7C2B" w:rsidRPr="00CB075B" w:rsidRDefault="003B7C2B" w:rsidP="00CB075B">
      <w:pPr>
        <w:pStyle w:val="Odstavecseseznamem"/>
        <w:numPr>
          <w:ilvl w:val="0"/>
          <w:numId w:val="29"/>
        </w:numPr>
        <w:spacing w:after="0" w:line="240" w:lineRule="atLeast"/>
        <w:rPr>
          <w:rFonts w:eastAsia="Arial" w:cstheme="minorHAnsi"/>
          <w:lang w:val="pl-PL"/>
        </w:rPr>
      </w:pPr>
      <w:r w:rsidRPr="00CB075B">
        <w:rPr>
          <w:rFonts w:eastAsia="Arial Unicode MS" w:cstheme="minorHAnsi"/>
          <w:lang w:val="pl-PL"/>
        </w:rPr>
        <w:t>Jeśli zegar jest zasilany z baterii, naciśnij przycisk "</w:t>
      </w:r>
      <w:r w:rsidRPr="003B7C2B">
        <w:rPr>
          <w:noProof/>
          <w:lang w:val="pl-PL" w:eastAsia="cs-CZ"/>
        </w:rPr>
        <w:drawing>
          <wp:inline distT="0" distB="0" distL="0" distR="0" wp14:anchorId="223BC4A0" wp14:editId="083886B3">
            <wp:extent cx="365760" cy="144780"/>
            <wp:effectExtent l="0" t="0" r="0" b="7620"/>
            <wp:docPr id="578" name="Obráze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solidFill>
                      <a:srgbClr val="FFFFFF"/>
                    </a:solidFill>
                    <a:ln>
                      <a:noFill/>
                    </a:ln>
                  </pic:spPr>
                </pic:pic>
              </a:graphicData>
            </a:graphic>
          </wp:inline>
        </w:drawing>
      </w:r>
      <w:r w:rsidRPr="00CB075B">
        <w:rPr>
          <w:rFonts w:eastAsia="Arial Unicode MS" w:cstheme="minorHAnsi"/>
          <w:lang w:val="pl-PL"/>
        </w:rPr>
        <w:t>". Podświetlenie włącza się na 10 sekund.</w:t>
      </w:r>
    </w:p>
    <w:p w14:paraId="04CB0CE1" w14:textId="36FC2F62" w:rsidR="003B7C2B" w:rsidRPr="00CB075B" w:rsidRDefault="00CB075B" w:rsidP="00CB075B">
      <w:pPr>
        <w:pStyle w:val="Odstavecseseznamem"/>
        <w:numPr>
          <w:ilvl w:val="0"/>
          <w:numId w:val="29"/>
        </w:numPr>
        <w:spacing w:after="0" w:line="240" w:lineRule="atLeast"/>
        <w:rPr>
          <w:rFonts w:eastAsia="Arial Unicode MS" w:cstheme="minorHAnsi"/>
          <w:b/>
          <w:bCs/>
          <w:i/>
          <w:iCs/>
          <w:lang w:val="pl-PL"/>
        </w:rPr>
      </w:pPr>
      <w:r>
        <w:rPr>
          <w:rFonts w:eastAsia="Wingdings 3" w:cstheme="minorHAnsi"/>
          <w:lang w:val="pl-PL"/>
        </w:rPr>
        <w:t>J</w:t>
      </w:r>
      <w:r w:rsidR="003B7C2B" w:rsidRPr="00CB075B">
        <w:rPr>
          <w:rFonts w:eastAsia="Arial Unicode MS" w:cstheme="minorHAnsi"/>
          <w:lang w:val="pl-PL"/>
        </w:rPr>
        <w:t>eśli zegar jest podłączony do sieci, nie będzie automatycznie zasilany z baterii, a podświetlenie będzie zawsze włączone. Naciśnij przycisk “</w:t>
      </w:r>
      <w:r w:rsidR="003B7C2B" w:rsidRPr="003B7C2B">
        <w:rPr>
          <w:noProof/>
          <w:lang w:val="pl-PL" w:eastAsia="cs-CZ"/>
        </w:rPr>
        <w:drawing>
          <wp:inline distT="0" distB="0" distL="0" distR="0" wp14:anchorId="69F2F7B4" wp14:editId="240D545F">
            <wp:extent cx="144780" cy="144780"/>
            <wp:effectExtent l="0" t="0" r="7620" b="7620"/>
            <wp:docPr id="577" name="Obráze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solidFill>
                      <a:srgbClr val="FFFFFF"/>
                    </a:solidFill>
                    <a:ln>
                      <a:noFill/>
                    </a:ln>
                  </pic:spPr>
                </pic:pic>
              </a:graphicData>
            </a:graphic>
          </wp:inline>
        </w:drawing>
      </w:r>
      <w:r w:rsidR="003B7C2B" w:rsidRPr="00CB075B">
        <w:rPr>
          <w:rFonts w:eastAsia="Arial Unicode MS" w:cstheme="minorHAnsi"/>
          <w:lang w:val="pl-PL"/>
        </w:rPr>
        <w:t xml:space="preserve">”, aby zmienić jasność podświetlenia. Masz 4 opcje ustawień: 3 różne wartości </w:t>
      </w:r>
      <w:r w:rsidR="003B7C2B" w:rsidRPr="00CB075B">
        <w:rPr>
          <w:rFonts w:eastAsia="Arial Unicode MS" w:cstheme="minorHAnsi"/>
          <w:lang w:val="pl-PL"/>
        </w:rPr>
        <w:lastRenderedPageBreak/>
        <w:t>jasności i wyłączone podświetlenie.</w:t>
      </w:r>
      <w:r w:rsidR="003B7C2B" w:rsidRPr="00CB075B">
        <w:rPr>
          <w:rFonts w:cstheme="minorHAnsi"/>
          <w:lang w:val="pl-PL"/>
        </w:rPr>
        <w:t xml:space="preserve"> Jeśli podświetlenie nie jest ustawione na maksymalną wartość, naciśnij przycisk </w:t>
      </w:r>
      <w:r w:rsidR="003B7C2B" w:rsidRPr="00CB075B">
        <w:rPr>
          <w:rFonts w:eastAsia="Arial Unicode MS" w:cstheme="minorHAnsi"/>
          <w:lang w:val="pl-PL"/>
        </w:rPr>
        <w:t>“</w:t>
      </w:r>
      <w:r w:rsidR="003B7C2B" w:rsidRPr="003B7C2B">
        <w:rPr>
          <w:noProof/>
          <w:lang w:val="pl-PL" w:eastAsia="cs-CZ"/>
        </w:rPr>
        <w:drawing>
          <wp:inline distT="0" distB="0" distL="0" distR="0" wp14:anchorId="29159C78" wp14:editId="69D043E9">
            <wp:extent cx="381000" cy="144780"/>
            <wp:effectExtent l="0" t="0" r="0" b="7620"/>
            <wp:docPr id="576" name="Obráze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solidFill>
                      <a:srgbClr val="FFFFFF"/>
                    </a:solidFill>
                    <a:ln>
                      <a:noFill/>
                    </a:ln>
                  </pic:spPr>
                </pic:pic>
              </a:graphicData>
            </a:graphic>
          </wp:inline>
        </w:drawing>
      </w:r>
      <w:r w:rsidR="003B7C2B" w:rsidRPr="00CB075B">
        <w:rPr>
          <w:rFonts w:eastAsia="Arial Unicode MS" w:cstheme="minorHAnsi"/>
          <w:lang w:val="pl-PL"/>
        </w:rPr>
        <w:t>”. Podświetlenie wzrasta do wartości maksymalnej przez 10 sekund.</w:t>
      </w:r>
    </w:p>
    <w:p w14:paraId="7CB9CE54" w14:textId="77777777" w:rsidR="003B7C2B" w:rsidRPr="003B7C2B" w:rsidRDefault="003B7C2B" w:rsidP="003B7C2B">
      <w:pPr>
        <w:snapToGrid w:val="0"/>
        <w:spacing w:after="0" w:line="240" w:lineRule="atLeast"/>
        <w:rPr>
          <w:rFonts w:eastAsia="Wingdings 3" w:cstheme="minorHAnsi"/>
          <w:lang w:val="pl-PL"/>
        </w:rPr>
      </w:pPr>
      <w:r w:rsidRPr="003B7C2B">
        <w:rPr>
          <w:rFonts w:eastAsia="Arial Unicode MS" w:cstheme="minorHAnsi"/>
          <w:b/>
          <w:bCs/>
          <w:i/>
          <w:iCs/>
          <w:lang w:val="pl-PL"/>
        </w:rPr>
        <w:t>Więcej informacji:</w:t>
      </w:r>
    </w:p>
    <w:p w14:paraId="7F2D6E5D" w14:textId="508BA271" w:rsidR="003B7C2B" w:rsidRPr="00CB075B" w:rsidRDefault="00CB075B" w:rsidP="00CB075B">
      <w:pPr>
        <w:pStyle w:val="Odstavecseseznamem"/>
        <w:numPr>
          <w:ilvl w:val="0"/>
          <w:numId w:val="30"/>
        </w:numPr>
        <w:snapToGrid w:val="0"/>
        <w:spacing w:after="0" w:line="240" w:lineRule="atLeast"/>
        <w:rPr>
          <w:rFonts w:cstheme="minorHAnsi"/>
          <w:lang w:val="pl-PL"/>
        </w:rPr>
      </w:pPr>
      <w:r w:rsidRPr="003B7C2B">
        <w:rPr>
          <w:rFonts w:cstheme="minorHAnsi"/>
          <w:b/>
          <w:bCs/>
          <w:noProof/>
        </w:rPr>
        <w:drawing>
          <wp:anchor distT="0" distB="0" distL="114300" distR="114300" simplePos="0" relativeHeight="251660800" behindDoc="0" locked="0" layoutInCell="1" allowOverlap="1" wp14:anchorId="1193B689" wp14:editId="4068AE16">
            <wp:simplePos x="0" y="0"/>
            <wp:positionH relativeFrom="column">
              <wp:posOffset>4277995</wp:posOffset>
            </wp:positionH>
            <wp:positionV relativeFrom="paragraph">
              <wp:posOffset>462280</wp:posOffset>
            </wp:positionV>
            <wp:extent cx="2476500" cy="883920"/>
            <wp:effectExtent l="0" t="0" r="0" b="0"/>
            <wp:wrapTopAndBottom/>
            <wp:docPr id="23" name="Obrázek 23"/>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76500" cy="883920"/>
                    </a:xfrm>
                    <a:prstGeom prst="rect">
                      <a:avLst/>
                    </a:prstGeom>
                    <a:noFill/>
                  </pic:spPr>
                </pic:pic>
              </a:graphicData>
            </a:graphic>
            <wp14:sizeRelH relativeFrom="margin">
              <wp14:pctWidth>0</wp14:pctWidth>
            </wp14:sizeRelH>
            <wp14:sizeRelV relativeFrom="margin">
              <wp14:pctHeight>0</wp14:pctHeight>
            </wp14:sizeRelV>
          </wp:anchor>
        </w:drawing>
      </w:r>
      <w:r w:rsidR="003B7C2B" w:rsidRPr="00CB075B">
        <w:rPr>
          <w:rFonts w:eastAsia="Arial Unicode MS" w:cstheme="minorHAnsi"/>
          <w:lang w:val="pl-PL"/>
        </w:rPr>
        <w:t>Podczas odbioru sygnału radiowego podświetlenie wyłącza się automatycznie, aby nie zakłócać fal radiowych.</w:t>
      </w:r>
    </w:p>
    <w:p w14:paraId="0CEFDDC0" w14:textId="1A886A30" w:rsidR="003B7C2B" w:rsidRPr="003B7C2B" w:rsidRDefault="00CB075B" w:rsidP="003B7C2B">
      <w:pPr>
        <w:spacing w:after="0" w:line="240" w:lineRule="atLeast"/>
        <w:rPr>
          <w:rFonts w:cstheme="minorHAnsi"/>
          <w:lang w:val="pl-PL"/>
        </w:rPr>
      </w:pPr>
      <w:r w:rsidRPr="003B7C2B">
        <w:rPr>
          <w:rFonts w:cstheme="minorHAnsi"/>
          <w:noProof/>
        </w:rPr>
        <w:drawing>
          <wp:anchor distT="0" distB="0" distL="114300" distR="114300" simplePos="0" relativeHeight="251665408" behindDoc="0" locked="0" layoutInCell="1" allowOverlap="1" wp14:anchorId="44AF7F81" wp14:editId="29B0C176">
            <wp:simplePos x="0" y="0"/>
            <wp:positionH relativeFrom="margin">
              <wp:align>left</wp:align>
            </wp:positionH>
            <wp:positionV relativeFrom="paragraph">
              <wp:posOffset>237490</wp:posOffset>
            </wp:positionV>
            <wp:extent cx="1226820" cy="502920"/>
            <wp:effectExtent l="0" t="0" r="0" b="0"/>
            <wp:wrapTopAndBottom/>
            <wp:docPr id="1" name="Obrázek 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p>
    <w:p w14:paraId="2B62BC54" w14:textId="6D71363C" w:rsidR="00B66F68" w:rsidRPr="003B7C2B" w:rsidRDefault="00B66F68" w:rsidP="003B7C2B">
      <w:pPr>
        <w:spacing w:after="0" w:line="240" w:lineRule="atLeast"/>
        <w:jc w:val="center"/>
        <w:rPr>
          <w:rFonts w:cstheme="minorHAnsi"/>
          <w:b/>
          <w:bCs/>
          <w:lang w:val="pl-PL"/>
        </w:rPr>
      </w:pPr>
    </w:p>
    <w:p w14:paraId="6E86F790" w14:textId="38E5915C" w:rsidR="00CB075B" w:rsidRDefault="00CB075B">
      <w:pPr>
        <w:rPr>
          <w:rFonts w:cstheme="minorHAnsi"/>
          <w:b/>
          <w:bCs/>
          <w:lang w:val="cs-CZ"/>
        </w:rPr>
      </w:pPr>
      <w:r>
        <w:rPr>
          <w:rFonts w:cstheme="minorHAnsi"/>
          <w:b/>
          <w:bCs/>
          <w:lang w:val="cs-CZ"/>
        </w:rPr>
        <w:br w:type="page"/>
      </w:r>
    </w:p>
    <w:p w14:paraId="38BA5E09" w14:textId="0EED1905" w:rsidR="00D97065" w:rsidRPr="00CB075B" w:rsidRDefault="00CB075B" w:rsidP="00CB075B">
      <w:pPr>
        <w:spacing w:after="0" w:line="240" w:lineRule="atLeast"/>
        <w:jc w:val="center"/>
        <w:rPr>
          <w:rFonts w:cstheme="minorHAnsi"/>
          <w:b/>
          <w:bCs/>
          <w:sz w:val="28"/>
          <w:szCs w:val="28"/>
          <w:lang w:val="cs-CZ"/>
        </w:rPr>
      </w:pPr>
      <w:r w:rsidRPr="00CB075B">
        <w:rPr>
          <w:rFonts w:cstheme="minorHAnsi"/>
          <w:b/>
          <w:bCs/>
          <w:sz w:val="28"/>
          <w:szCs w:val="28"/>
          <w:lang w:val="cs-CZ"/>
        </w:rPr>
        <w:t xml:space="preserve">RB3383 </w:t>
      </w:r>
      <w:r w:rsidR="00D97065" w:rsidRPr="00CB075B">
        <w:rPr>
          <w:rFonts w:cstheme="minorHAnsi"/>
          <w:b/>
          <w:bCs/>
          <w:sz w:val="28"/>
          <w:szCs w:val="28"/>
          <w:lang w:val="cs-CZ"/>
        </w:rPr>
        <w:t>MANUAL (EN)</w:t>
      </w:r>
    </w:p>
    <w:p w14:paraId="0D45BEB2" w14:textId="77777777" w:rsidR="00F54A7F" w:rsidRPr="00CB075B" w:rsidRDefault="00F54A7F" w:rsidP="003B7C2B">
      <w:pPr>
        <w:spacing w:after="0" w:line="240" w:lineRule="atLeast"/>
        <w:rPr>
          <w:rFonts w:eastAsia="Arial Unicode MS" w:cstheme="minorHAnsi"/>
          <w:b/>
          <w:i/>
          <w:iCs/>
          <w:sz w:val="24"/>
          <w:szCs w:val="24"/>
        </w:rPr>
      </w:pPr>
      <w:r w:rsidRPr="00CB075B">
        <w:rPr>
          <w:rFonts w:eastAsia="Arial Unicode MS" w:cstheme="minorHAnsi"/>
          <w:b/>
          <w:bCs/>
          <w:sz w:val="24"/>
          <w:szCs w:val="24"/>
        </w:rPr>
        <w:t>Features</w:t>
      </w:r>
      <w:r w:rsidRPr="00CB075B">
        <w:rPr>
          <w:rFonts w:eastAsia="Arial Unicode MS" w:cstheme="minorHAnsi"/>
          <w:b/>
          <w:i/>
          <w:iCs/>
          <w:sz w:val="24"/>
          <w:szCs w:val="24"/>
        </w:rPr>
        <w:t>:</w:t>
      </w:r>
    </w:p>
    <w:p w14:paraId="47B16A7C" w14:textId="0E9C83D2" w:rsidR="00F54A7F" w:rsidRPr="00CB075B" w:rsidRDefault="00F54A7F" w:rsidP="00CB075B">
      <w:pPr>
        <w:pStyle w:val="Odstavecseseznamem"/>
        <w:spacing w:after="0" w:line="240" w:lineRule="atLeast"/>
        <w:rPr>
          <w:rFonts w:eastAsia="Arial Unicode MS" w:cstheme="minorHAnsi"/>
          <w:color w:val="000000"/>
          <w:lang w:eastAsia="zh-CN"/>
        </w:rPr>
      </w:pPr>
      <w:r w:rsidRPr="00CB075B">
        <w:rPr>
          <w:rFonts w:eastAsia="Arial Unicode MS" w:cstheme="minorHAnsi"/>
          <w:color w:val="000000"/>
          <w:lang w:eastAsia="zh-CN"/>
        </w:rPr>
        <w:t>DCF Radio control time function</w:t>
      </w:r>
      <w:r w:rsidR="00CB075B" w:rsidRPr="00CB075B">
        <w:rPr>
          <w:rFonts w:eastAsia="Arial Unicode MS" w:cstheme="minorHAnsi"/>
          <w:color w:val="000000"/>
          <w:lang w:eastAsia="zh-CN"/>
        </w:rPr>
        <w:t>.</w:t>
      </w:r>
    </w:p>
    <w:p w14:paraId="53637581" w14:textId="77777777" w:rsidR="00CB075B" w:rsidRDefault="00F54A7F" w:rsidP="003B7C2B">
      <w:pPr>
        <w:pStyle w:val="Default"/>
        <w:numPr>
          <w:ilvl w:val="0"/>
          <w:numId w:val="30"/>
        </w:numPr>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Perpetual Calendar Up to Year 2099</w:t>
      </w:r>
      <w:r w:rsidR="00CB075B">
        <w:rPr>
          <w:rFonts w:asciiTheme="minorHAnsi" w:eastAsia="Arial Unicode MS" w:hAnsiTheme="minorHAnsi" w:cstheme="minorHAnsi"/>
          <w:sz w:val="22"/>
          <w:szCs w:val="22"/>
        </w:rPr>
        <w:t>.</w:t>
      </w:r>
    </w:p>
    <w:p w14:paraId="639B12DE" w14:textId="1345B15A" w:rsidR="00CB075B" w:rsidRDefault="00F54A7F" w:rsidP="003B7C2B">
      <w:pPr>
        <w:pStyle w:val="Default"/>
        <w:numPr>
          <w:ilvl w:val="0"/>
          <w:numId w:val="30"/>
        </w:numPr>
        <w:spacing w:line="240" w:lineRule="atLeast"/>
        <w:rPr>
          <w:rFonts w:asciiTheme="minorHAnsi" w:eastAsia="Arial Unicode MS" w:hAnsiTheme="minorHAnsi" w:cstheme="minorHAnsi"/>
          <w:sz w:val="22"/>
          <w:szCs w:val="22"/>
        </w:rPr>
      </w:pPr>
      <w:r w:rsidRPr="00CB075B">
        <w:rPr>
          <w:rFonts w:asciiTheme="minorHAnsi" w:eastAsia="Arial Unicode MS" w:hAnsiTheme="minorHAnsi" w:cstheme="minorHAnsi"/>
          <w:sz w:val="22"/>
          <w:szCs w:val="22"/>
        </w:rPr>
        <w:t xml:space="preserve">Day of week in 7 languages user selectable: </w:t>
      </w:r>
      <w:bookmarkStart w:id="41" w:name="OLE_LINK25"/>
      <w:bookmarkStart w:id="42" w:name="OLE_LINK26"/>
      <w:r w:rsidRPr="00CB075B">
        <w:rPr>
          <w:rFonts w:asciiTheme="minorHAnsi" w:eastAsia="Arial Unicode MS" w:hAnsiTheme="minorHAnsi" w:cstheme="minorHAnsi"/>
          <w:sz w:val="22"/>
          <w:szCs w:val="22"/>
        </w:rPr>
        <w:t>English, German, Italian, French, Spanish, Netherlands and Danish</w:t>
      </w:r>
      <w:bookmarkEnd w:id="41"/>
      <w:bookmarkEnd w:id="42"/>
      <w:r w:rsidR="00CB075B">
        <w:rPr>
          <w:rFonts w:asciiTheme="minorHAnsi" w:eastAsia="Arial Unicode MS" w:hAnsiTheme="minorHAnsi" w:cstheme="minorHAnsi"/>
          <w:sz w:val="22"/>
          <w:szCs w:val="22"/>
        </w:rPr>
        <w:t>.</w:t>
      </w:r>
    </w:p>
    <w:p w14:paraId="407D6925" w14:textId="77777777" w:rsidR="00CB075B" w:rsidRDefault="00F54A7F" w:rsidP="003B7C2B">
      <w:pPr>
        <w:pStyle w:val="Default"/>
        <w:numPr>
          <w:ilvl w:val="0"/>
          <w:numId w:val="30"/>
        </w:numPr>
        <w:spacing w:line="240" w:lineRule="atLeast"/>
        <w:rPr>
          <w:rFonts w:asciiTheme="minorHAnsi" w:eastAsia="Arial Unicode MS" w:hAnsiTheme="minorHAnsi" w:cstheme="minorHAnsi"/>
          <w:sz w:val="22"/>
          <w:szCs w:val="22"/>
        </w:rPr>
      </w:pPr>
      <w:r w:rsidRPr="00CB075B">
        <w:rPr>
          <w:rFonts w:asciiTheme="minorHAnsi" w:eastAsia="Arial Unicode MS" w:hAnsiTheme="minorHAnsi" w:cstheme="minorHAnsi"/>
          <w:sz w:val="22"/>
          <w:szCs w:val="22"/>
        </w:rPr>
        <w:t>Time in 12-hour or 24-hour format.</w:t>
      </w:r>
    </w:p>
    <w:p w14:paraId="1AEA334E" w14:textId="25BEEFFC" w:rsidR="00CB075B" w:rsidRDefault="00F54A7F" w:rsidP="003B7C2B">
      <w:pPr>
        <w:pStyle w:val="Default"/>
        <w:numPr>
          <w:ilvl w:val="0"/>
          <w:numId w:val="30"/>
        </w:numPr>
        <w:spacing w:line="240" w:lineRule="atLeast"/>
        <w:rPr>
          <w:rFonts w:asciiTheme="minorHAnsi" w:eastAsia="Arial Unicode MS" w:hAnsiTheme="minorHAnsi" w:cstheme="minorHAnsi"/>
          <w:sz w:val="22"/>
          <w:szCs w:val="22"/>
        </w:rPr>
      </w:pPr>
      <w:r w:rsidRPr="00CB075B">
        <w:rPr>
          <w:rFonts w:asciiTheme="minorHAnsi" w:eastAsia="Arial Unicode MS" w:hAnsiTheme="minorHAnsi" w:cstheme="minorHAnsi"/>
          <w:sz w:val="22"/>
          <w:szCs w:val="22"/>
        </w:rPr>
        <w:t>Two daily alarms</w:t>
      </w:r>
      <w:r w:rsidR="00CB075B" w:rsidRPr="00CB075B">
        <w:rPr>
          <w:rFonts w:asciiTheme="minorHAnsi" w:eastAsia="Arial Unicode MS" w:hAnsiTheme="minorHAnsi" w:cstheme="minorHAnsi"/>
          <w:sz w:val="22"/>
          <w:szCs w:val="22"/>
        </w:rPr>
        <w:t>.</w:t>
      </w:r>
    </w:p>
    <w:p w14:paraId="4C73265D" w14:textId="77777777" w:rsidR="00CB075B" w:rsidRDefault="00F54A7F" w:rsidP="003B7C2B">
      <w:pPr>
        <w:pStyle w:val="Default"/>
        <w:numPr>
          <w:ilvl w:val="0"/>
          <w:numId w:val="30"/>
        </w:numPr>
        <w:spacing w:line="240" w:lineRule="atLeast"/>
        <w:rPr>
          <w:rFonts w:asciiTheme="minorHAnsi" w:eastAsia="Arial Unicode MS" w:hAnsiTheme="minorHAnsi" w:cstheme="minorHAnsi"/>
          <w:sz w:val="22"/>
          <w:szCs w:val="22"/>
        </w:rPr>
      </w:pPr>
      <w:r w:rsidRPr="00CB075B">
        <w:rPr>
          <w:rFonts w:asciiTheme="minorHAnsi" w:eastAsia="Arial Unicode MS" w:hAnsiTheme="minorHAnsi" w:cstheme="minorHAnsi"/>
          <w:sz w:val="22"/>
          <w:szCs w:val="22"/>
        </w:rPr>
        <w:t>Automatic snooze function (OFF or 5~60min)</w:t>
      </w:r>
      <w:r w:rsidR="00CB075B">
        <w:rPr>
          <w:rFonts w:asciiTheme="minorHAnsi" w:eastAsia="Arial Unicode MS" w:hAnsiTheme="minorHAnsi" w:cstheme="minorHAnsi"/>
          <w:sz w:val="22"/>
          <w:szCs w:val="22"/>
        </w:rPr>
        <w:t>.</w:t>
      </w:r>
    </w:p>
    <w:p w14:paraId="55B85BD9" w14:textId="77777777" w:rsidR="00CB075B" w:rsidRPr="00CB075B" w:rsidRDefault="00F54A7F" w:rsidP="003B7C2B">
      <w:pPr>
        <w:pStyle w:val="Default"/>
        <w:numPr>
          <w:ilvl w:val="0"/>
          <w:numId w:val="30"/>
        </w:numPr>
        <w:spacing w:line="240" w:lineRule="atLeast"/>
        <w:rPr>
          <w:rFonts w:asciiTheme="minorHAnsi" w:eastAsia="Arial Unicode MS" w:hAnsiTheme="minorHAnsi" w:cstheme="minorHAnsi"/>
          <w:sz w:val="22"/>
          <w:szCs w:val="22"/>
        </w:rPr>
      </w:pPr>
      <w:r w:rsidRPr="00CB075B">
        <w:rPr>
          <w:rFonts w:asciiTheme="minorHAnsi" w:eastAsia="Arial Unicode MS" w:hAnsiTheme="minorHAnsi" w:cstheme="minorHAnsi"/>
          <w:sz w:val="22"/>
          <w:szCs w:val="22"/>
        </w:rPr>
        <w:t>Humidity: Indoor &amp; Outdoor measurable range: 20%RH ~ 95%RH</w:t>
      </w:r>
      <w:r w:rsidR="00CB075B" w:rsidRPr="00CB075B">
        <w:rPr>
          <w:rFonts w:asciiTheme="minorHAnsi" w:eastAsia="Arial Unicode MS" w:hAnsiTheme="minorHAnsi" w:cstheme="minorHAnsi"/>
          <w:sz w:val="22"/>
          <w:szCs w:val="22"/>
        </w:rPr>
        <w:t>.</w:t>
      </w:r>
    </w:p>
    <w:p w14:paraId="116EA222" w14:textId="77777777" w:rsidR="00CB075B" w:rsidRPr="00CB075B" w:rsidRDefault="00F54A7F" w:rsidP="00CB075B">
      <w:pPr>
        <w:pStyle w:val="Default"/>
        <w:numPr>
          <w:ilvl w:val="0"/>
          <w:numId w:val="30"/>
        </w:numPr>
        <w:spacing w:line="240" w:lineRule="atLeast"/>
        <w:rPr>
          <w:rFonts w:asciiTheme="minorHAnsi" w:eastAsia="Arial Unicode MS" w:hAnsiTheme="minorHAnsi" w:cstheme="minorHAnsi"/>
          <w:sz w:val="22"/>
          <w:szCs w:val="22"/>
        </w:rPr>
      </w:pPr>
      <w:r w:rsidRPr="00CB075B">
        <w:rPr>
          <w:rFonts w:asciiTheme="minorHAnsi" w:eastAsia="Arial Unicode MS" w:hAnsiTheme="minorHAnsi" w:cstheme="minorHAnsi"/>
          <w:sz w:val="22"/>
          <w:szCs w:val="22"/>
        </w:rPr>
        <w:t>Temperature:</w:t>
      </w:r>
    </w:p>
    <w:p w14:paraId="69D82FAE" w14:textId="25AA091E" w:rsidR="00CB075B" w:rsidRPr="00CB075B" w:rsidRDefault="00F54A7F" w:rsidP="00CB075B">
      <w:pPr>
        <w:pStyle w:val="Default"/>
        <w:numPr>
          <w:ilvl w:val="1"/>
          <w:numId w:val="30"/>
        </w:numPr>
        <w:spacing w:line="240" w:lineRule="atLeast"/>
        <w:rPr>
          <w:rFonts w:asciiTheme="minorHAnsi" w:eastAsia="Arial Unicode MS" w:hAnsiTheme="minorHAnsi" w:cstheme="minorHAnsi"/>
          <w:sz w:val="22"/>
          <w:szCs w:val="22"/>
        </w:rPr>
      </w:pPr>
      <w:r w:rsidRPr="00CB075B">
        <w:rPr>
          <w:rFonts w:asciiTheme="minorHAnsi" w:eastAsia="Arial Unicode MS" w:hAnsiTheme="minorHAnsi" w:cstheme="minorHAnsi"/>
          <w:sz w:val="22"/>
          <w:szCs w:val="22"/>
        </w:rPr>
        <w:t>Indoor temperature measurement ranges: -9.9°C (15°F) to 50°C (122°F)</w:t>
      </w:r>
      <w:r w:rsidR="00CB075B" w:rsidRPr="00CB075B">
        <w:rPr>
          <w:rFonts w:asciiTheme="minorHAnsi" w:eastAsia="Arial Unicode MS" w:hAnsiTheme="minorHAnsi" w:cstheme="minorHAnsi"/>
          <w:sz w:val="22"/>
          <w:szCs w:val="22"/>
        </w:rPr>
        <w:t>.</w:t>
      </w:r>
    </w:p>
    <w:p w14:paraId="073A8427" w14:textId="77777777" w:rsidR="00CB075B" w:rsidRPr="00CB075B" w:rsidRDefault="00F54A7F" w:rsidP="00CB075B">
      <w:pPr>
        <w:pStyle w:val="Default"/>
        <w:numPr>
          <w:ilvl w:val="1"/>
          <w:numId w:val="30"/>
        </w:numPr>
        <w:spacing w:line="240" w:lineRule="atLeast"/>
        <w:rPr>
          <w:rFonts w:asciiTheme="minorHAnsi" w:eastAsia="Arial Unicode MS" w:hAnsiTheme="minorHAnsi" w:cstheme="minorHAnsi"/>
          <w:sz w:val="22"/>
          <w:szCs w:val="22"/>
        </w:rPr>
      </w:pPr>
      <w:r w:rsidRPr="00CB075B">
        <w:rPr>
          <w:rFonts w:asciiTheme="minorHAnsi" w:eastAsia="Arial Unicode MS" w:hAnsiTheme="minorHAnsi" w:cstheme="minorHAnsi"/>
          <w:sz w:val="22"/>
          <w:szCs w:val="22"/>
        </w:rPr>
        <w:t>Outdoor temperature measurement ranges: -40°C (-40°F) to70°C (158°F)</w:t>
      </w:r>
      <w:r w:rsidR="00CB075B" w:rsidRPr="00CB075B">
        <w:rPr>
          <w:rFonts w:asciiTheme="minorHAnsi" w:eastAsia="Arial Unicode MS" w:hAnsiTheme="minorHAnsi" w:cstheme="minorHAnsi"/>
          <w:sz w:val="22"/>
          <w:szCs w:val="22"/>
        </w:rPr>
        <w:t>.</w:t>
      </w:r>
    </w:p>
    <w:p w14:paraId="318FC49D" w14:textId="77777777" w:rsidR="00CB075B" w:rsidRPr="00CB075B" w:rsidRDefault="00F54A7F" w:rsidP="00CB075B">
      <w:pPr>
        <w:pStyle w:val="Default"/>
        <w:numPr>
          <w:ilvl w:val="1"/>
          <w:numId w:val="30"/>
        </w:numPr>
        <w:spacing w:line="240" w:lineRule="atLeast"/>
        <w:rPr>
          <w:rFonts w:asciiTheme="minorHAnsi" w:eastAsia="Arial Unicode MS" w:hAnsiTheme="minorHAnsi" w:cstheme="minorHAnsi"/>
          <w:sz w:val="22"/>
          <w:szCs w:val="22"/>
        </w:rPr>
      </w:pPr>
      <w:r w:rsidRPr="00CB075B">
        <w:rPr>
          <w:rFonts w:asciiTheme="minorHAnsi" w:eastAsia="Arial Unicode MS" w:hAnsiTheme="minorHAnsi" w:cstheme="minorHAnsi"/>
          <w:sz w:val="22"/>
          <w:szCs w:val="22"/>
        </w:rPr>
        <w:t>Temperature alternatively in °C or °F.</w:t>
      </w:r>
    </w:p>
    <w:p w14:paraId="3E4A4A50" w14:textId="77777777" w:rsidR="00CB075B" w:rsidRDefault="00F54A7F" w:rsidP="00CB075B">
      <w:pPr>
        <w:pStyle w:val="Default"/>
        <w:numPr>
          <w:ilvl w:val="1"/>
          <w:numId w:val="30"/>
        </w:numPr>
        <w:spacing w:line="240" w:lineRule="atLeast"/>
        <w:rPr>
          <w:rFonts w:asciiTheme="minorHAnsi" w:eastAsia="Arial Unicode MS" w:hAnsiTheme="minorHAnsi" w:cstheme="minorHAnsi"/>
          <w:sz w:val="22"/>
          <w:szCs w:val="22"/>
        </w:rPr>
      </w:pPr>
      <w:r w:rsidRPr="00CB075B">
        <w:rPr>
          <w:rFonts w:asciiTheme="minorHAnsi" w:eastAsia="Arial Unicode MS" w:hAnsiTheme="minorHAnsi" w:cstheme="minorHAnsi"/>
          <w:sz w:val="22"/>
          <w:szCs w:val="22"/>
        </w:rPr>
        <w:t>Indoor and outdoor thermometer alert.</w:t>
      </w:r>
    </w:p>
    <w:p w14:paraId="603908A5" w14:textId="77777777" w:rsidR="00CB075B" w:rsidRDefault="00CB075B" w:rsidP="003B7C2B">
      <w:pPr>
        <w:pStyle w:val="Default"/>
        <w:numPr>
          <w:ilvl w:val="1"/>
          <w:numId w:val="30"/>
        </w:numPr>
        <w:spacing w:line="240" w:lineRule="atLeast"/>
        <w:rPr>
          <w:rFonts w:asciiTheme="minorHAnsi" w:eastAsia="Arial Unicode MS" w:hAnsiTheme="minorHAnsi" w:cstheme="minorHAnsi"/>
          <w:sz w:val="22"/>
          <w:szCs w:val="22"/>
        </w:rPr>
      </w:pPr>
      <w:r w:rsidRPr="00CB075B">
        <w:rPr>
          <w:rFonts w:asciiTheme="minorHAnsi" w:eastAsia="Arial Unicode MS" w:hAnsiTheme="minorHAnsi" w:cstheme="minorHAnsi"/>
          <w:sz w:val="22"/>
          <w:szCs w:val="22"/>
        </w:rPr>
        <w:t>O</w:t>
      </w:r>
      <w:r w:rsidR="00F54A7F" w:rsidRPr="00CB075B">
        <w:rPr>
          <w:rFonts w:asciiTheme="minorHAnsi" w:eastAsia="Arial Unicode MS" w:hAnsiTheme="minorHAnsi" w:cstheme="minorHAnsi"/>
          <w:sz w:val="22"/>
          <w:szCs w:val="22"/>
        </w:rPr>
        <w:t>utdoor thermometer frost warning.</w:t>
      </w:r>
    </w:p>
    <w:p w14:paraId="4B35ECC2" w14:textId="77777777" w:rsidR="00843BEF" w:rsidRDefault="00F54A7F" w:rsidP="003B7C2B">
      <w:pPr>
        <w:pStyle w:val="Default"/>
        <w:numPr>
          <w:ilvl w:val="0"/>
          <w:numId w:val="30"/>
        </w:numPr>
        <w:spacing w:line="240" w:lineRule="atLeast"/>
        <w:rPr>
          <w:rFonts w:asciiTheme="minorHAnsi" w:eastAsia="Arial Unicode MS" w:hAnsiTheme="minorHAnsi" w:cstheme="minorHAnsi"/>
          <w:sz w:val="22"/>
          <w:szCs w:val="22"/>
        </w:rPr>
      </w:pPr>
      <w:r w:rsidRPr="00843BEF">
        <w:rPr>
          <w:rFonts w:asciiTheme="minorHAnsi" w:eastAsia="Arial Unicode MS" w:hAnsiTheme="minorHAnsi" w:cstheme="minorHAnsi"/>
          <w:sz w:val="22"/>
          <w:szCs w:val="22"/>
        </w:rPr>
        <w:t xml:space="preserve"> Minimum/maximum display for air humidity and temperatur</w:t>
      </w:r>
      <w:r w:rsidR="00843BEF">
        <w:rPr>
          <w:rFonts w:asciiTheme="minorHAnsi" w:eastAsia="Arial Unicode MS" w:hAnsiTheme="minorHAnsi" w:cstheme="minorHAnsi"/>
          <w:sz w:val="22"/>
          <w:szCs w:val="22"/>
        </w:rPr>
        <w:t>e.</w:t>
      </w:r>
    </w:p>
    <w:p w14:paraId="1A59E074" w14:textId="77777777" w:rsidR="00843BEF" w:rsidRDefault="00F54A7F" w:rsidP="003B7C2B">
      <w:pPr>
        <w:pStyle w:val="Default"/>
        <w:numPr>
          <w:ilvl w:val="0"/>
          <w:numId w:val="30"/>
        </w:numPr>
        <w:spacing w:line="240" w:lineRule="atLeast"/>
        <w:rPr>
          <w:rFonts w:asciiTheme="minorHAnsi" w:eastAsia="Arial Unicode MS" w:hAnsiTheme="minorHAnsi" w:cstheme="minorHAnsi"/>
          <w:sz w:val="22"/>
          <w:szCs w:val="22"/>
        </w:rPr>
      </w:pPr>
      <w:r w:rsidRPr="00843BEF">
        <w:rPr>
          <w:rFonts w:asciiTheme="minorHAnsi" w:eastAsia="Arial Unicode MS" w:hAnsiTheme="minorHAnsi" w:cstheme="minorHAnsi"/>
          <w:sz w:val="22"/>
          <w:szCs w:val="22"/>
        </w:rPr>
        <w:t>Three level display mold risk and comfort</w:t>
      </w:r>
    </w:p>
    <w:p w14:paraId="04CF37F6" w14:textId="77777777" w:rsidR="00843BEF" w:rsidRDefault="00F54A7F" w:rsidP="00843BEF">
      <w:pPr>
        <w:pStyle w:val="Default"/>
        <w:numPr>
          <w:ilvl w:val="0"/>
          <w:numId w:val="30"/>
        </w:numPr>
        <w:spacing w:line="240" w:lineRule="atLeast"/>
        <w:rPr>
          <w:rFonts w:asciiTheme="minorHAnsi" w:eastAsia="Arial Unicode MS" w:hAnsiTheme="minorHAnsi" w:cstheme="minorHAnsi"/>
          <w:sz w:val="22"/>
          <w:szCs w:val="22"/>
        </w:rPr>
      </w:pPr>
      <w:r w:rsidRPr="00843BEF">
        <w:rPr>
          <w:rFonts w:asciiTheme="minorHAnsi" w:eastAsia="Arial Unicode MS" w:hAnsiTheme="minorHAnsi" w:cstheme="minorHAnsi"/>
          <w:sz w:val="22"/>
          <w:szCs w:val="22"/>
        </w:rPr>
        <w:t>Wireless Outdoor Sensor:</w:t>
      </w:r>
    </w:p>
    <w:p w14:paraId="26DA6E3C" w14:textId="77777777" w:rsidR="00843BEF" w:rsidRDefault="00F54A7F" w:rsidP="00843BEF">
      <w:pPr>
        <w:pStyle w:val="Default"/>
        <w:numPr>
          <w:ilvl w:val="1"/>
          <w:numId w:val="30"/>
        </w:numPr>
        <w:spacing w:line="240" w:lineRule="atLeast"/>
        <w:rPr>
          <w:rFonts w:asciiTheme="minorHAnsi" w:eastAsia="Arial Unicode MS" w:hAnsiTheme="minorHAnsi" w:cstheme="minorHAnsi"/>
          <w:sz w:val="22"/>
          <w:szCs w:val="22"/>
        </w:rPr>
      </w:pPr>
      <w:r w:rsidRPr="00843BEF">
        <w:rPr>
          <w:rFonts w:asciiTheme="minorHAnsi" w:eastAsia="Arial Unicode MS" w:hAnsiTheme="minorHAnsi" w:cstheme="minorHAnsi"/>
          <w:sz w:val="22"/>
          <w:szCs w:val="22"/>
        </w:rPr>
        <w:t>Wall Mount or Table Stand</w:t>
      </w:r>
      <w:r w:rsidR="00843BEF">
        <w:rPr>
          <w:rFonts w:asciiTheme="minorHAnsi" w:eastAsia="Arial Unicode MS" w:hAnsiTheme="minorHAnsi" w:cstheme="minorHAnsi"/>
          <w:sz w:val="22"/>
          <w:szCs w:val="22"/>
        </w:rPr>
        <w:t>.</w:t>
      </w:r>
      <w:r w:rsidRPr="00843BEF">
        <w:rPr>
          <w:rFonts w:asciiTheme="minorHAnsi" w:eastAsia="Arial Unicode MS" w:hAnsiTheme="minorHAnsi" w:cstheme="minorHAnsi"/>
          <w:sz w:val="22"/>
          <w:szCs w:val="22"/>
        </w:rPr>
        <w:t xml:space="preserve"> </w:t>
      </w:r>
    </w:p>
    <w:p w14:paraId="514B3C98" w14:textId="77777777" w:rsidR="00843BEF" w:rsidRDefault="00F54A7F" w:rsidP="00843BEF">
      <w:pPr>
        <w:pStyle w:val="Default"/>
        <w:numPr>
          <w:ilvl w:val="1"/>
          <w:numId w:val="30"/>
        </w:numPr>
        <w:spacing w:line="240" w:lineRule="atLeast"/>
        <w:rPr>
          <w:rFonts w:asciiTheme="minorHAnsi" w:eastAsia="Arial Unicode MS" w:hAnsiTheme="minorHAnsi" w:cstheme="minorHAnsi"/>
          <w:sz w:val="22"/>
          <w:szCs w:val="22"/>
        </w:rPr>
      </w:pPr>
      <w:r w:rsidRPr="00843BEF">
        <w:rPr>
          <w:rFonts w:asciiTheme="minorHAnsi" w:eastAsia="Arial Unicode MS" w:hAnsiTheme="minorHAnsi" w:cstheme="minorHAnsi"/>
          <w:sz w:val="22"/>
          <w:szCs w:val="22"/>
        </w:rPr>
        <w:t>433.92MHz RF transmitting frequency</w:t>
      </w:r>
      <w:r w:rsidR="00843BEF">
        <w:rPr>
          <w:rFonts w:asciiTheme="minorHAnsi" w:eastAsia="Arial Unicode MS" w:hAnsiTheme="minorHAnsi" w:cstheme="minorHAnsi"/>
          <w:sz w:val="22"/>
          <w:szCs w:val="22"/>
        </w:rPr>
        <w:t>.</w:t>
      </w:r>
      <w:r w:rsidRPr="00843BEF">
        <w:rPr>
          <w:rFonts w:asciiTheme="minorHAnsi" w:eastAsia="Arial Unicode MS" w:hAnsiTheme="minorHAnsi" w:cstheme="minorHAnsi"/>
          <w:sz w:val="22"/>
          <w:szCs w:val="22"/>
        </w:rPr>
        <w:t xml:space="preserve"> </w:t>
      </w:r>
    </w:p>
    <w:p w14:paraId="1830FA2B" w14:textId="77777777" w:rsidR="00843BEF" w:rsidRDefault="00F54A7F" w:rsidP="003B7C2B">
      <w:pPr>
        <w:pStyle w:val="Default"/>
        <w:numPr>
          <w:ilvl w:val="1"/>
          <w:numId w:val="30"/>
        </w:numPr>
        <w:spacing w:line="240" w:lineRule="atLeast"/>
        <w:rPr>
          <w:rFonts w:asciiTheme="minorHAnsi" w:eastAsia="Arial Unicode MS" w:hAnsiTheme="minorHAnsi" w:cstheme="minorHAnsi"/>
          <w:sz w:val="22"/>
          <w:szCs w:val="22"/>
        </w:rPr>
      </w:pPr>
      <w:r w:rsidRPr="00843BEF">
        <w:rPr>
          <w:rFonts w:asciiTheme="minorHAnsi" w:eastAsia="Arial Unicode MS" w:hAnsiTheme="minorHAnsi" w:cstheme="minorHAnsi"/>
          <w:sz w:val="22"/>
          <w:szCs w:val="22"/>
        </w:rPr>
        <w:t>60 meters transmission range in an open area</w:t>
      </w:r>
      <w:r w:rsidR="00843BEF">
        <w:rPr>
          <w:rFonts w:asciiTheme="minorHAnsi" w:eastAsia="Arial Unicode MS" w:hAnsiTheme="minorHAnsi" w:cstheme="minorHAnsi"/>
          <w:sz w:val="22"/>
          <w:szCs w:val="22"/>
        </w:rPr>
        <w:t>.</w:t>
      </w:r>
    </w:p>
    <w:p w14:paraId="558AED21" w14:textId="77777777" w:rsidR="00843BEF" w:rsidRPr="00843BEF" w:rsidRDefault="00F54A7F" w:rsidP="003B7C2B">
      <w:pPr>
        <w:pStyle w:val="Default"/>
        <w:numPr>
          <w:ilvl w:val="0"/>
          <w:numId w:val="30"/>
        </w:numPr>
        <w:spacing w:line="240" w:lineRule="atLeast"/>
        <w:rPr>
          <w:rFonts w:asciiTheme="minorHAnsi" w:eastAsia="Arial Unicode MS" w:hAnsiTheme="minorHAnsi" w:cstheme="minorHAnsi"/>
          <w:sz w:val="22"/>
          <w:szCs w:val="22"/>
        </w:rPr>
      </w:pPr>
      <w:r w:rsidRPr="00843BEF">
        <w:rPr>
          <w:rFonts w:asciiTheme="minorHAnsi" w:eastAsia="Arial Unicode MS" w:hAnsiTheme="minorHAnsi" w:cstheme="minorHAnsi"/>
          <w:sz w:val="22"/>
          <w:szCs w:val="22"/>
        </w:rPr>
        <w:t>The weather forecasting function</w:t>
      </w:r>
    </w:p>
    <w:p w14:paraId="023743F8" w14:textId="77777777" w:rsidR="00843BEF" w:rsidRPr="00843BEF" w:rsidRDefault="00F54A7F" w:rsidP="00843BEF">
      <w:pPr>
        <w:pStyle w:val="Default"/>
        <w:numPr>
          <w:ilvl w:val="0"/>
          <w:numId w:val="30"/>
        </w:numPr>
        <w:spacing w:line="240" w:lineRule="atLeast"/>
        <w:rPr>
          <w:rFonts w:asciiTheme="minorHAnsi" w:eastAsia="Arial Unicode MS" w:hAnsiTheme="minorHAnsi" w:cstheme="minorHAnsi"/>
          <w:sz w:val="22"/>
          <w:szCs w:val="22"/>
        </w:rPr>
      </w:pPr>
      <w:r w:rsidRPr="00843BEF">
        <w:rPr>
          <w:rFonts w:asciiTheme="minorHAnsi" w:eastAsia="Arial Unicode MS" w:hAnsiTheme="minorHAnsi" w:cstheme="minorHAnsi"/>
          <w:sz w:val="22"/>
          <w:szCs w:val="22"/>
        </w:rPr>
        <w:t xml:space="preserve">Power Supply: </w:t>
      </w:r>
    </w:p>
    <w:p w14:paraId="5445DBCD" w14:textId="46797E28" w:rsidR="00F54A7F" w:rsidRPr="00843BEF" w:rsidRDefault="00F54A7F" w:rsidP="00843BEF">
      <w:pPr>
        <w:pStyle w:val="Default"/>
        <w:numPr>
          <w:ilvl w:val="1"/>
          <w:numId w:val="30"/>
        </w:numPr>
        <w:spacing w:line="240" w:lineRule="atLeast"/>
        <w:rPr>
          <w:rFonts w:asciiTheme="minorHAnsi" w:eastAsia="Arial Unicode MS" w:hAnsiTheme="minorHAnsi" w:cstheme="minorHAnsi"/>
          <w:sz w:val="22"/>
          <w:szCs w:val="22"/>
        </w:rPr>
      </w:pPr>
      <w:r w:rsidRPr="00843BEF">
        <w:rPr>
          <w:rFonts w:asciiTheme="minorHAnsi" w:eastAsia="Arial Unicode MS" w:hAnsiTheme="minorHAnsi" w:cstheme="minorHAnsi"/>
          <w:sz w:val="22"/>
          <w:szCs w:val="22"/>
        </w:rPr>
        <w:t>Weather Station:</w:t>
      </w:r>
      <w:r w:rsidR="00843BEF" w:rsidRPr="00843BEF">
        <w:rPr>
          <w:rFonts w:asciiTheme="minorHAnsi" w:eastAsia="Arial Unicode MS" w:hAnsiTheme="minorHAnsi" w:cstheme="minorHAnsi"/>
          <w:sz w:val="22"/>
          <w:szCs w:val="22"/>
        </w:rPr>
        <w:t xml:space="preserve"> B</w:t>
      </w:r>
      <w:r w:rsidRPr="00843BEF">
        <w:rPr>
          <w:rFonts w:asciiTheme="minorHAnsi" w:eastAsia="Arial Unicode MS" w:hAnsiTheme="minorHAnsi" w:cstheme="minorHAnsi"/>
          <w:sz w:val="22"/>
          <w:szCs w:val="22"/>
        </w:rPr>
        <w:t>attery: 2 x LR6 AA</w:t>
      </w:r>
      <w:r w:rsidR="00843BEF" w:rsidRPr="00843BEF">
        <w:rPr>
          <w:rFonts w:asciiTheme="minorHAnsi" w:eastAsia="Arial Unicode MS" w:hAnsiTheme="minorHAnsi" w:cstheme="minorHAnsi"/>
          <w:sz w:val="22"/>
          <w:szCs w:val="22"/>
        </w:rPr>
        <w:t xml:space="preserve"> / </w:t>
      </w:r>
      <w:r w:rsidRPr="00843BEF">
        <w:rPr>
          <w:rFonts w:asciiTheme="minorHAnsi" w:eastAsia="Arial Unicode MS" w:hAnsiTheme="minorHAnsi" w:cstheme="minorHAnsi"/>
          <w:sz w:val="22"/>
          <w:szCs w:val="22"/>
        </w:rPr>
        <w:t>Power Adapter: DC5V 150MA</w:t>
      </w:r>
      <w:r w:rsidR="00843BEF" w:rsidRPr="00843BEF">
        <w:rPr>
          <w:rFonts w:asciiTheme="minorHAnsi" w:eastAsia="Arial Unicode MS" w:hAnsiTheme="minorHAnsi" w:cstheme="minorHAnsi"/>
          <w:sz w:val="22"/>
          <w:szCs w:val="22"/>
        </w:rPr>
        <w:t>.</w:t>
      </w:r>
    </w:p>
    <w:p w14:paraId="173FE7C9" w14:textId="07BB4615" w:rsidR="00F54A7F" w:rsidRPr="00843BEF" w:rsidRDefault="00F54A7F" w:rsidP="00843BEF">
      <w:pPr>
        <w:pStyle w:val="Odstavecseseznamem"/>
        <w:numPr>
          <w:ilvl w:val="1"/>
          <w:numId w:val="30"/>
        </w:numPr>
        <w:spacing w:after="0" w:line="240" w:lineRule="atLeast"/>
        <w:rPr>
          <w:rFonts w:eastAsia="Arial Unicode MS" w:cstheme="minorHAnsi"/>
          <w:color w:val="000000"/>
          <w:lang w:eastAsia="zh-CN"/>
        </w:rPr>
      </w:pPr>
      <w:r w:rsidRPr="00843BEF">
        <w:rPr>
          <w:rFonts w:eastAsia="Arial Unicode MS" w:cstheme="minorHAnsi"/>
          <w:color w:val="000000"/>
          <w:lang w:eastAsia="zh-CN"/>
        </w:rPr>
        <w:t xml:space="preserve"> Wireless Outdoor Sensor: Battery:2 x LR6 AA</w:t>
      </w:r>
      <w:r w:rsidR="00843BEF" w:rsidRPr="00843BEF">
        <w:rPr>
          <w:rFonts w:eastAsia="Arial Unicode MS" w:cstheme="minorHAnsi"/>
          <w:color w:val="000000"/>
          <w:lang w:eastAsia="zh-CN"/>
        </w:rPr>
        <w:t>.</w:t>
      </w:r>
    </w:p>
    <w:p w14:paraId="09ABC24B" w14:textId="77777777" w:rsidR="00F54A7F" w:rsidRPr="003B7C2B" w:rsidRDefault="00F54A7F" w:rsidP="00843BEF">
      <w:pPr>
        <w:spacing w:after="0" w:line="240" w:lineRule="atLeast"/>
        <w:rPr>
          <w:rFonts w:eastAsia="Arial Unicode MS" w:cstheme="minorHAnsi"/>
          <w:b/>
          <w:bCs/>
          <w:i/>
          <w:iCs/>
        </w:rPr>
      </w:pPr>
      <w:r w:rsidRPr="003B7C2B">
        <w:rPr>
          <w:rFonts w:eastAsia="Arial Unicode MS" w:cstheme="minorHAnsi"/>
          <w:b/>
          <w:bCs/>
        </w:rPr>
        <w:t xml:space="preserve"> </w:t>
      </w:r>
      <w:r w:rsidRPr="003B7C2B">
        <w:rPr>
          <w:rFonts w:eastAsia="Arial Unicode MS" w:cstheme="minorHAnsi"/>
          <w:b/>
          <w:bCs/>
          <w:i/>
          <w:iCs/>
        </w:rPr>
        <w:t xml:space="preserve">F.Y.I.: </w:t>
      </w:r>
    </w:p>
    <w:p w14:paraId="5496152B" w14:textId="77777777" w:rsidR="00843BEF" w:rsidRDefault="00F54A7F" w:rsidP="00843BEF">
      <w:pPr>
        <w:pStyle w:val="Odstavecseseznamem"/>
        <w:numPr>
          <w:ilvl w:val="0"/>
          <w:numId w:val="30"/>
        </w:numPr>
        <w:spacing w:after="0" w:line="240" w:lineRule="atLeast"/>
        <w:rPr>
          <w:rFonts w:eastAsia="Arial Unicode MS" w:cstheme="minorHAnsi"/>
        </w:rPr>
      </w:pPr>
      <w:r w:rsidRPr="00843BEF">
        <w:rPr>
          <w:rFonts w:eastAsia="Arial Unicode MS" w:cstheme="minorHAnsi"/>
        </w:rPr>
        <w:t>The wireless remote sensor can work at -30°C to +70°C.</w:t>
      </w:r>
      <w:r w:rsidRPr="00843BEF">
        <w:rPr>
          <w:rFonts w:cstheme="minorHAnsi"/>
        </w:rPr>
        <w:t xml:space="preserve"> </w:t>
      </w:r>
      <w:r w:rsidRPr="00843BEF">
        <w:rPr>
          <w:rFonts w:eastAsia="Arial Unicode MS" w:cstheme="minorHAnsi"/>
        </w:rPr>
        <w:t>Please choose the right battery according to the limit temperature of the wireless sensor:</w:t>
      </w:r>
    </w:p>
    <w:p w14:paraId="608B61D9" w14:textId="77777777" w:rsidR="00843BEF" w:rsidRDefault="00F54A7F" w:rsidP="00843BEF">
      <w:pPr>
        <w:pStyle w:val="Odstavecseseznamem"/>
        <w:numPr>
          <w:ilvl w:val="1"/>
          <w:numId w:val="30"/>
        </w:numPr>
        <w:spacing w:after="0" w:line="240" w:lineRule="atLeast"/>
        <w:rPr>
          <w:rFonts w:eastAsia="Arial Unicode MS" w:cstheme="minorHAnsi"/>
        </w:rPr>
      </w:pPr>
      <w:r w:rsidRPr="00843BEF">
        <w:rPr>
          <w:rFonts w:eastAsia="Arial Unicode MS" w:cstheme="minorHAnsi"/>
        </w:rPr>
        <w:t>Alkaline zinc manganese battery can work at -20°C to +60°C</w:t>
      </w:r>
      <w:r w:rsidR="00843BEF">
        <w:rPr>
          <w:rFonts w:eastAsia="Arial Unicode MS" w:cstheme="minorHAnsi"/>
        </w:rPr>
        <w:t>.</w:t>
      </w:r>
    </w:p>
    <w:p w14:paraId="2954340F" w14:textId="44508858" w:rsidR="00F54A7F" w:rsidRPr="00843BEF" w:rsidRDefault="00F54A7F" w:rsidP="00843BEF">
      <w:pPr>
        <w:pStyle w:val="Odstavecseseznamem"/>
        <w:numPr>
          <w:ilvl w:val="1"/>
          <w:numId w:val="30"/>
        </w:numPr>
        <w:spacing w:after="0" w:line="240" w:lineRule="atLeast"/>
        <w:rPr>
          <w:rFonts w:eastAsia="Arial Unicode MS" w:cstheme="minorHAnsi"/>
        </w:rPr>
      </w:pPr>
      <w:r w:rsidRPr="00843BEF">
        <w:rPr>
          <w:rFonts w:eastAsia="Arial Unicode MS" w:cstheme="minorHAnsi"/>
        </w:rPr>
        <w:t>Polymer lithium ion rechargeable battery can work at -40°C to +70°C.</w:t>
      </w:r>
    </w:p>
    <w:p w14:paraId="1E5DF400" w14:textId="77777777" w:rsidR="00F54A7F" w:rsidRPr="003B7C2B" w:rsidRDefault="00F54A7F" w:rsidP="003B7C2B">
      <w:pPr>
        <w:spacing w:after="0" w:line="240" w:lineRule="atLeast"/>
        <w:rPr>
          <w:rFonts w:eastAsia="Arial Unicode MS" w:cstheme="minorHAnsi"/>
          <w:b/>
          <w:bCs/>
        </w:rPr>
      </w:pPr>
    </w:p>
    <w:p w14:paraId="15666198" w14:textId="77777777" w:rsidR="00F54A7F" w:rsidRPr="003B7C2B" w:rsidRDefault="00F54A7F" w:rsidP="003B7C2B">
      <w:pPr>
        <w:spacing w:after="0" w:line="240" w:lineRule="atLeast"/>
        <w:rPr>
          <w:rFonts w:eastAsia="Arial Unicode MS" w:cstheme="minorHAnsi"/>
          <w:b/>
          <w:bCs/>
        </w:rPr>
      </w:pPr>
    </w:p>
    <w:p w14:paraId="13BAC389" w14:textId="6CEE7174" w:rsidR="00843BEF" w:rsidRDefault="00843BEF">
      <w:pPr>
        <w:rPr>
          <w:rFonts w:eastAsia="Arial Unicode MS" w:cstheme="minorHAnsi"/>
          <w:b/>
          <w:bCs/>
        </w:rPr>
      </w:pPr>
      <w:r>
        <w:rPr>
          <w:rFonts w:eastAsia="Arial Unicode MS" w:cstheme="minorHAnsi"/>
          <w:b/>
          <w:bCs/>
        </w:rPr>
        <w:br w:type="page"/>
      </w:r>
    </w:p>
    <w:p w14:paraId="4C419E19" w14:textId="2DAF60A2" w:rsidR="00F54A7F" w:rsidRPr="00843BEF" w:rsidRDefault="00F54A7F" w:rsidP="003B7C2B">
      <w:pPr>
        <w:spacing w:after="0" w:line="240" w:lineRule="atLeast"/>
        <w:rPr>
          <w:rFonts w:eastAsia="Arial Unicode MS" w:cstheme="minorHAnsi"/>
          <w:b/>
          <w:bCs/>
          <w:sz w:val="24"/>
          <w:szCs w:val="24"/>
        </w:rPr>
      </w:pPr>
      <w:r w:rsidRPr="00843BEF">
        <w:rPr>
          <w:rFonts w:eastAsia="Arial Unicode MS" w:cstheme="minorHAnsi"/>
          <w:sz w:val="24"/>
          <w:szCs w:val="24"/>
        </w:rPr>
        <w:t>Weather Station</w:t>
      </w:r>
      <w:r w:rsidRPr="00843BEF">
        <w:rPr>
          <w:rFonts w:eastAsia="Arial Unicode MS" w:cstheme="minorHAnsi"/>
          <w:b/>
          <w:bCs/>
          <w:sz w:val="24"/>
          <w:szCs w:val="24"/>
        </w:rPr>
        <w:t xml:space="preserve"> Appearance</w:t>
      </w:r>
      <w:r w:rsidR="00843BEF" w:rsidRPr="00843BEF">
        <w:rPr>
          <w:rFonts w:eastAsia="Arial Unicode MS" w:cstheme="minorHAnsi"/>
          <w:b/>
          <w:bCs/>
          <w:sz w:val="24"/>
          <w:szCs w:val="24"/>
        </w:rPr>
        <w:t>:</w:t>
      </w:r>
    </w:p>
    <w:p w14:paraId="0C5AFC3A" w14:textId="53403957" w:rsidR="00F54A7F" w:rsidRDefault="00F54A7F" w:rsidP="003B7C2B">
      <w:pPr>
        <w:spacing w:after="0" w:line="240" w:lineRule="atLeast"/>
        <w:jc w:val="center"/>
        <w:rPr>
          <w:rFonts w:eastAsia="Arial Unicode MS" w:cstheme="minorHAnsi"/>
          <w:b/>
          <w:bCs/>
        </w:rPr>
      </w:pPr>
      <w:r w:rsidRPr="003B7C2B">
        <w:rPr>
          <w:rFonts w:cstheme="minorHAnsi"/>
          <w:noProof/>
        </w:rPr>
        <w:drawing>
          <wp:inline distT="0" distB="0" distL="0" distR="0" wp14:anchorId="3FC53602" wp14:editId="5AC85A62">
            <wp:extent cx="4549140" cy="8049757"/>
            <wp:effectExtent l="0" t="0" r="3810" b="8890"/>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51218" cy="8053433"/>
                    </a:xfrm>
                    <a:prstGeom prst="rect">
                      <a:avLst/>
                    </a:prstGeom>
                    <a:noFill/>
                    <a:ln>
                      <a:noFill/>
                    </a:ln>
                  </pic:spPr>
                </pic:pic>
              </a:graphicData>
            </a:graphic>
          </wp:inline>
        </w:drawing>
      </w:r>
    </w:p>
    <w:p w14:paraId="12A8E722" w14:textId="74D4A21A" w:rsidR="00843BEF" w:rsidRPr="003B7C2B" w:rsidRDefault="00843BEF" w:rsidP="00843BEF">
      <w:pPr>
        <w:rPr>
          <w:rFonts w:eastAsia="Arial Unicode MS" w:cstheme="minorHAnsi"/>
          <w:b/>
          <w:bCs/>
        </w:rPr>
      </w:pPr>
      <w:r>
        <w:rPr>
          <w:rFonts w:eastAsia="Arial Unicode MS" w:cstheme="minorHAnsi"/>
          <w:b/>
          <w:bCs/>
        </w:rPr>
        <w:br w:type="page"/>
      </w:r>
    </w:p>
    <w:p w14:paraId="198AFA11" w14:textId="77777777" w:rsidR="00F54A7F" w:rsidRPr="003B7C2B" w:rsidRDefault="00F54A7F" w:rsidP="00843BEF">
      <w:pPr>
        <w:spacing w:after="0" w:line="240" w:lineRule="atLeast"/>
        <w:rPr>
          <w:rFonts w:eastAsia="Arial Unicode MS" w:cstheme="minorHAnsi"/>
        </w:rPr>
      </w:pPr>
      <w:r w:rsidRPr="003B7C2B">
        <w:rPr>
          <w:rFonts w:eastAsia="Arial Unicode MS" w:cstheme="minorHAnsi"/>
          <w:b/>
          <w:bCs/>
        </w:rPr>
        <w:t>Part A-</w:t>
      </w:r>
      <w:r w:rsidRPr="003B7C2B">
        <w:rPr>
          <w:rFonts w:cstheme="minorHAnsi"/>
          <w:b/>
          <w:shd w:val="clear" w:color="auto" w:fill="FFFFFF"/>
        </w:rPr>
        <w:t>Positive LCD</w:t>
      </w:r>
    </w:p>
    <w:p w14:paraId="03A80C1C" w14:textId="5DF575AF" w:rsidR="00F54A7F" w:rsidRPr="003B7C2B" w:rsidRDefault="00F54A7F" w:rsidP="00843BEF">
      <w:pPr>
        <w:spacing w:after="0" w:line="240" w:lineRule="atLeast"/>
        <w:rPr>
          <w:rFonts w:eastAsia="Arial Unicode MS" w:cstheme="minorHAnsi"/>
        </w:rPr>
      </w:pPr>
      <w:r w:rsidRPr="003B7C2B">
        <w:rPr>
          <w:rFonts w:eastAsia="Arial Unicode MS" w:cstheme="minorHAnsi"/>
        </w:rPr>
        <w:lastRenderedPageBreak/>
        <w:t xml:space="preserve">A1: </w:t>
      </w:r>
      <w:r w:rsidRPr="003B7C2B">
        <w:rPr>
          <w:rFonts w:cstheme="minorHAnsi"/>
        </w:rPr>
        <w:t>Weather Forecast</w:t>
      </w:r>
      <w:r w:rsidRPr="003B7C2B">
        <w:rPr>
          <w:rFonts w:eastAsia="Arial Unicode MS" w:cstheme="minorHAnsi"/>
        </w:rPr>
        <w:t xml:space="preserve">                           </w:t>
      </w:r>
      <w:r w:rsidR="00843BEF">
        <w:rPr>
          <w:rFonts w:eastAsia="Arial Unicode MS" w:cstheme="minorHAnsi"/>
        </w:rPr>
        <w:tab/>
      </w:r>
      <w:r w:rsidR="00843BEF">
        <w:rPr>
          <w:rFonts w:eastAsia="Arial Unicode MS" w:cstheme="minorHAnsi"/>
        </w:rPr>
        <w:tab/>
      </w:r>
      <w:r w:rsidR="00843BEF">
        <w:rPr>
          <w:rFonts w:eastAsia="Arial Unicode MS" w:cstheme="minorHAnsi"/>
        </w:rPr>
        <w:tab/>
      </w:r>
      <w:r w:rsidRPr="003B7C2B">
        <w:rPr>
          <w:rFonts w:eastAsia="Arial Unicode MS" w:cstheme="minorHAnsi"/>
        </w:rPr>
        <w:t xml:space="preserve">A2: Indoor Temperature              </w:t>
      </w:r>
    </w:p>
    <w:p w14:paraId="60E54EE9" w14:textId="1230FF05" w:rsidR="00F54A7F" w:rsidRPr="003B7C2B" w:rsidRDefault="00F54A7F" w:rsidP="00843BEF">
      <w:pPr>
        <w:spacing w:after="0" w:line="240" w:lineRule="atLeast"/>
        <w:rPr>
          <w:rFonts w:eastAsia="Arial Unicode MS" w:cstheme="minorHAnsi"/>
        </w:rPr>
      </w:pPr>
      <w:r w:rsidRPr="003B7C2B">
        <w:rPr>
          <w:rFonts w:eastAsia="Arial Unicode MS" w:cstheme="minorHAnsi"/>
        </w:rPr>
        <w:t xml:space="preserve">A3: DCF Signal Icon and Summer Time Icon        </w:t>
      </w:r>
      <w:r w:rsidR="00843BEF">
        <w:rPr>
          <w:rFonts w:eastAsia="Arial Unicode MS" w:cstheme="minorHAnsi"/>
        </w:rPr>
        <w:tab/>
      </w:r>
      <w:r w:rsidR="00843BEF">
        <w:rPr>
          <w:rFonts w:eastAsia="Arial Unicode MS" w:cstheme="minorHAnsi"/>
        </w:rPr>
        <w:tab/>
      </w:r>
      <w:r w:rsidRPr="003B7C2B">
        <w:rPr>
          <w:rFonts w:eastAsia="Arial Unicode MS" w:cstheme="minorHAnsi"/>
        </w:rPr>
        <w:t xml:space="preserve">A4: Indoor Humidity               </w:t>
      </w:r>
    </w:p>
    <w:p w14:paraId="58111816" w14:textId="34747787" w:rsidR="00F54A7F" w:rsidRPr="003B7C2B" w:rsidRDefault="00F54A7F" w:rsidP="00843BEF">
      <w:pPr>
        <w:spacing w:after="0" w:line="240" w:lineRule="atLeast"/>
        <w:rPr>
          <w:rFonts w:eastAsia="Arial Unicode MS" w:cstheme="minorHAnsi"/>
        </w:rPr>
      </w:pPr>
      <w:r w:rsidRPr="003B7C2B">
        <w:rPr>
          <w:rFonts w:eastAsia="Arial Unicode MS" w:cstheme="minorHAnsi"/>
        </w:rPr>
        <w:t xml:space="preserve">A5: WEEK                                      </w:t>
      </w:r>
      <w:r w:rsidR="00843BEF">
        <w:rPr>
          <w:rFonts w:eastAsia="Arial Unicode MS" w:cstheme="minorHAnsi"/>
        </w:rPr>
        <w:tab/>
      </w:r>
      <w:r w:rsidR="00843BEF">
        <w:rPr>
          <w:rFonts w:eastAsia="Arial Unicode MS" w:cstheme="minorHAnsi"/>
        </w:rPr>
        <w:tab/>
      </w:r>
      <w:r w:rsidR="00843BEF">
        <w:rPr>
          <w:rFonts w:eastAsia="Arial Unicode MS" w:cstheme="minorHAnsi"/>
        </w:rPr>
        <w:tab/>
      </w:r>
      <w:r w:rsidR="00843BEF">
        <w:rPr>
          <w:rFonts w:eastAsia="Arial Unicode MS" w:cstheme="minorHAnsi"/>
        </w:rPr>
        <w:tab/>
      </w:r>
      <w:r w:rsidRPr="003B7C2B">
        <w:rPr>
          <w:rFonts w:eastAsia="Arial Unicode MS" w:cstheme="minorHAnsi"/>
        </w:rPr>
        <w:t>A6: Comfort Index of Indoor</w:t>
      </w:r>
    </w:p>
    <w:p w14:paraId="22D5DCDC" w14:textId="50E24085" w:rsidR="00F54A7F" w:rsidRPr="003B7C2B" w:rsidRDefault="00F54A7F" w:rsidP="00843BEF">
      <w:pPr>
        <w:spacing w:after="0" w:line="240" w:lineRule="atLeast"/>
        <w:rPr>
          <w:rFonts w:eastAsia="Arial Unicode MS" w:cstheme="minorHAnsi"/>
        </w:rPr>
      </w:pPr>
      <w:r w:rsidRPr="003B7C2B">
        <w:rPr>
          <w:rFonts w:eastAsia="Arial Unicode MS" w:cstheme="minorHAnsi"/>
        </w:rPr>
        <w:t xml:space="preserve">A7: Alert of Indoor Temperature                    </w:t>
      </w:r>
      <w:r w:rsidR="00843BEF">
        <w:rPr>
          <w:rFonts w:eastAsia="Arial Unicode MS" w:cstheme="minorHAnsi"/>
        </w:rPr>
        <w:tab/>
      </w:r>
      <w:r w:rsidR="00843BEF">
        <w:rPr>
          <w:rFonts w:eastAsia="Arial Unicode MS" w:cstheme="minorHAnsi"/>
        </w:rPr>
        <w:tab/>
      </w:r>
      <w:r w:rsidRPr="003B7C2B">
        <w:rPr>
          <w:rFonts w:eastAsia="Arial Unicode MS" w:cstheme="minorHAnsi"/>
        </w:rPr>
        <w:t>A8: Mold Risk of Indoor</w:t>
      </w:r>
    </w:p>
    <w:p w14:paraId="0186A7BC" w14:textId="45193C0E" w:rsidR="00F54A7F" w:rsidRPr="003B7C2B" w:rsidRDefault="00F54A7F" w:rsidP="00843BEF">
      <w:pPr>
        <w:spacing w:after="0" w:line="240" w:lineRule="atLeast"/>
        <w:rPr>
          <w:rFonts w:eastAsia="Arial Unicode MS" w:cstheme="minorHAnsi"/>
        </w:rPr>
      </w:pPr>
      <w:r w:rsidRPr="003B7C2B">
        <w:rPr>
          <w:rFonts w:eastAsia="Arial Unicode MS" w:cstheme="minorHAnsi"/>
        </w:rPr>
        <w:t xml:space="preserve">A9: Date                                       </w:t>
      </w:r>
      <w:r w:rsidR="00843BEF">
        <w:rPr>
          <w:rFonts w:eastAsia="Arial Unicode MS" w:cstheme="minorHAnsi"/>
        </w:rPr>
        <w:tab/>
      </w:r>
      <w:r w:rsidR="00843BEF">
        <w:rPr>
          <w:rFonts w:eastAsia="Arial Unicode MS" w:cstheme="minorHAnsi"/>
        </w:rPr>
        <w:tab/>
      </w:r>
      <w:r w:rsidR="00843BEF">
        <w:rPr>
          <w:rFonts w:eastAsia="Arial Unicode MS" w:cstheme="minorHAnsi"/>
        </w:rPr>
        <w:tab/>
      </w:r>
      <w:r w:rsidR="00843BEF">
        <w:rPr>
          <w:rFonts w:eastAsia="Arial Unicode MS" w:cstheme="minorHAnsi"/>
        </w:rPr>
        <w:tab/>
      </w:r>
      <w:r w:rsidRPr="003B7C2B">
        <w:rPr>
          <w:rFonts w:eastAsia="Arial Unicode MS" w:cstheme="minorHAnsi"/>
        </w:rPr>
        <w:t>A10: Month</w:t>
      </w:r>
    </w:p>
    <w:p w14:paraId="25DD9989" w14:textId="504F9D1E" w:rsidR="00F54A7F" w:rsidRPr="003B7C2B" w:rsidRDefault="00F54A7F" w:rsidP="00843BEF">
      <w:pPr>
        <w:spacing w:after="0" w:line="240" w:lineRule="atLeast"/>
        <w:rPr>
          <w:rFonts w:eastAsia="Arial Unicode MS" w:cstheme="minorHAnsi"/>
          <w:shd w:val="clear" w:color="auto" w:fill="FFFFFF"/>
        </w:rPr>
      </w:pPr>
      <w:r w:rsidRPr="003B7C2B">
        <w:rPr>
          <w:rFonts w:eastAsia="Arial Unicode MS" w:cstheme="minorHAnsi"/>
          <w:shd w:val="clear" w:color="auto" w:fill="FFFFFF"/>
        </w:rPr>
        <w:t xml:space="preserve">A11: Comfort Index of Outdoor                     </w:t>
      </w:r>
      <w:r w:rsidR="00843BEF">
        <w:rPr>
          <w:rFonts w:eastAsia="Arial Unicode MS" w:cstheme="minorHAnsi"/>
          <w:shd w:val="clear" w:color="auto" w:fill="FFFFFF"/>
        </w:rPr>
        <w:tab/>
      </w:r>
      <w:r w:rsidR="00843BEF">
        <w:rPr>
          <w:rFonts w:eastAsia="Arial Unicode MS" w:cstheme="minorHAnsi"/>
          <w:shd w:val="clear" w:color="auto" w:fill="FFFFFF"/>
        </w:rPr>
        <w:tab/>
      </w:r>
      <w:r w:rsidRPr="003B7C2B">
        <w:rPr>
          <w:rFonts w:eastAsia="Arial Unicode MS" w:cstheme="minorHAnsi"/>
          <w:shd w:val="clear" w:color="auto" w:fill="FFFFFF"/>
        </w:rPr>
        <w:t>A12: Alert of Outdoor Temperature</w:t>
      </w:r>
    </w:p>
    <w:p w14:paraId="4157E620" w14:textId="7EFF3E27" w:rsidR="00F54A7F" w:rsidRPr="003B7C2B" w:rsidRDefault="00F54A7F" w:rsidP="00843BEF">
      <w:pPr>
        <w:spacing w:after="0" w:line="240" w:lineRule="atLeast"/>
        <w:rPr>
          <w:rFonts w:eastAsia="Arial Unicode MS" w:cstheme="minorHAnsi"/>
          <w:shd w:val="clear" w:color="auto" w:fill="FFFFFF"/>
        </w:rPr>
      </w:pPr>
      <w:r w:rsidRPr="003B7C2B">
        <w:rPr>
          <w:rFonts w:eastAsia="Arial Unicode MS" w:cstheme="minorHAnsi"/>
          <w:shd w:val="clear" w:color="auto" w:fill="FFFFFF"/>
        </w:rPr>
        <w:t xml:space="preserve">A13: Mold Risk of Outdoor                         </w:t>
      </w:r>
      <w:r w:rsidR="00843BEF">
        <w:rPr>
          <w:rFonts w:eastAsia="Arial Unicode MS" w:cstheme="minorHAnsi"/>
          <w:shd w:val="clear" w:color="auto" w:fill="FFFFFF"/>
        </w:rPr>
        <w:tab/>
      </w:r>
      <w:r w:rsidR="00843BEF">
        <w:rPr>
          <w:rFonts w:eastAsia="Arial Unicode MS" w:cstheme="minorHAnsi"/>
          <w:shd w:val="clear" w:color="auto" w:fill="FFFFFF"/>
        </w:rPr>
        <w:tab/>
      </w:r>
      <w:r w:rsidRPr="003B7C2B">
        <w:rPr>
          <w:rFonts w:eastAsia="Arial Unicode MS" w:cstheme="minorHAnsi"/>
          <w:shd w:val="clear" w:color="auto" w:fill="FFFFFF"/>
        </w:rPr>
        <w:t>A14: Time</w:t>
      </w:r>
    </w:p>
    <w:p w14:paraId="6424384C" w14:textId="7439D93C" w:rsidR="00F54A7F" w:rsidRPr="003B7C2B" w:rsidRDefault="00F54A7F" w:rsidP="00843BEF">
      <w:pPr>
        <w:spacing w:after="0" w:line="240" w:lineRule="atLeast"/>
        <w:rPr>
          <w:rFonts w:eastAsia="Arial Unicode MS" w:cstheme="minorHAnsi"/>
        </w:rPr>
      </w:pPr>
      <w:r w:rsidRPr="003B7C2B">
        <w:rPr>
          <w:rFonts w:eastAsia="Arial Unicode MS" w:cstheme="minorHAnsi"/>
        </w:rPr>
        <w:t xml:space="preserve">A15: Outdoor Humidity                            </w:t>
      </w:r>
      <w:r w:rsidR="00843BEF">
        <w:rPr>
          <w:rFonts w:eastAsia="Arial Unicode MS" w:cstheme="minorHAnsi"/>
        </w:rPr>
        <w:tab/>
      </w:r>
      <w:r w:rsidR="00843BEF">
        <w:rPr>
          <w:rFonts w:eastAsia="Arial Unicode MS" w:cstheme="minorHAnsi"/>
        </w:rPr>
        <w:tab/>
      </w:r>
      <w:r w:rsidR="00843BEF">
        <w:rPr>
          <w:rFonts w:eastAsia="Arial Unicode MS" w:cstheme="minorHAnsi"/>
        </w:rPr>
        <w:tab/>
      </w:r>
      <w:r w:rsidRPr="003B7C2B">
        <w:rPr>
          <w:rFonts w:eastAsia="Arial Unicode MS" w:cstheme="minorHAnsi"/>
        </w:rPr>
        <w:t>A16: Alarm 1 and 2 icon</w:t>
      </w:r>
    </w:p>
    <w:p w14:paraId="5C909586" w14:textId="10229DFF" w:rsidR="00F54A7F" w:rsidRPr="003B7C2B" w:rsidRDefault="00F54A7F" w:rsidP="00843BEF">
      <w:pPr>
        <w:spacing w:after="0" w:line="240" w:lineRule="atLeast"/>
        <w:rPr>
          <w:rFonts w:eastAsia="Arial Unicode MS" w:cstheme="minorHAnsi"/>
        </w:rPr>
      </w:pPr>
      <w:r w:rsidRPr="003B7C2B">
        <w:rPr>
          <w:rFonts w:eastAsia="Arial Unicode MS" w:cstheme="minorHAnsi"/>
        </w:rPr>
        <w:t xml:space="preserve">A17: Outdoor Temperature                        </w:t>
      </w:r>
      <w:r w:rsidR="00843BEF">
        <w:rPr>
          <w:rFonts w:eastAsia="Arial Unicode MS" w:cstheme="minorHAnsi"/>
        </w:rPr>
        <w:tab/>
      </w:r>
      <w:r w:rsidR="00843BEF">
        <w:rPr>
          <w:rFonts w:eastAsia="Arial Unicode MS" w:cstheme="minorHAnsi"/>
        </w:rPr>
        <w:tab/>
      </w:r>
      <w:r w:rsidRPr="003B7C2B">
        <w:rPr>
          <w:rFonts w:eastAsia="Arial Unicode MS" w:cstheme="minorHAnsi"/>
        </w:rPr>
        <w:t>A18: Outdoor wireless channel and receiving icon</w:t>
      </w:r>
    </w:p>
    <w:p w14:paraId="31C50E52" w14:textId="77777777" w:rsidR="00F54A7F" w:rsidRPr="003B7C2B" w:rsidRDefault="00F54A7F" w:rsidP="003B7C2B">
      <w:pPr>
        <w:spacing w:after="0" w:line="240" w:lineRule="atLeast"/>
        <w:ind w:firstLineChars="500" w:firstLine="1100"/>
        <w:rPr>
          <w:rFonts w:eastAsia="Arial Unicode MS" w:cstheme="minorHAnsi"/>
        </w:rPr>
      </w:pPr>
    </w:p>
    <w:p w14:paraId="6FC3350E" w14:textId="77777777" w:rsidR="00F54A7F" w:rsidRPr="003B7C2B" w:rsidRDefault="00F54A7F" w:rsidP="00843BEF">
      <w:pPr>
        <w:spacing w:after="0" w:line="240" w:lineRule="atLeast"/>
        <w:rPr>
          <w:rFonts w:eastAsia="Arial Unicode MS" w:cstheme="minorHAnsi"/>
          <w:b/>
        </w:rPr>
      </w:pPr>
      <w:r w:rsidRPr="003B7C2B">
        <w:rPr>
          <w:rFonts w:eastAsia="Arial Unicode MS" w:cstheme="minorHAnsi"/>
          <w:b/>
          <w:bCs/>
        </w:rPr>
        <w:t>Part B</w:t>
      </w:r>
      <w:r w:rsidRPr="003B7C2B">
        <w:rPr>
          <w:rFonts w:eastAsia="Arial Unicode MS" w:cstheme="minorHAnsi"/>
          <w:b/>
        </w:rPr>
        <w:t xml:space="preserve"> – </w:t>
      </w:r>
      <w:r w:rsidRPr="003B7C2B">
        <w:rPr>
          <w:rFonts w:cstheme="minorHAnsi"/>
          <w:b/>
          <w:shd w:val="clear" w:color="auto" w:fill="FFFFFF"/>
        </w:rPr>
        <w:t>Back</w:t>
      </w:r>
      <w:r w:rsidRPr="003B7C2B">
        <w:rPr>
          <w:rStyle w:val="apple-converted-space"/>
          <w:rFonts w:cstheme="minorHAnsi"/>
          <w:b/>
          <w:shd w:val="clear" w:color="auto" w:fill="FFFFFF"/>
        </w:rPr>
        <w:t> </w:t>
      </w:r>
      <w:r w:rsidRPr="003B7C2B">
        <w:rPr>
          <w:rFonts w:cstheme="minorHAnsi"/>
          <w:b/>
          <w:shd w:val="clear" w:color="auto" w:fill="FFFFFF"/>
        </w:rPr>
        <w:t>button</w:t>
      </w:r>
      <w:r w:rsidRPr="003B7C2B">
        <w:rPr>
          <w:rStyle w:val="apple-converted-space"/>
          <w:rFonts w:cstheme="minorHAnsi"/>
          <w:b/>
          <w:shd w:val="clear" w:color="auto" w:fill="FFFFFF"/>
        </w:rPr>
        <w:t> </w:t>
      </w:r>
      <w:r w:rsidRPr="003B7C2B">
        <w:rPr>
          <w:rFonts w:cstheme="minorHAnsi"/>
          <w:b/>
          <w:shd w:val="clear" w:color="auto" w:fill="FFFFFF"/>
        </w:rPr>
        <w:t>and power</w:t>
      </w:r>
      <w:r w:rsidRPr="003B7C2B">
        <w:rPr>
          <w:rFonts w:eastAsia="Arial Unicode MS" w:cstheme="minorHAnsi"/>
          <w:b/>
        </w:rPr>
        <w:t xml:space="preserve"> </w:t>
      </w:r>
    </w:p>
    <w:p w14:paraId="13C92048" w14:textId="77777777" w:rsidR="00843BEF" w:rsidRDefault="00F54A7F" w:rsidP="00843BEF">
      <w:pPr>
        <w:spacing w:after="0" w:line="240" w:lineRule="atLeast"/>
        <w:rPr>
          <w:rFonts w:eastAsia="Arial Unicode MS" w:cstheme="minorHAnsi"/>
        </w:rPr>
      </w:pPr>
      <w:r w:rsidRPr="003B7C2B">
        <w:rPr>
          <w:rFonts w:eastAsia="Arial Unicode MS" w:cstheme="minorHAnsi"/>
        </w:rPr>
        <w:t>B1: “</w:t>
      </w:r>
      <w:r w:rsidRPr="003B7C2B">
        <w:rPr>
          <w:rFonts w:cstheme="minorHAnsi"/>
          <w:noProof/>
        </w:rPr>
        <w:drawing>
          <wp:inline distT="0" distB="0" distL="0" distR="0" wp14:anchorId="0BB5C791" wp14:editId="6ADE37E3">
            <wp:extent cx="338455" cy="144145"/>
            <wp:effectExtent l="0" t="0" r="4445" b="8255"/>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3B7C2B">
        <w:rPr>
          <w:rFonts w:eastAsia="Arial Unicode MS" w:cstheme="minorHAnsi"/>
        </w:rPr>
        <w:t xml:space="preserve">” button                               </w:t>
      </w:r>
      <w:r w:rsidR="00843BEF">
        <w:rPr>
          <w:rFonts w:eastAsia="Arial Unicode MS" w:cstheme="minorHAnsi"/>
        </w:rPr>
        <w:tab/>
      </w:r>
      <w:r w:rsidR="00843BEF">
        <w:rPr>
          <w:rFonts w:eastAsia="Arial Unicode MS" w:cstheme="minorHAnsi"/>
        </w:rPr>
        <w:tab/>
      </w:r>
      <w:r w:rsidR="00843BEF">
        <w:rPr>
          <w:rFonts w:eastAsia="Arial Unicode MS" w:cstheme="minorHAnsi"/>
        </w:rPr>
        <w:tab/>
      </w:r>
      <w:r w:rsidRPr="003B7C2B">
        <w:rPr>
          <w:rFonts w:eastAsia="Arial Unicode MS" w:cstheme="minorHAnsi"/>
        </w:rPr>
        <w:t>B2: “</w:t>
      </w:r>
      <w:r w:rsidRPr="003B7C2B">
        <w:rPr>
          <w:rFonts w:cstheme="minorHAnsi"/>
          <w:noProof/>
        </w:rPr>
        <w:drawing>
          <wp:inline distT="0" distB="0" distL="0" distR="0" wp14:anchorId="57B5BB2C" wp14:editId="57741955">
            <wp:extent cx="127000" cy="144145"/>
            <wp:effectExtent l="0" t="0" r="6350" b="8255"/>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7000" cy="144145"/>
                    </a:xfrm>
                    <a:prstGeom prst="rect">
                      <a:avLst/>
                    </a:prstGeom>
                    <a:noFill/>
                    <a:ln>
                      <a:noFill/>
                    </a:ln>
                  </pic:spPr>
                </pic:pic>
              </a:graphicData>
            </a:graphic>
          </wp:inline>
        </w:drawing>
      </w:r>
      <w:r w:rsidRPr="003B7C2B">
        <w:rPr>
          <w:rFonts w:eastAsia="Arial Unicode MS" w:cstheme="minorHAnsi"/>
        </w:rPr>
        <w:t xml:space="preserve">” button               </w:t>
      </w:r>
    </w:p>
    <w:p w14:paraId="50510C33" w14:textId="77777777" w:rsidR="00843BEF" w:rsidRDefault="00F54A7F" w:rsidP="00843BEF">
      <w:pPr>
        <w:spacing w:after="0" w:line="240" w:lineRule="atLeast"/>
        <w:rPr>
          <w:rFonts w:eastAsia="Arial Unicode MS" w:cstheme="minorHAnsi"/>
        </w:rPr>
      </w:pPr>
      <w:r w:rsidRPr="003B7C2B">
        <w:rPr>
          <w:rFonts w:eastAsia="Arial Unicode MS" w:cstheme="minorHAnsi"/>
        </w:rPr>
        <w:t>B3: “</w:t>
      </w:r>
      <w:r w:rsidRPr="003B7C2B">
        <w:rPr>
          <w:rFonts w:cstheme="minorHAnsi"/>
          <w:noProof/>
        </w:rPr>
        <w:drawing>
          <wp:inline distT="0" distB="0" distL="0" distR="0" wp14:anchorId="71DA7B58" wp14:editId="37D78508">
            <wp:extent cx="84455" cy="144145"/>
            <wp:effectExtent l="0" t="0" r="0" b="8255"/>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4455" cy="144145"/>
                    </a:xfrm>
                    <a:prstGeom prst="rect">
                      <a:avLst/>
                    </a:prstGeom>
                    <a:noFill/>
                    <a:ln>
                      <a:noFill/>
                    </a:ln>
                  </pic:spPr>
                </pic:pic>
              </a:graphicData>
            </a:graphic>
          </wp:inline>
        </w:drawing>
      </w:r>
      <w:r w:rsidRPr="003B7C2B">
        <w:rPr>
          <w:rFonts w:eastAsia="Arial Unicode MS" w:cstheme="minorHAnsi"/>
        </w:rPr>
        <w:t xml:space="preserve">” button                                   </w:t>
      </w:r>
      <w:r w:rsidR="00843BEF">
        <w:rPr>
          <w:rFonts w:eastAsia="Arial Unicode MS" w:cstheme="minorHAnsi"/>
        </w:rPr>
        <w:tab/>
      </w:r>
      <w:r w:rsidR="00843BEF">
        <w:rPr>
          <w:rFonts w:eastAsia="Arial Unicode MS" w:cstheme="minorHAnsi"/>
        </w:rPr>
        <w:tab/>
      </w:r>
      <w:r w:rsidR="00843BEF">
        <w:rPr>
          <w:rFonts w:eastAsia="Arial Unicode MS" w:cstheme="minorHAnsi"/>
        </w:rPr>
        <w:tab/>
      </w:r>
      <w:r w:rsidRPr="003B7C2B">
        <w:rPr>
          <w:rFonts w:eastAsia="Arial Unicode MS" w:cstheme="minorHAnsi"/>
        </w:rPr>
        <w:t>B4: “</w:t>
      </w:r>
      <w:r w:rsidRPr="003B7C2B">
        <w:rPr>
          <w:rFonts w:cstheme="minorHAnsi"/>
          <w:noProof/>
        </w:rPr>
        <w:drawing>
          <wp:inline distT="0" distB="0" distL="0" distR="0" wp14:anchorId="65BAE28A" wp14:editId="7A7CDAF8">
            <wp:extent cx="381000" cy="144145"/>
            <wp:effectExtent l="0" t="0" r="0" b="8255"/>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3B7C2B">
        <w:rPr>
          <w:rFonts w:eastAsia="Arial Unicode MS" w:cstheme="minorHAnsi"/>
        </w:rPr>
        <w:t xml:space="preserve">” button  </w:t>
      </w:r>
    </w:p>
    <w:p w14:paraId="4C89E73F" w14:textId="12B96BED" w:rsidR="00F54A7F" w:rsidRPr="003B7C2B" w:rsidRDefault="00F54A7F" w:rsidP="00843BEF">
      <w:pPr>
        <w:spacing w:after="0" w:line="240" w:lineRule="atLeast"/>
        <w:rPr>
          <w:rFonts w:eastAsia="Arial Unicode MS" w:cstheme="minorHAnsi"/>
        </w:rPr>
      </w:pPr>
      <w:r w:rsidRPr="003B7C2B">
        <w:rPr>
          <w:rFonts w:eastAsia="Arial Unicode MS" w:cstheme="minorHAnsi"/>
        </w:rPr>
        <w:t>B5: “</w:t>
      </w:r>
      <w:r w:rsidRPr="003B7C2B">
        <w:rPr>
          <w:rFonts w:cstheme="minorHAnsi"/>
          <w:noProof/>
        </w:rPr>
        <w:drawing>
          <wp:inline distT="0" distB="0" distL="0" distR="0" wp14:anchorId="4D91C6D6" wp14:editId="24FBD2CB">
            <wp:extent cx="177800" cy="144145"/>
            <wp:effectExtent l="0" t="0" r="0" b="8255"/>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7800" cy="144145"/>
                    </a:xfrm>
                    <a:prstGeom prst="rect">
                      <a:avLst/>
                    </a:prstGeom>
                    <a:noFill/>
                    <a:ln>
                      <a:noFill/>
                    </a:ln>
                  </pic:spPr>
                </pic:pic>
              </a:graphicData>
            </a:graphic>
          </wp:inline>
        </w:drawing>
      </w:r>
      <w:r w:rsidRPr="003B7C2B">
        <w:rPr>
          <w:rFonts w:eastAsia="Arial Unicode MS" w:cstheme="minorHAnsi"/>
        </w:rPr>
        <w:t xml:space="preserve">” button                                  </w:t>
      </w:r>
      <w:r w:rsidR="00843BEF">
        <w:rPr>
          <w:rFonts w:eastAsia="Arial Unicode MS" w:cstheme="minorHAnsi"/>
        </w:rPr>
        <w:tab/>
      </w:r>
      <w:r w:rsidR="00843BEF">
        <w:rPr>
          <w:rFonts w:eastAsia="Arial Unicode MS" w:cstheme="minorHAnsi"/>
        </w:rPr>
        <w:tab/>
      </w:r>
      <w:r w:rsidR="00843BEF">
        <w:rPr>
          <w:rFonts w:eastAsia="Arial Unicode MS" w:cstheme="minorHAnsi"/>
        </w:rPr>
        <w:tab/>
      </w:r>
      <w:r w:rsidRPr="003B7C2B">
        <w:rPr>
          <w:rFonts w:eastAsia="Arial Unicode MS" w:cstheme="minorHAnsi"/>
        </w:rPr>
        <w:t>B</w:t>
      </w:r>
      <w:r w:rsidR="00843BEF">
        <w:rPr>
          <w:rFonts w:eastAsia="Arial Unicode MS" w:cstheme="minorHAnsi"/>
        </w:rPr>
        <w:t>6</w:t>
      </w:r>
      <w:r w:rsidRPr="003B7C2B">
        <w:rPr>
          <w:rFonts w:eastAsia="Arial Unicode MS" w:cstheme="minorHAnsi"/>
        </w:rPr>
        <w:t>: “</w:t>
      </w:r>
      <w:r w:rsidRPr="003B7C2B">
        <w:rPr>
          <w:rFonts w:ascii="Arial" w:hAnsi="Arial" w:cs="Arial"/>
          <w:noProof/>
        </w:rPr>
        <w:t>▲</w:t>
      </w:r>
      <w:r w:rsidRPr="003B7C2B">
        <w:rPr>
          <w:rFonts w:eastAsia="Arial Unicode MS" w:cstheme="minorHAnsi"/>
        </w:rPr>
        <w:t>” button</w:t>
      </w:r>
    </w:p>
    <w:p w14:paraId="61793A85" w14:textId="6FD033D1" w:rsidR="00F54A7F" w:rsidRPr="003B7C2B" w:rsidRDefault="00F54A7F" w:rsidP="00843BEF">
      <w:pPr>
        <w:spacing w:after="0" w:line="240" w:lineRule="atLeast"/>
        <w:rPr>
          <w:rFonts w:eastAsia="Arial Unicode MS" w:cstheme="minorHAnsi"/>
        </w:rPr>
      </w:pPr>
      <w:r w:rsidRPr="003B7C2B">
        <w:rPr>
          <w:rFonts w:eastAsia="Arial Unicode MS" w:cstheme="minorHAnsi"/>
        </w:rPr>
        <w:t>B7: “</w:t>
      </w:r>
      <w:r w:rsidRPr="003B7C2B">
        <w:rPr>
          <w:rFonts w:ascii="Arial" w:hAnsi="Arial" w:cs="Arial"/>
          <w:noProof/>
        </w:rPr>
        <w:t>▼</w:t>
      </w:r>
      <w:r w:rsidRPr="003B7C2B">
        <w:rPr>
          <w:rFonts w:eastAsia="Arial Unicode MS" w:cstheme="minorHAnsi"/>
        </w:rPr>
        <w:t xml:space="preserve">” button                                   </w:t>
      </w:r>
      <w:r w:rsidR="00843BEF">
        <w:rPr>
          <w:rFonts w:eastAsia="Arial Unicode MS" w:cstheme="minorHAnsi"/>
        </w:rPr>
        <w:tab/>
      </w:r>
      <w:r w:rsidR="00843BEF">
        <w:rPr>
          <w:rFonts w:eastAsia="Arial Unicode MS" w:cstheme="minorHAnsi"/>
        </w:rPr>
        <w:tab/>
      </w:r>
      <w:r w:rsidR="00843BEF">
        <w:rPr>
          <w:rFonts w:eastAsia="Arial Unicode MS" w:cstheme="minorHAnsi"/>
        </w:rPr>
        <w:tab/>
      </w:r>
      <w:r w:rsidRPr="003B7C2B">
        <w:rPr>
          <w:rFonts w:eastAsia="Arial Unicode MS" w:cstheme="minorHAnsi"/>
        </w:rPr>
        <w:t>B8: Hanging hole</w:t>
      </w:r>
    </w:p>
    <w:p w14:paraId="02C6E9F8" w14:textId="1351CBF4" w:rsidR="00F54A7F" w:rsidRPr="003B7C2B" w:rsidRDefault="00F54A7F" w:rsidP="00843BEF">
      <w:pPr>
        <w:spacing w:after="0" w:line="240" w:lineRule="atLeast"/>
        <w:rPr>
          <w:rFonts w:eastAsia="Arial Unicode MS" w:cstheme="minorHAnsi"/>
        </w:rPr>
      </w:pPr>
      <w:r w:rsidRPr="003B7C2B">
        <w:rPr>
          <w:rFonts w:eastAsia="Arial Unicode MS" w:cstheme="minorHAnsi"/>
        </w:rPr>
        <w:t xml:space="preserve">B9: Support frame                                </w:t>
      </w:r>
      <w:r w:rsidR="00843BEF">
        <w:rPr>
          <w:rFonts w:eastAsia="Arial Unicode MS" w:cstheme="minorHAnsi"/>
        </w:rPr>
        <w:tab/>
      </w:r>
      <w:r w:rsidR="00843BEF">
        <w:rPr>
          <w:rFonts w:eastAsia="Arial Unicode MS" w:cstheme="minorHAnsi"/>
        </w:rPr>
        <w:tab/>
      </w:r>
      <w:r w:rsidR="00843BEF">
        <w:rPr>
          <w:rFonts w:eastAsia="Arial Unicode MS" w:cstheme="minorHAnsi"/>
        </w:rPr>
        <w:tab/>
      </w:r>
      <w:r w:rsidRPr="003B7C2B">
        <w:rPr>
          <w:rFonts w:eastAsia="Arial Unicode MS" w:cstheme="minorHAnsi"/>
        </w:rPr>
        <w:t xml:space="preserve">B10: Power supply socket </w:t>
      </w:r>
      <w:r w:rsidR="00843BEF">
        <w:rPr>
          <w:rFonts w:eastAsia="Arial Unicode MS" w:cstheme="minorHAnsi"/>
        </w:rPr>
        <w:tab/>
      </w:r>
      <w:r w:rsidRPr="003B7C2B">
        <w:rPr>
          <w:rFonts w:eastAsia="Arial Unicode MS" w:cstheme="minorHAnsi"/>
        </w:rPr>
        <w:t>B</w:t>
      </w:r>
      <w:r w:rsidR="00843BEF">
        <w:rPr>
          <w:rFonts w:eastAsia="Arial Unicode MS" w:cstheme="minorHAnsi"/>
        </w:rPr>
        <w:t>11</w:t>
      </w:r>
      <w:r w:rsidRPr="003B7C2B">
        <w:rPr>
          <w:rFonts w:eastAsia="Arial Unicode MS" w:cstheme="minorHAnsi"/>
        </w:rPr>
        <w:t>: Battery compartment</w:t>
      </w:r>
    </w:p>
    <w:p w14:paraId="240A86EB" w14:textId="77777777" w:rsidR="00F54A7F" w:rsidRPr="003B7C2B" w:rsidRDefault="00F54A7F" w:rsidP="003B7C2B">
      <w:pPr>
        <w:spacing w:after="0" w:line="240" w:lineRule="atLeast"/>
        <w:ind w:firstLineChars="500" w:firstLine="1100"/>
        <w:rPr>
          <w:rFonts w:eastAsia="Arial Unicode MS" w:cstheme="minorHAnsi"/>
        </w:rPr>
      </w:pPr>
    </w:p>
    <w:p w14:paraId="42E6A536" w14:textId="0F80CA89" w:rsidR="00F54A7F" w:rsidRPr="003B7C2B" w:rsidRDefault="00F54A7F" w:rsidP="003B7C2B">
      <w:pPr>
        <w:spacing w:after="0" w:line="240" w:lineRule="atLeast"/>
        <w:jc w:val="center"/>
        <w:rPr>
          <w:rFonts w:eastAsia="Arial Unicode MS" w:cstheme="minorHAnsi"/>
        </w:rPr>
      </w:pPr>
      <w:r w:rsidRPr="003B7C2B">
        <w:rPr>
          <w:rFonts w:cstheme="minorHAnsi"/>
          <w:noProof/>
        </w:rPr>
        <w:drawing>
          <wp:inline distT="0" distB="0" distL="0" distR="0" wp14:anchorId="6C85DF80" wp14:editId="2781F9FA">
            <wp:extent cx="6278880" cy="2664463"/>
            <wp:effectExtent l="0" t="0" r="7620" b="254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9889" cy="2664891"/>
                    </a:xfrm>
                    <a:prstGeom prst="rect">
                      <a:avLst/>
                    </a:prstGeom>
                    <a:noFill/>
                    <a:ln>
                      <a:noFill/>
                    </a:ln>
                  </pic:spPr>
                </pic:pic>
              </a:graphicData>
            </a:graphic>
          </wp:inline>
        </w:drawing>
      </w:r>
    </w:p>
    <w:p w14:paraId="255CF02C" w14:textId="2F624936" w:rsidR="00F54A7F" w:rsidRPr="003B7C2B" w:rsidRDefault="00F54A7F" w:rsidP="003B7C2B">
      <w:pPr>
        <w:spacing w:after="0" w:line="240" w:lineRule="atLeast"/>
        <w:rPr>
          <w:rFonts w:cstheme="minorHAnsi"/>
          <w:b/>
          <w:shd w:val="clear" w:color="auto" w:fill="FFFFFF"/>
        </w:rPr>
      </w:pPr>
      <w:r w:rsidRPr="003B7C2B">
        <w:rPr>
          <w:rFonts w:eastAsia="Arial Unicode MS" w:cstheme="minorHAnsi"/>
          <w:b/>
          <w:bCs/>
        </w:rPr>
        <w:t>Part C</w:t>
      </w:r>
      <w:r w:rsidRPr="003B7C2B">
        <w:rPr>
          <w:rFonts w:eastAsia="Arial Unicode MS" w:cstheme="minorHAnsi"/>
          <w:b/>
        </w:rPr>
        <w:t xml:space="preserve"> –</w:t>
      </w:r>
      <w:r w:rsidRPr="003B7C2B">
        <w:rPr>
          <w:rFonts w:eastAsia="Arial Unicode MS" w:cstheme="minorHAnsi"/>
          <w:b/>
          <w:bCs/>
        </w:rPr>
        <w:t xml:space="preserve">Wireless </w:t>
      </w:r>
      <w:r w:rsidRPr="003B7C2B">
        <w:rPr>
          <w:rFonts w:eastAsia="Arial Unicode MS" w:cstheme="minorHAnsi"/>
          <w:b/>
        </w:rPr>
        <w:t>Remote</w:t>
      </w:r>
      <w:r w:rsidRPr="003B7C2B">
        <w:rPr>
          <w:rFonts w:eastAsia="Arial Unicode MS" w:cstheme="minorHAnsi"/>
          <w:b/>
          <w:bCs/>
        </w:rPr>
        <w:t xml:space="preserve"> Sensor</w:t>
      </w:r>
      <w:r w:rsidRPr="003B7C2B">
        <w:rPr>
          <w:rFonts w:cstheme="minorHAnsi"/>
          <w:b/>
          <w:shd w:val="clear" w:color="auto" w:fill="FFFFFF"/>
        </w:rPr>
        <w:t>:</w:t>
      </w:r>
    </w:p>
    <w:p w14:paraId="79767C82" w14:textId="05F55E26" w:rsidR="00F54A7F" w:rsidRPr="003B7C2B" w:rsidRDefault="00F54A7F" w:rsidP="003B7C2B">
      <w:pPr>
        <w:spacing w:after="0" w:line="240" w:lineRule="atLeast"/>
        <w:rPr>
          <w:rFonts w:eastAsia="Arial Unicode MS" w:cstheme="minorHAnsi"/>
        </w:rPr>
      </w:pPr>
      <w:r w:rsidRPr="003B7C2B">
        <w:rPr>
          <w:rFonts w:eastAsia="Arial Unicode MS" w:cstheme="minorHAnsi"/>
        </w:rPr>
        <w:t xml:space="preserve">C1: LCD display – Temperature </w:t>
      </w:r>
    </w:p>
    <w:p w14:paraId="51936DBA" w14:textId="31298DE7" w:rsidR="00F54A7F" w:rsidRPr="003B7C2B" w:rsidRDefault="00F54A7F" w:rsidP="003B7C2B">
      <w:pPr>
        <w:spacing w:after="0" w:line="240" w:lineRule="atLeast"/>
        <w:rPr>
          <w:rFonts w:eastAsia="Arial Unicode MS" w:cstheme="minorHAnsi"/>
        </w:rPr>
      </w:pPr>
      <w:r w:rsidRPr="003B7C2B">
        <w:rPr>
          <w:rFonts w:eastAsia="Arial Unicode MS" w:cstheme="minorHAnsi"/>
        </w:rPr>
        <w:t xml:space="preserve">C2: LCD display – Humidity </w:t>
      </w:r>
    </w:p>
    <w:p w14:paraId="1FE564FE" w14:textId="2235B64E" w:rsidR="00F54A7F" w:rsidRPr="003B7C2B" w:rsidRDefault="00F54A7F" w:rsidP="003B7C2B">
      <w:pPr>
        <w:spacing w:after="0" w:line="240" w:lineRule="atLeast"/>
        <w:rPr>
          <w:rFonts w:eastAsia="Arial Unicode MS" w:cstheme="minorHAnsi"/>
        </w:rPr>
      </w:pPr>
      <w:r w:rsidRPr="003B7C2B">
        <w:rPr>
          <w:rFonts w:eastAsia="Arial Unicode MS" w:cstheme="minorHAnsi"/>
        </w:rPr>
        <w:t>C3: Transmit signal LED</w:t>
      </w:r>
    </w:p>
    <w:p w14:paraId="3E6037BE" w14:textId="019F8A95" w:rsidR="00F54A7F" w:rsidRPr="003B7C2B" w:rsidRDefault="00F54A7F" w:rsidP="003B7C2B">
      <w:pPr>
        <w:spacing w:after="0" w:line="240" w:lineRule="atLeast"/>
        <w:rPr>
          <w:rFonts w:eastAsia="Arial Unicode MS" w:cstheme="minorHAnsi"/>
        </w:rPr>
      </w:pPr>
      <w:r w:rsidRPr="003B7C2B">
        <w:rPr>
          <w:rFonts w:eastAsia="Arial Unicode MS" w:cstheme="minorHAnsi"/>
        </w:rPr>
        <w:t>C4: “°C/°F” button</w:t>
      </w:r>
    </w:p>
    <w:p w14:paraId="0C475B34" w14:textId="60942B1A" w:rsidR="00F54A7F" w:rsidRPr="003B7C2B" w:rsidRDefault="00F54A7F" w:rsidP="003B7C2B">
      <w:pPr>
        <w:spacing w:after="0" w:line="240" w:lineRule="atLeast"/>
        <w:rPr>
          <w:rFonts w:eastAsia="Arial Unicode MS" w:cstheme="minorHAnsi"/>
        </w:rPr>
      </w:pPr>
      <w:r w:rsidRPr="003B7C2B">
        <w:rPr>
          <w:rFonts w:eastAsia="Arial Unicode MS" w:cstheme="minorHAnsi"/>
        </w:rPr>
        <w:t>C5: “TX” button</w:t>
      </w:r>
    </w:p>
    <w:p w14:paraId="288291F0" w14:textId="2F466E65" w:rsidR="00F54A7F" w:rsidRPr="003B7C2B" w:rsidRDefault="00F54A7F" w:rsidP="003B7C2B">
      <w:pPr>
        <w:spacing w:after="0" w:line="240" w:lineRule="atLeast"/>
        <w:rPr>
          <w:rFonts w:eastAsia="Arial Unicode MS" w:cstheme="minorHAnsi"/>
        </w:rPr>
      </w:pPr>
      <w:r w:rsidRPr="003B7C2B">
        <w:rPr>
          <w:rFonts w:eastAsia="Arial Unicode MS" w:cstheme="minorHAnsi"/>
        </w:rPr>
        <w:t>C6: “CHANNEL 1 or 2 or 3” switch</w:t>
      </w:r>
    </w:p>
    <w:p w14:paraId="54D48ACE" w14:textId="61759037" w:rsidR="00F54A7F" w:rsidRPr="00460921" w:rsidRDefault="00F54A7F" w:rsidP="003B7C2B">
      <w:pPr>
        <w:spacing w:after="0" w:line="240" w:lineRule="atLeast"/>
        <w:rPr>
          <w:rFonts w:eastAsia="Arial Unicode MS" w:cstheme="minorHAnsi"/>
        </w:rPr>
        <w:sectPr w:rsidR="00F54A7F" w:rsidRPr="00460921" w:rsidSect="003B7C2B">
          <w:headerReference w:type="default" r:id="rId97"/>
          <w:pgSz w:w="11906" w:h="17338"/>
          <w:pgMar w:top="1321" w:right="607" w:bottom="975" w:left="902" w:header="720" w:footer="720" w:gutter="0"/>
          <w:cols w:space="720"/>
          <w:noEndnote/>
        </w:sectPr>
      </w:pPr>
      <w:r w:rsidRPr="003B7C2B">
        <w:rPr>
          <w:rFonts w:eastAsia="Arial Unicode MS" w:cstheme="minorHAnsi"/>
        </w:rPr>
        <w:t>C7:</w:t>
      </w:r>
      <w:r w:rsidRPr="003B7C2B">
        <w:rPr>
          <w:rFonts w:cstheme="minorHAnsi"/>
        </w:rPr>
        <w:t xml:space="preserve"> </w:t>
      </w:r>
      <w:r w:rsidRPr="003B7C2B">
        <w:rPr>
          <w:rFonts w:eastAsia="Arial Unicode MS" w:cstheme="minorHAnsi"/>
        </w:rPr>
        <w:t>Battery compartment</w:t>
      </w:r>
    </w:p>
    <w:p w14:paraId="78DDDBF2" w14:textId="77777777" w:rsidR="00F54A7F" w:rsidRPr="00843BEF" w:rsidRDefault="00F54A7F" w:rsidP="003B7C2B">
      <w:pPr>
        <w:spacing w:after="0" w:line="240" w:lineRule="atLeast"/>
        <w:rPr>
          <w:rFonts w:eastAsia="Arial Unicode MS" w:cstheme="minorHAnsi"/>
          <w:b/>
          <w:iCs/>
          <w:sz w:val="24"/>
          <w:szCs w:val="24"/>
        </w:rPr>
      </w:pPr>
      <w:r w:rsidRPr="00843BEF">
        <w:rPr>
          <w:rFonts w:eastAsia="Arial Unicode MS" w:cstheme="minorHAnsi"/>
          <w:b/>
          <w:iCs/>
          <w:sz w:val="24"/>
          <w:szCs w:val="24"/>
        </w:rPr>
        <w:lastRenderedPageBreak/>
        <w:t>Initial operation:</w:t>
      </w:r>
    </w:p>
    <w:p w14:paraId="40A26C83" w14:textId="77777777" w:rsidR="00843BEF" w:rsidRDefault="00F54A7F" w:rsidP="003B7C2B">
      <w:pPr>
        <w:pStyle w:val="Default"/>
        <w:numPr>
          <w:ilvl w:val="0"/>
          <w:numId w:val="30"/>
        </w:numPr>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According to the appearance of the Weather Station, the power adapter is inserted from the B10 position, and the power supply of the power adapter is also noted.</w:t>
      </w:r>
    </w:p>
    <w:p w14:paraId="2A01DADC" w14:textId="77777777" w:rsidR="00843BEF" w:rsidRDefault="00F54A7F" w:rsidP="00843BEF">
      <w:pPr>
        <w:pStyle w:val="Default"/>
        <w:numPr>
          <w:ilvl w:val="0"/>
          <w:numId w:val="30"/>
        </w:numPr>
        <w:spacing w:line="240" w:lineRule="atLeast"/>
        <w:rPr>
          <w:rFonts w:asciiTheme="minorHAnsi" w:eastAsia="Arial Unicode MS" w:hAnsiTheme="minorHAnsi" w:cstheme="minorHAnsi"/>
          <w:sz w:val="22"/>
          <w:szCs w:val="22"/>
        </w:rPr>
      </w:pPr>
      <w:r w:rsidRPr="00843BEF">
        <w:rPr>
          <w:rFonts w:asciiTheme="minorHAnsi" w:eastAsia="Arial Unicode MS" w:hAnsiTheme="minorHAnsi" w:cstheme="minorHAnsi"/>
          <w:sz w:val="22"/>
          <w:szCs w:val="22"/>
        </w:rPr>
        <w:t>Open Weather Station battery compartment cover, open Weather Station battery compartment cover, insert 2 x AA batteries observing polarity [ “+” and “–” marks]</w:t>
      </w:r>
      <w:r w:rsidR="00843BEF">
        <w:rPr>
          <w:rFonts w:asciiTheme="minorHAnsi" w:eastAsia="Arial Unicode MS" w:hAnsiTheme="minorHAnsi" w:cstheme="minorHAnsi"/>
          <w:sz w:val="22"/>
          <w:szCs w:val="22"/>
        </w:rPr>
        <w:t>.</w:t>
      </w:r>
    </w:p>
    <w:p w14:paraId="51D417F9" w14:textId="77777777" w:rsidR="00843BEF" w:rsidRPr="00843BEF" w:rsidRDefault="00F54A7F" w:rsidP="00843BEF">
      <w:pPr>
        <w:pStyle w:val="Default"/>
        <w:numPr>
          <w:ilvl w:val="0"/>
          <w:numId w:val="30"/>
        </w:numPr>
        <w:spacing w:line="240" w:lineRule="atLeast"/>
        <w:rPr>
          <w:rFonts w:asciiTheme="minorHAnsi" w:eastAsia="Arial Unicode MS" w:hAnsiTheme="minorHAnsi" w:cstheme="minorHAnsi"/>
          <w:sz w:val="22"/>
          <w:szCs w:val="22"/>
        </w:rPr>
      </w:pPr>
      <w:r w:rsidRPr="00843BEF">
        <w:rPr>
          <w:rFonts w:asciiTheme="minorHAnsi" w:eastAsia="Arial Unicode MS" w:hAnsiTheme="minorHAnsi" w:cstheme="minorHAnsi"/>
          <w:sz w:val="22"/>
          <w:szCs w:val="22"/>
        </w:rPr>
        <w:t>When you insert the batteries, all the icon on the LCD display will briefly light up for 3 seconds, and you will hear a beep tone, and detect indoor temperature &amp; humidity.</w:t>
      </w:r>
    </w:p>
    <w:p w14:paraId="538707F8" w14:textId="3A971A2E" w:rsidR="00F54A7F" w:rsidRPr="00843BEF" w:rsidRDefault="00F54A7F" w:rsidP="00843BEF">
      <w:pPr>
        <w:pStyle w:val="Default"/>
        <w:numPr>
          <w:ilvl w:val="0"/>
          <w:numId w:val="30"/>
        </w:numPr>
        <w:spacing w:line="240" w:lineRule="atLeast"/>
        <w:rPr>
          <w:rFonts w:asciiTheme="minorHAnsi" w:eastAsia="Arial Unicode MS" w:hAnsiTheme="minorHAnsi" w:cstheme="minorHAnsi"/>
          <w:sz w:val="22"/>
          <w:szCs w:val="22"/>
        </w:rPr>
      </w:pPr>
      <w:r w:rsidRPr="00843BEF">
        <w:rPr>
          <w:rFonts w:asciiTheme="minorHAnsi" w:eastAsia="Arial Unicode MS" w:hAnsiTheme="minorHAnsi" w:cstheme="minorHAnsi"/>
          <w:sz w:val="22"/>
          <w:szCs w:val="22"/>
        </w:rPr>
        <w:t>The Weather Station will now start to make a connection to the outdoor remote sensor. This operation takes about 3 minutes and is displayed by a flashing reception RF antenna symbol in the “</w:t>
      </w:r>
      <w:r w:rsidRPr="00843BEF">
        <w:rPr>
          <w:rFonts w:asciiTheme="minorHAnsi" w:eastAsia="Arial Unicode MS" w:hAnsiTheme="minorHAnsi" w:cstheme="minorHAnsi"/>
          <w:b/>
          <w:bCs/>
          <w:sz w:val="22"/>
          <w:szCs w:val="22"/>
        </w:rPr>
        <w:t>Outdoor sensor</w:t>
      </w:r>
      <w:r w:rsidRPr="00843BEF">
        <w:rPr>
          <w:rFonts w:asciiTheme="minorHAnsi" w:eastAsia="Arial Unicode MS" w:hAnsiTheme="minorHAnsi" w:cstheme="minorHAnsi"/>
          <w:sz w:val="22"/>
          <w:szCs w:val="22"/>
        </w:rPr>
        <w:t>” display area on the receiver.</w:t>
      </w:r>
    </w:p>
    <w:p w14:paraId="7E499EAA" w14:textId="05104C93" w:rsidR="00F54A7F" w:rsidRPr="003B7C2B" w:rsidRDefault="00F54A7F" w:rsidP="00843BEF">
      <w:pPr>
        <w:pStyle w:val="Default"/>
        <w:numPr>
          <w:ilvl w:val="0"/>
          <w:numId w:val="30"/>
        </w:numPr>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This now, open Wireless Outdoor Sensor battery compartment cover, according to the channel to be set, the channel of the sensor is set through the shift switch of the C6 position of the sensor, and Insert 2 x AA batteries observing polarity [ “+” and “–” marks]</w:t>
      </w:r>
      <w:r w:rsidR="00843BEF">
        <w:rPr>
          <w:rFonts w:asciiTheme="minorHAnsi" w:eastAsia="Arial Unicode MS" w:hAnsiTheme="minorHAnsi" w:cstheme="minorHAnsi"/>
          <w:sz w:val="22"/>
          <w:szCs w:val="22"/>
        </w:rPr>
        <w:t>.</w:t>
      </w:r>
    </w:p>
    <w:p w14:paraId="6958DD56" w14:textId="13DA6A65" w:rsidR="00F54A7F" w:rsidRPr="003B7C2B" w:rsidRDefault="00F54A7F" w:rsidP="00843BEF">
      <w:pPr>
        <w:pStyle w:val="Default"/>
        <w:numPr>
          <w:ilvl w:val="0"/>
          <w:numId w:val="30"/>
        </w:numPr>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When the wireless sensor is loaded into the battery, all the icon on the LCD display will briefly light up for 3 seconds, and detect the temperature and humidity of the sensor, At the same time, LED lights flicker once, the wireless sensors automatically transmit wireless signals.</w:t>
      </w:r>
    </w:p>
    <w:p w14:paraId="11301692" w14:textId="070FD2A2" w:rsidR="00F54A7F" w:rsidRPr="003B7C2B" w:rsidRDefault="00F54A7F" w:rsidP="00843BEF">
      <w:pPr>
        <w:pStyle w:val="Default"/>
        <w:numPr>
          <w:ilvl w:val="0"/>
          <w:numId w:val="30"/>
        </w:numPr>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When the Wireless Sensor is launched, the Weather Station alarm automatically receives its signal, and the “</w:t>
      </w:r>
      <w:r w:rsidRPr="003B7C2B">
        <w:rPr>
          <w:rFonts w:asciiTheme="minorHAnsi" w:eastAsia="Arial Unicode MS" w:hAnsiTheme="minorHAnsi" w:cstheme="minorHAnsi"/>
          <w:b/>
          <w:sz w:val="22"/>
          <w:szCs w:val="22"/>
        </w:rPr>
        <w:t>Outdoor sensor</w:t>
      </w:r>
      <w:r w:rsidRPr="003B7C2B">
        <w:rPr>
          <w:rFonts w:asciiTheme="minorHAnsi" w:eastAsia="Arial Unicode MS" w:hAnsiTheme="minorHAnsi" w:cstheme="minorHAnsi"/>
          <w:sz w:val="22"/>
          <w:szCs w:val="22"/>
        </w:rPr>
        <w:t>” column displays the temperature and humidity values. At the same time, the number of channels is shown in the icon of the sensor.</w:t>
      </w:r>
    </w:p>
    <w:p w14:paraId="0034D450" w14:textId="79A5DDED" w:rsidR="00F54A7F" w:rsidRPr="00843BEF" w:rsidRDefault="00F54A7F" w:rsidP="00843BEF">
      <w:pPr>
        <w:pStyle w:val="Default"/>
        <w:numPr>
          <w:ilvl w:val="0"/>
          <w:numId w:val="30"/>
        </w:numPr>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 xml:space="preserve">The time of automatically receiving the wireless sensor signal after the weather station is started is 3 minutes. In 3 minutes, if all the channels are received, the </w:t>
      </w:r>
      <w:r w:rsidRPr="003B7C2B">
        <w:rPr>
          <w:rFonts w:asciiTheme="minorHAnsi" w:eastAsia="PMingLiU" w:hAnsiTheme="minorHAnsi" w:cstheme="minorHAnsi"/>
          <w:sz w:val="22"/>
          <w:szCs w:val="22"/>
          <w:lang w:eastAsia="zh-TW"/>
        </w:rPr>
        <w:t>radio control time</w:t>
      </w:r>
      <w:r w:rsidRPr="003B7C2B">
        <w:rPr>
          <w:rFonts w:asciiTheme="minorHAnsi" w:eastAsia="Arial Unicode MS" w:hAnsiTheme="minorHAnsi" w:cstheme="minorHAnsi"/>
          <w:sz w:val="22"/>
          <w:szCs w:val="22"/>
        </w:rPr>
        <w:t xml:space="preserve"> receiving mode will be automatically entered, and the backlight will be extinguished automatically.</w:t>
      </w:r>
    </w:p>
    <w:p w14:paraId="05C1AEB3" w14:textId="77777777" w:rsidR="00F54A7F" w:rsidRPr="003B7C2B" w:rsidRDefault="00F54A7F" w:rsidP="003B7C2B">
      <w:pPr>
        <w:spacing w:after="0" w:line="240" w:lineRule="atLeast"/>
        <w:ind w:left="221" w:hangingChars="100" w:hanging="221"/>
        <w:rPr>
          <w:rFonts w:eastAsia="Arial Unicode MS" w:cstheme="minorHAnsi"/>
          <w:b/>
          <w:bCs/>
          <w:i/>
          <w:iCs/>
        </w:rPr>
      </w:pPr>
      <w:r w:rsidRPr="003B7C2B">
        <w:rPr>
          <w:rFonts w:eastAsia="Arial Unicode MS" w:cstheme="minorHAnsi"/>
          <w:b/>
          <w:bCs/>
          <w:i/>
          <w:iCs/>
        </w:rPr>
        <w:t>F.Y.I.:</w:t>
      </w:r>
    </w:p>
    <w:p w14:paraId="7257ADE4" w14:textId="3399EA95" w:rsidR="00F54A7F" w:rsidRPr="003B7C2B" w:rsidRDefault="00F54A7F" w:rsidP="00843BEF">
      <w:pPr>
        <w:pStyle w:val="Default"/>
        <w:numPr>
          <w:ilvl w:val="0"/>
          <w:numId w:val="30"/>
        </w:numPr>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 xml:space="preserve">The Weather Stations can receive up to 3 channels of wireless sensors.   </w:t>
      </w:r>
    </w:p>
    <w:p w14:paraId="0EA67FB6" w14:textId="57C22858" w:rsidR="00F54A7F" w:rsidRPr="00843BEF" w:rsidRDefault="00F54A7F" w:rsidP="003B7C2B">
      <w:pPr>
        <w:pStyle w:val="Default"/>
        <w:numPr>
          <w:ilvl w:val="0"/>
          <w:numId w:val="30"/>
        </w:numPr>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Note that when you enter the</w:t>
      </w:r>
      <w:r w:rsidRPr="003B7C2B">
        <w:rPr>
          <w:rFonts w:asciiTheme="minorHAnsi" w:eastAsia="PMingLiU" w:hAnsiTheme="minorHAnsi" w:cstheme="minorHAnsi"/>
          <w:sz w:val="22"/>
          <w:szCs w:val="22"/>
          <w:lang w:eastAsia="zh-TW"/>
        </w:rPr>
        <w:t xml:space="preserve"> radio control time</w:t>
      </w:r>
      <w:r w:rsidRPr="003B7C2B">
        <w:rPr>
          <w:rFonts w:asciiTheme="minorHAnsi" w:eastAsia="Arial Unicode MS" w:hAnsiTheme="minorHAnsi" w:cstheme="minorHAnsi"/>
          <w:sz w:val="22"/>
          <w:szCs w:val="22"/>
        </w:rPr>
        <w:t xml:space="preserve"> receiving mode, the backlight will automatically turn off. This is a normal phenomenon. After the </w:t>
      </w:r>
      <w:r w:rsidRPr="003B7C2B">
        <w:rPr>
          <w:rFonts w:asciiTheme="minorHAnsi" w:eastAsia="PMingLiU" w:hAnsiTheme="minorHAnsi" w:cstheme="minorHAnsi"/>
          <w:sz w:val="22"/>
          <w:szCs w:val="22"/>
          <w:lang w:eastAsia="zh-TW"/>
        </w:rPr>
        <w:t>radio control time</w:t>
      </w:r>
      <w:r w:rsidRPr="003B7C2B">
        <w:rPr>
          <w:rFonts w:asciiTheme="minorHAnsi" w:eastAsia="Arial Unicode MS" w:hAnsiTheme="minorHAnsi" w:cstheme="minorHAnsi"/>
          <w:sz w:val="22"/>
          <w:szCs w:val="22"/>
        </w:rPr>
        <w:t xml:space="preserve"> receiving reception, the backlight will be automatically lit.</w:t>
      </w:r>
    </w:p>
    <w:p w14:paraId="247E13AE" w14:textId="77777777" w:rsidR="00F54A7F" w:rsidRPr="00843BEF" w:rsidRDefault="00F54A7F" w:rsidP="003B7C2B">
      <w:pPr>
        <w:pStyle w:val="Default"/>
        <w:spacing w:line="240" w:lineRule="atLeast"/>
        <w:rPr>
          <w:rFonts w:asciiTheme="minorHAnsi" w:eastAsia="Arial Unicode MS" w:hAnsiTheme="minorHAnsi" w:cstheme="minorHAnsi"/>
          <w:b/>
        </w:rPr>
      </w:pPr>
      <w:r w:rsidRPr="00843BEF">
        <w:rPr>
          <w:rFonts w:asciiTheme="minorHAnsi" w:eastAsia="Arial Unicode MS" w:hAnsiTheme="minorHAnsi" w:cstheme="minorHAnsi"/>
          <w:b/>
        </w:rPr>
        <w:t>Reception of the Radio signal:</w:t>
      </w:r>
    </w:p>
    <w:p w14:paraId="13C5B449" w14:textId="1551780F" w:rsidR="00F54A7F" w:rsidRPr="00843BEF" w:rsidRDefault="00F54A7F" w:rsidP="00843BEF">
      <w:pPr>
        <w:pStyle w:val="Odstavecseseznamem"/>
        <w:numPr>
          <w:ilvl w:val="0"/>
          <w:numId w:val="30"/>
        </w:numPr>
        <w:spacing w:after="0" w:line="240" w:lineRule="atLeast"/>
        <w:rPr>
          <w:rFonts w:eastAsia="Arial Unicode MS" w:cstheme="minorHAnsi"/>
          <w:color w:val="000000"/>
          <w:lang w:eastAsia="zh-CN"/>
        </w:rPr>
      </w:pPr>
      <w:r w:rsidRPr="00843BEF">
        <w:rPr>
          <w:rFonts w:eastAsia="Arial Unicode MS" w:cstheme="minorHAnsi"/>
          <w:color w:val="000000"/>
          <w:lang w:eastAsia="zh-CN"/>
        </w:rPr>
        <w:t xml:space="preserve">The clock automatically starts the </w:t>
      </w:r>
      <w:r w:rsidRPr="00843BEF">
        <w:rPr>
          <w:rFonts w:eastAsia="Arial Unicode MS" w:cstheme="minorHAnsi"/>
          <w:b/>
          <w:bCs/>
          <w:color w:val="000000"/>
          <w:lang w:eastAsia="zh-CN"/>
        </w:rPr>
        <w:t>DCF</w:t>
      </w:r>
      <w:r w:rsidRPr="00843BEF">
        <w:rPr>
          <w:rFonts w:eastAsia="Arial Unicode MS" w:cstheme="minorHAnsi"/>
          <w:color w:val="000000"/>
          <w:lang w:eastAsia="zh-CN"/>
        </w:rPr>
        <w:t xml:space="preserve"> signal search after 7 minutes of any restart or changing of new fresh batteries. The radio mast icon starts to flash.</w:t>
      </w:r>
    </w:p>
    <w:p w14:paraId="22A1FF3B" w14:textId="7C5FC950" w:rsidR="00F54A7F" w:rsidRPr="00843BEF" w:rsidRDefault="00F54A7F" w:rsidP="00843BEF">
      <w:pPr>
        <w:pStyle w:val="Odstavecseseznamem"/>
        <w:numPr>
          <w:ilvl w:val="0"/>
          <w:numId w:val="30"/>
        </w:numPr>
        <w:spacing w:after="0" w:line="240" w:lineRule="atLeast"/>
        <w:rPr>
          <w:rFonts w:eastAsia="Arial Unicode MS" w:cstheme="minorHAnsi"/>
          <w:color w:val="000000"/>
          <w:lang w:eastAsia="zh-CN"/>
        </w:rPr>
      </w:pPr>
      <w:r w:rsidRPr="00843BEF">
        <w:rPr>
          <w:rFonts w:eastAsia="Arial Unicode MS" w:cstheme="minorHAnsi"/>
          <w:color w:val="000000"/>
          <w:lang w:eastAsia="zh-CN"/>
        </w:rPr>
        <w:t xml:space="preserve">At 1:00 /2:00 / 3:00, the clock automatically carries out the synchronization procedure with the DCF signal to correct any deviations to the exact time. If this synchronization attempt is unsuccessful (the radio mast icon disappears from the display), the system will automatically attempt another synchronization at the next full one hour. This procedure is repeated automatically up to total 5 times. </w:t>
      </w:r>
    </w:p>
    <w:p w14:paraId="3BC94271" w14:textId="04A348C0" w:rsidR="00F54A7F" w:rsidRPr="00843BEF" w:rsidRDefault="00F54A7F" w:rsidP="00843BEF">
      <w:pPr>
        <w:pStyle w:val="Odstavecseseznamem"/>
        <w:numPr>
          <w:ilvl w:val="0"/>
          <w:numId w:val="30"/>
        </w:numPr>
        <w:spacing w:after="0" w:line="240" w:lineRule="atLeast"/>
        <w:rPr>
          <w:rFonts w:eastAsia="Arial Unicode MS" w:cstheme="minorHAnsi"/>
          <w:color w:val="000000"/>
          <w:lang w:eastAsia="zh-CN"/>
        </w:rPr>
      </w:pPr>
      <w:r w:rsidRPr="00843BEF">
        <w:rPr>
          <w:rFonts w:eastAsia="Arial Unicode MS" w:cstheme="minorHAnsi"/>
          <w:color w:val="000000"/>
          <w:lang w:eastAsia="zh-CN"/>
        </w:rPr>
        <w:t xml:space="preserve">To start manual </w:t>
      </w:r>
      <w:r w:rsidRPr="00843BEF">
        <w:rPr>
          <w:rFonts w:eastAsia="Arial Unicode MS" w:cstheme="minorHAnsi"/>
          <w:b/>
          <w:bCs/>
          <w:color w:val="000000"/>
          <w:lang w:eastAsia="zh-CN"/>
        </w:rPr>
        <w:t>DCF</w:t>
      </w:r>
      <w:r w:rsidRPr="00843BEF">
        <w:rPr>
          <w:rFonts w:eastAsia="Arial Unicode MS" w:cstheme="minorHAnsi"/>
          <w:color w:val="000000"/>
          <w:lang w:eastAsia="zh-CN"/>
        </w:rPr>
        <w:t xml:space="preserve"> signal reception, press and hold down the “</w:t>
      </w:r>
      <w:r w:rsidRPr="00843BEF">
        <w:rPr>
          <w:rFonts w:ascii="Arial" w:eastAsia="Arial Unicode MS" w:hAnsi="Arial" w:cs="Arial"/>
          <w:color w:val="000000"/>
          <w:lang w:eastAsia="zh-CN"/>
        </w:rPr>
        <w:t>▲</w:t>
      </w:r>
      <w:r w:rsidRPr="00843BEF">
        <w:rPr>
          <w:rFonts w:eastAsia="Arial Unicode MS" w:cstheme="minorHAnsi"/>
          <w:color w:val="000000"/>
          <w:lang w:eastAsia="zh-CN"/>
        </w:rPr>
        <w:t xml:space="preserve">” button for two seconds. If no signals received within 7 minutes, then the </w:t>
      </w:r>
      <w:r w:rsidRPr="00843BEF">
        <w:rPr>
          <w:rFonts w:eastAsia="Arial Unicode MS" w:cstheme="minorHAnsi"/>
          <w:b/>
          <w:bCs/>
          <w:color w:val="000000"/>
          <w:lang w:eastAsia="zh-CN"/>
        </w:rPr>
        <w:t>DCF</w:t>
      </w:r>
      <w:r w:rsidRPr="00843BEF">
        <w:rPr>
          <w:rFonts w:eastAsia="Arial Unicode MS" w:cstheme="minorHAnsi"/>
          <w:color w:val="000000"/>
          <w:lang w:eastAsia="zh-CN"/>
        </w:rPr>
        <w:t xml:space="preserve"> signal search stops (the radio mast icon disappears) and start again at the next full one hour. </w:t>
      </w:r>
    </w:p>
    <w:p w14:paraId="3306B1E2" w14:textId="2297CBE6" w:rsidR="00F54A7F" w:rsidRPr="00843BEF" w:rsidRDefault="00F54A7F" w:rsidP="00843BEF">
      <w:pPr>
        <w:pStyle w:val="Odstavecseseznamem"/>
        <w:numPr>
          <w:ilvl w:val="0"/>
          <w:numId w:val="30"/>
        </w:numPr>
        <w:spacing w:after="0" w:line="240" w:lineRule="atLeast"/>
        <w:rPr>
          <w:rFonts w:eastAsia="Arial Unicode MS" w:cstheme="minorHAnsi"/>
          <w:color w:val="000000"/>
          <w:lang w:eastAsia="zh-CN"/>
        </w:rPr>
      </w:pPr>
      <w:r w:rsidRPr="00843BEF">
        <w:rPr>
          <w:rFonts w:eastAsia="Arial Unicode MS" w:cstheme="minorHAnsi"/>
          <w:color w:val="000000"/>
          <w:lang w:eastAsia="zh-CN"/>
        </w:rPr>
        <w:t xml:space="preserve">During DCF radio signal </w:t>
      </w:r>
      <w:r w:rsidR="00843BEF" w:rsidRPr="00843BEF">
        <w:rPr>
          <w:rFonts w:eastAsia="Arial Unicode MS" w:cstheme="minorHAnsi"/>
          <w:color w:val="000000"/>
          <w:lang w:eastAsia="zh-CN"/>
        </w:rPr>
        <w:t>reception</w:t>
      </w:r>
      <w:r w:rsidR="00843BEF" w:rsidRPr="00843BEF">
        <w:rPr>
          <w:rFonts w:eastAsia="DengXian" w:cstheme="minorHAnsi"/>
          <w:color w:val="000000"/>
          <w:lang w:eastAsia="zh-CN"/>
        </w:rPr>
        <w:t>,</w:t>
      </w:r>
      <w:r w:rsidR="00843BEF" w:rsidRPr="00843BEF">
        <w:rPr>
          <w:rFonts w:eastAsia="Arial Unicode MS" w:cstheme="minorHAnsi"/>
          <w:color w:val="000000"/>
          <w:lang w:eastAsia="zh-CN"/>
        </w:rPr>
        <w:t xml:space="preserve"> to</w:t>
      </w:r>
      <w:r w:rsidRPr="00843BEF">
        <w:rPr>
          <w:rFonts w:eastAsia="Arial Unicode MS" w:cstheme="minorHAnsi"/>
          <w:color w:val="000000"/>
          <w:lang w:eastAsia="zh-CN"/>
        </w:rPr>
        <w:t xml:space="preserve"> stop searching radio signal, press and hold down the “</w:t>
      </w:r>
      <w:r w:rsidRPr="00843BEF">
        <w:rPr>
          <w:rFonts w:ascii="Arial" w:eastAsia="Arial Unicode MS" w:hAnsi="Arial" w:cs="Arial"/>
          <w:color w:val="000000"/>
          <w:lang w:eastAsia="zh-CN"/>
        </w:rPr>
        <w:t>▲</w:t>
      </w:r>
      <w:r w:rsidRPr="00843BEF">
        <w:rPr>
          <w:rFonts w:eastAsia="Arial Unicode MS" w:cstheme="minorHAnsi"/>
          <w:color w:val="000000"/>
          <w:lang w:eastAsia="zh-CN"/>
        </w:rPr>
        <w:t>” button for two seconds.</w:t>
      </w:r>
    </w:p>
    <w:p w14:paraId="77B200B5" w14:textId="77777777" w:rsidR="00F54A7F" w:rsidRPr="00843BEF" w:rsidRDefault="00F54A7F" w:rsidP="003B7C2B">
      <w:pPr>
        <w:spacing w:after="0" w:line="240" w:lineRule="atLeast"/>
        <w:rPr>
          <w:rFonts w:cstheme="minorHAnsi"/>
          <w:b/>
          <w:bCs/>
          <w:i/>
          <w:iCs/>
        </w:rPr>
      </w:pPr>
      <w:r w:rsidRPr="00843BEF">
        <w:rPr>
          <w:rFonts w:cstheme="minorHAnsi"/>
          <w:b/>
          <w:bCs/>
          <w:i/>
          <w:iCs/>
        </w:rPr>
        <w:t>F.Y.I.:</w:t>
      </w:r>
    </w:p>
    <w:p w14:paraId="02D20C08" w14:textId="5EFD86FB" w:rsidR="00F54A7F" w:rsidRPr="00843BEF" w:rsidRDefault="00F54A7F" w:rsidP="00843BEF">
      <w:pPr>
        <w:pStyle w:val="Odstavecseseznamem"/>
        <w:numPr>
          <w:ilvl w:val="0"/>
          <w:numId w:val="30"/>
        </w:numPr>
        <w:spacing w:after="0" w:line="240" w:lineRule="atLeast"/>
        <w:rPr>
          <w:rFonts w:cstheme="minorHAnsi"/>
        </w:rPr>
      </w:pPr>
      <w:r w:rsidRPr="00843BEF">
        <w:rPr>
          <w:rFonts w:cstheme="minorHAnsi"/>
        </w:rPr>
        <w:t xml:space="preserve">A flashing radio mast icon indicates that the </w:t>
      </w:r>
      <w:r w:rsidRPr="00843BEF">
        <w:rPr>
          <w:rFonts w:cstheme="minorHAnsi"/>
          <w:b/>
        </w:rPr>
        <w:t>DCF</w:t>
      </w:r>
      <w:r w:rsidRPr="00843BEF">
        <w:rPr>
          <w:rFonts w:cstheme="minorHAnsi"/>
        </w:rPr>
        <w:t xml:space="preserve"> signal reception has started</w:t>
      </w:r>
      <w:r w:rsidR="00843BEF">
        <w:rPr>
          <w:rFonts w:cstheme="minorHAnsi"/>
        </w:rPr>
        <w:t>.</w:t>
      </w:r>
    </w:p>
    <w:p w14:paraId="4F242E27" w14:textId="4F46171E" w:rsidR="00F54A7F" w:rsidRPr="00843BEF" w:rsidRDefault="00F54A7F" w:rsidP="00843BEF">
      <w:pPr>
        <w:pStyle w:val="Odstavecseseznamem"/>
        <w:numPr>
          <w:ilvl w:val="0"/>
          <w:numId w:val="30"/>
        </w:numPr>
        <w:spacing w:after="0" w:line="240" w:lineRule="atLeast"/>
        <w:rPr>
          <w:rFonts w:cstheme="minorHAnsi"/>
        </w:rPr>
      </w:pPr>
      <w:r w:rsidRPr="00843BEF">
        <w:rPr>
          <w:rFonts w:cstheme="minorHAnsi"/>
        </w:rPr>
        <w:t>A continuously displayed radio mast icon indicates that the</w:t>
      </w:r>
      <w:r w:rsidRPr="00843BEF">
        <w:rPr>
          <w:rFonts w:cstheme="minorHAnsi"/>
          <w:b/>
        </w:rPr>
        <w:t xml:space="preserve"> DCF</w:t>
      </w:r>
      <w:r w:rsidRPr="00843BEF">
        <w:rPr>
          <w:rFonts w:cstheme="minorHAnsi"/>
        </w:rPr>
        <w:t xml:space="preserve"> signal was received successfully</w:t>
      </w:r>
      <w:r w:rsidR="00843BEF">
        <w:rPr>
          <w:rFonts w:cstheme="minorHAnsi"/>
        </w:rPr>
        <w:t>.</w:t>
      </w:r>
    </w:p>
    <w:p w14:paraId="2599FE76" w14:textId="34B8949E" w:rsidR="00843BEF" w:rsidRDefault="00F54A7F" w:rsidP="003B7C2B">
      <w:pPr>
        <w:pStyle w:val="Odstavecseseznamem"/>
        <w:numPr>
          <w:ilvl w:val="0"/>
          <w:numId w:val="30"/>
        </w:numPr>
        <w:spacing w:after="0" w:line="240" w:lineRule="atLeast"/>
        <w:rPr>
          <w:rFonts w:cstheme="minorHAnsi"/>
        </w:rPr>
      </w:pPr>
      <w:r w:rsidRPr="00843BEF">
        <w:rPr>
          <w:rFonts w:cstheme="minorHAnsi"/>
        </w:rPr>
        <w:t>The symbol "</w:t>
      </w:r>
      <w:r w:rsidRPr="00843BEF">
        <w:rPr>
          <w:rFonts w:cstheme="minorHAnsi"/>
          <w:b/>
        </w:rPr>
        <w:t>DST</w:t>
      </w:r>
      <w:r w:rsidRPr="00843BEF">
        <w:rPr>
          <w:rFonts w:cstheme="minorHAnsi"/>
        </w:rPr>
        <w:t>" indicating the time of receipt for daylight saving time.</w:t>
      </w:r>
    </w:p>
    <w:p w14:paraId="28608AED" w14:textId="77777777" w:rsidR="00843BEF" w:rsidRDefault="00F54A7F" w:rsidP="003B7C2B">
      <w:pPr>
        <w:pStyle w:val="Odstavecseseznamem"/>
        <w:numPr>
          <w:ilvl w:val="0"/>
          <w:numId w:val="30"/>
        </w:numPr>
        <w:spacing w:after="0" w:line="240" w:lineRule="atLeast"/>
        <w:rPr>
          <w:rFonts w:cstheme="minorHAnsi"/>
        </w:rPr>
      </w:pPr>
      <w:r w:rsidRPr="00843BEF">
        <w:rPr>
          <w:rFonts w:cstheme="minorHAnsi"/>
        </w:rPr>
        <w:t>We recommend a minimum distance of 2.5 meters to all sources of interference, such as televisions or computer monitors</w:t>
      </w:r>
      <w:r w:rsidR="00843BEF">
        <w:rPr>
          <w:rFonts w:cstheme="minorHAnsi"/>
        </w:rPr>
        <w:t>.</w:t>
      </w:r>
    </w:p>
    <w:p w14:paraId="01795BE5" w14:textId="77777777" w:rsidR="00843BEF" w:rsidRDefault="00F54A7F" w:rsidP="00843BEF">
      <w:pPr>
        <w:pStyle w:val="Odstavecseseznamem"/>
        <w:numPr>
          <w:ilvl w:val="0"/>
          <w:numId w:val="30"/>
        </w:numPr>
        <w:spacing w:after="0" w:line="240" w:lineRule="atLeast"/>
        <w:rPr>
          <w:rFonts w:cstheme="minorHAnsi"/>
        </w:rPr>
      </w:pPr>
      <w:r w:rsidRPr="00843BEF">
        <w:rPr>
          <w:rFonts w:cstheme="minorHAnsi"/>
        </w:rPr>
        <w:t>Radio reception is weaker in rooms with concrete walls (e.g.: in cellars) and in offices. In such extreme circumstances, place the system close to the window.</w:t>
      </w:r>
    </w:p>
    <w:p w14:paraId="41B1C583" w14:textId="6E7E61C3" w:rsidR="00F54A7F" w:rsidRPr="00843BEF" w:rsidRDefault="00F54A7F" w:rsidP="00843BEF">
      <w:pPr>
        <w:pStyle w:val="Odstavecseseznamem"/>
        <w:numPr>
          <w:ilvl w:val="0"/>
          <w:numId w:val="30"/>
        </w:numPr>
        <w:spacing w:after="0" w:line="240" w:lineRule="atLeast"/>
        <w:rPr>
          <w:rFonts w:cstheme="minorHAnsi"/>
        </w:rPr>
      </w:pPr>
      <w:r w:rsidRPr="00843BEF">
        <w:rPr>
          <w:rFonts w:eastAsia="Arial Unicode MS" w:cstheme="minorHAnsi"/>
          <w:shd w:val="clear" w:color="auto" w:fill="FFFFFF"/>
        </w:rPr>
        <w:t>During the DCF radio reception mode, only the “</w:t>
      </w:r>
      <w:r w:rsidRPr="00843BEF">
        <w:rPr>
          <w:rFonts w:ascii="Arial" w:eastAsia="Arial Unicode MS" w:hAnsi="Arial" w:cs="Arial"/>
          <w:shd w:val="clear" w:color="auto" w:fill="FFFFFF"/>
        </w:rPr>
        <w:t>▲</w:t>
      </w:r>
      <w:r w:rsidRPr="00843BEF">
        <w:rPr>
          <w:rFonts w:ascii="Calibri" w:eastAsia="Arial Unicode MS" w:hAnsi="Calibri" w:cs="Calibri"/>
          <w:shd w:val="clear" w:color="auto" w:fill="FFFFFF"/>
        </w:rPr>
        <w:t>”</w:t>
      </w:r>
      <w:r w:rsidRPr="00843BEF">
        <w:rPr>
          <w:rFonts w:eastAsia="Arial Unicode MS" w:cstheme="minorHAnsi"/>
          <w:shd w:val="clear" w:color="auto" w:fill="FFFFFF"/>
        </w:rPr>
        <w:t xml:space="preserve"> button function, other button operations can only turn on the backlight. If you want to perform other operation functions, press the </w:t>
      </w:r>
      <w:r w:rsidRPr="00843BEF">
        <w:rPr>
          <w:rFonts w:ascii="Calibri" w:eastAsia="Arial Unicode MS" w:hAnsi="Calibri" w:cs="Calibri"/>
          <w:shd w:val="clear" w:color="auto" w:fill="FFFFFF"/>
        </w:rPr>
        <w:t>“</w:t>
      </w:r>
      <w:r w:rsidRPr="00843BEF">
        <w:rPr>
          <w:rFonts w:ascii="Arial" w:eastAsia="Arial Unicode MS" w:hAnsi="Arial" w:cs="Arial"/>
          <w:shd w:val="clear" w:color="auto" w:fill="FFFFFF"/>
        </w:rPr>
        <w:t>▲</w:t>
      </w:r>
      <w:r w:rsidRPr="00843BEF">
        <w:rPr>
          <w:rFonts w:ascii="Calibri" w:eastAsia="Arial Unicode MS" w:hAnsi="Calibri" w:cs="Calibri"/>
          <w:shd w:val="clear" w:color="auto" w:fill="FFFFFF"/>
        </w:rPr>
        <w:t>”</w:t>
      </w:r>
      <w:r w:rsidRPr="00843BEF">
        <w:rPr>
          <w:rFonts w:eastAsia="Arial Unicode MS" w:cstheme="minorHAnsi"/>
          <w:shd w:val="clear" w:color="auto" w:fill="FFFFFF"/>
        </w:rPr>
        <w:t xml:space="preserve"> button to exit the DCF radio reception mode.</w:t>
      </w:r>
    </w:p>
    <w:p w14:paraId="5BF2FF3D" w14:textId="77777777" w:rsidR="00F54A7F" w:rsidRPr="00843BEF" w:rsidRDefault="00F54A7F" w:rsidP="003B7C2B">
      <w:pPr>
        <w:spacing w:after="0" w:line="240" w:lineRule="atLeast"/>
        <w:rPr>
          <w:rFonts w:eastAsia="Arial Unicode MS" w:cstheme="minorHAnsi"/>
          <w:b/>
          <w:iCs/>
          <w:sz w:val="24"/>
          <w:szCs w:val="24"/>
        </w:rPr>
      </w:pPr>
      <w:r w:rsidRPr="00843BEF">
        <w:rPr>
          <w:rFonts w:eastAsia="Arial Unicode MS" w:cstheme="minorHAnsi"/>
          <w:b/>
          <w:iCs/>
          <w:sz w:val="24"/>
          <w:szCs w:val="24"/>
        </w:rPr>
        <w:t>Manual time setting:</w:t>
      </w:r>
    </w:p>
    <w:p w14:paraId="1436C066" w14:textId="6D0947D5" w:rsidR="00F54A7F" w:rsidRPr="00843BEF" w:rsidRDefault="00F54A7F" w:rsidP="00843BEF">
      <w:pPr>
        <w:pStyle w:val="Odstavecseseznamem"/>
        <w:numPr>
          <w:ilvl w:val="0"/>
          <w:numId w:val="30"/>
        </w:numPr>
        <w:spacing w:after="0" w:line="240" w:lineRule="atLeast"/>
        <w:rPr>
          <w:rFonts w:eastAsia="Arial Unicode MS" w:cstheme="minorHAnsi"/>
        </w:rPr>
      </w:pPr>
      <w:r w:rsidRPr="00843BEF">
        <w:rPr>
          <w:rFonts w:eastAsia="Arial Unicode MS" w:cstheme="minorHAnsi"/>
        </w:rPr>
        <w:t>Press and hold down the “</w:t>
      </w:r>
      <w:r w:rsidRPr="003B7C2B">
        <w:rPr>
          <w:noProof/>
        </w:rPr>
        <w:drawing>
          <wp:inline distT="0" distB="0" distL="0" distR="0" wp14:anchorId="66DC1095" wp14:editId="65070905">
            <wp:extent cx="338455" cy="144145"/>
            <wp:effectExtent l="0" t="0" r="4445" b="8255"/>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843BEF">
        <w:rPr>
          <w:rFonts w:eastAsia="Arial Unicode MS" w:cstheme="minorHAnsi"/>
        </w:rPr>
        <w:t>” button for 2 seconds,</w:t>
      </w:r>
      <w:r w:rsidRPr="00843BEF">
        <w:rPr>
          <w:rFonts w:cstheme="minorHAnsi"/>
        </w:rPr>
        <w:t xml:space="preserve"> </w:t>
      </w:r>
      <w:r w:rsidRPr="00843BEF">
        <w:rPr>
          <w:rFonts w:eastAsia="Arial Unicode MS" w:cstheme="minorHAnsi"/>
        </w:rPr>
        <w:t xml:space="preserve">the Button BEEP Sound Settings: ON or OFF, now </w:t>
      </w:r>
      <w:proofErr w:type="gramStart"/>
      <w:r w:rsidRPr="00843BEF">
        <w:rPr>
          <w:rFonts w:eastAsia="Arial Unicode MS" w:cstheme="minorHAnsi"/>
        </w:rPr>
        <w:t>use  “</w:t>
      </w:r>
      <w:proofErr w:type="gramEnd"/>
      <w:r w:rsidRPr="00843BEF">
        <w:rPr>
          <w:rFonts w:ascii="Arial" w:eastAsia="Arial Unicode MS" w:hAnsi="Arial" w:cs="Arial"/>
        </w:rPr>
        <w:t>▲</w:t>
      </w:r>
      <w:r w:rsidRPr="00843BEF">
        <w:rPr>
          <w:rFonts w:ascii="Calibri" w:eastAsia="Arial Unicode MS" w:hAnsi="Calibri" w:cs="Calibri"/>
        </w:rPr>
        <w:t>”</w:t>
      </w:r>
      <w:r w:rsidRPr="00843BEF">
        <w:rPr>
          <w:rFonts w:eastAsia="Arial Unicode MS" w:cstheme="minorHAnsi"/>
        </w:rPr>
        <w:t xml:space="preserve"> and  “</w:t>
      </w:r>
      <w:r w:rsidRPr="00843BEF">
        <w:rPr>
          <w:rFonts w:ascii="Arial" w:eastAsia="Arial Unicode MS" w:hAnsi="Arial" w:cs="Arial"/>
        </w:rPr>
        <w:t>▼</w:t>
      </w:r>
      <w:r w:rsidRPr="00843BEF">
        <w:rPr>
          <w:rFonts w:ascii="Calibri" w:eastAsia="Arial Unicode MS" w:hAnsi="Calibri" w:cs="Calibri"/>
        </w:rPr>
        <w:t>”</w:t>
      </w:r>
      <w:r w:rsidRPr="00843BEF">
        <w:rPr>
          <w:rFonts w:eastAsia="Arial Unicode MS" w:cstheme="minorHAnsi"/>
        </w:rPr>
        <w:t xml:space="preserve"> buttons to set BEEP in ON or OFF.</w:t>
      </w:r>
    </w:p>
    <w:p w14:paraId="137FB87D" w14:textId="11A3DBBD" w:rsidR="00F54A7F" w:rsidRPr="00843BEF" w:rsidRDefault="00F54A7F" w:rsidP="00843BEF">
      <w:pPr>
        <w:pStyle w:val="Odstavecseseznamem"/>
        <w:numPr>
          <w:ilvl w:val="0"/>
          <w:numId w:val="30"/>
        </w:numPr>
        <w:spacing w:after="0" w:line="240" w:lineRule="atLeast"/>
        <w:rPr>
          <w:rFonts w:eastAsia="Arial Unicode MS" w:cstheme="minorHAnsi"/>
        </w:rPr>
      </w:pPr>
      <w:r w:rsidRPr="00843BEF">
        <w:rPr>
          <w:rFonts w:eastAsia="Arial Unicode MS" w:cstheme="minorHAnsi"/>
        </w:rPr>
        <w:lastRenderedPageBreak/>
        <w:t>Press “</w:t>
      </w:r>
      <w:r w:rsidRPr="003B7C2B">
        <w:rPr>
          <w:noProof/>
        </w:rPr>
        <w:drawing>
          <wp:inline distT="0" distB="0" distL="0" distR="0" wp14:anchorId="2375114D" wp14:editId="21A66028">
            <wp:extent cx="338455" cy="144145"/>
            <wp:effectExtent l="0" t="0" r="4445" b="8255"/>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843BEF">
        <w:rPr>
          <w:rFonts w:eastAsia="Arial Unicode MS" w:cstheme="minorHAnsi"/>
        </w:rPr>
        <w:t>” to confirm your setting, the unit of temperature display starts to flash.</w:t>
      </w:r>
      <w:r w:rsidRPr="00843BEF">
        <w:rPr>
          <w:rFonts w:cstheme="minorHAnsi"/>
        </w:rPr>
        <w:t xml:space="preserve"> </w:t>
      </w:r>
      <w:r w:rsidRPr="00843BEF">
        <w:rPr>
          <w:rFonts w:eastAsia="Arial Unicode MS" w:cstheme="minorHAnsi"/>
        </w:rPr>
        <w:t>Now use the “</w:t>
      </w:r>
      <w:r w:rsidRPr="00843BEF">
        <w:rPr>
          <w:rFonts w:ascii="Arial" w:eastAsia="Arial Unicode MS" w:hAnsi="Arial" w:cs="Arial"/>
          <w:b/>
          <w:bCs/>
        </w:rPr>
        <w:t>▲</w:t>
      </w:r>
      <w:r w:rsidRPr="00843BEF">
        <w:rPr>
          <w:rFonts w:eastAsia="Arial Unicode MS" w:cstheme="minorHAnsi"/>
        </w:rPr>
        <w:t>” and “</w:t>
      </w:r>
      <w:r w:rsidRPr="00843BEF">
        <w:rPr>
          <w:rFonts w:ascii="Arial" w:eastAsia="Arial Unicode MS" w:hAnsi="Arial" w:cs="Arial"/>
        </w:rPr>
        <w:t>▼</w:t>
      </w:r>
      <w:r w:rsidRPr="00843BEF">
        <w:rPr>
          <w:rFonts w:eastAsia="Arial Unicode MS" w:cstheme="minorHAnsi"/>
          <w:bCs/>
        </w:rPr>
        <w:t>”</w:t>
      </w:r>
      <w:r w:rsidRPr="00843BEF">
        <w:rPr>
          <w:rFonts w:eastAsia="Arial Unicode MS" w:cstheme="minorHAnsi"/>
        </w:rPr>
        <w:t xml:space="preserve"> button to set the temperature of the unit, the unit of temperature can be set to “</w:t>
      </w:r>
      <w:r w:rsidRPr="00843BEF">
        <w:rPr>
          <w:rFonts w:cstheme="minorHAnsi"/>
        </w:rPr>
        <w:t>°C” or “°F”</w:t>
      </w:r>
    </w:p>
    <w:p w14:paraId="25D54610" w14:textId="03C851CC" w:rsidR="00F54A7F" w:rsidRPr="00843BEF" w:rsidRDefault="00F54A7F" w:rsidP="00843BEF">
      <w:pPr>
        <w:pStyle w:val="Odstavecseseznamem"/>
        <w:numPr>
          <w:ilvl w:val="0"/>
          <w:numId w:val="30"/>
        </w:numPr>
        <w:spacing w:after="0" w:line="240" w:lineRule="atLeast"/>
        <w:rPr>
          <w:rFonts w:eastAsia="Arial Unicode MS" w:cstheme="minorHAnsi"/>
        </w:rPr>
      </w:pPr>
      <w:r w:rsidRPr="00843BEF">
        <w:rPr>
          <w:rFonts w:eastAsia="Arial Unicode MS" w:cstheme="minorHAnsi"/>
        </w:rPr>
        <w:t>Press “</w:t>
      </w:r>
      <w:r w:rsidRPr="003B7C2B">
        <w:rPr>
          <w:noProof/>
        </w:rPr>
        <w:drawing>
          <wp:inline distT="0" distB="0" distL="0" distR="0" wp14:anchorId="5D258366" wp14:editId="637FC624">
            <wp:extent cx="338455" cy="144145"/>
            <wp:effectExtent l="0" t="0" r="4445" b="8255"/>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843BEF">
        <w:rPr>
          <w:rFonts w:eastAsia="Arial Unicode MS" w:cstheme="minorHAnsi"/>
        </w:rPr>
        <w:t>” to confirm your setting, the RCC icon display starts to flash, Now use “</w:t>
      </w:r>
      <w:r w:rsidRPr="00843BEF">
        <w:rPr>
          <w:rFonts w:ascii="Arial" w:eastAsia="Arial Unicode MS" w:hAnsi="Arial" w:cs="Arial"/>
          <w:b/>
          <w:bCs/>
        </w:rPr>
        <w:t>▲</w:t>
      </w:r>
      <w:r w:rsidRPr="00843BEF">
        <w:rPr>
          <w:rFonts w:eastAsia="Arial Unicode MS" w:cstheme="minorHAnsi"/>
        </w:rPr>
        <w:t>” and “</w:t>
      </w:r>
      <w:r w:rsidRPr="00843BEF">
        <w:rPr>
          <w:rFonts w:ascii="Arial" w:eastAsia="Arial Unicode MS" w:hAnsi="Arial" w:cs="Arial"/>
        </w:rPr>
        <w:t>▼</w:t>
      </w:r>
      <w:r w:rsidRPr="00843BEF">
        <w:rPr>
          <w:rFonts w:eastAsia="Arial Unicode MS" w:cstheme="minorHAnsi"/>
          <w:bCs/>
        </w:rPr>
        <w:t>”</w:t>
      </w:r>
      <w:r w:rsidRPr="00843BEF">
        <w:rPr>
          <w:rFonts w:eastAsia="Arial Unicode MS" w:cstheme="minorHAnsi"/>
        </w:rPr>
        <w:t xml:space="preserve"> buttons set the RCC receive function to </w:t>
      </w:r>
      <w:proofErr w:type="gramStart"/>
      <w:r w:rsidRPr="00843BEF">
        <w:rPr>
          <w:rFonts w:eastAsia="Arial Unicode MS" w:cstheme="minorHAnsi"/>
        </w:rPr>
        <w:t>activate(</w:t>
      </w:r>
      <w:proofErr w:type="gramEnd"/>
      <w:r w:rsidRPr="00843BEF">
        <w:rPr>
          <w:rFonts w:eastAsia="Arial Unicode MS" w:cstheme="minorHAnsi"/>
        </w:rPr>
        <w:t>ON) or close(OFF)</w:t>
      </w:r>
    </w:p>
    <w:p w14:paraId="01EDA590" w14:textId="71C46C97" w:rsidR="00F54A7F" w:rsidRPr="00843BEF" w:rsidRDefault="00F54A7F" w:rsidP="00843BEF">
      <w:pPr>
        <w:pStyle w:val="Odstavecseseznamem"/>
        <w:numPr>
          <w:ilvl w:val="0"/>
          <w:numId w:val="30"/>
        </w:numPr>
        <w:spacing w:after="0" w:line="240" w:lineRule="atLeast"/>
        <w:rPr>
          <w:rFonts w:eastAsia="Arial Unicode MS" w:cstheme="minorHAnsi"/>
        </w:rPr>
      </w:pPr>
      <w:r w:rsidRPr="00843BEF">
        <w:rPr>
          <w:rFonts w:eastAsia="Arial Unicode MS" w:cstheme="minorHAnsi"/>
        </w:rPr>
        <w:t>Press “</w:t>
      </w:r>
      <w:r w:rsidRPr="003B7C2B">
        <w:rPr>
          <w:noProof/>
        </w:rPr>
        <w:drawing>
          <wp:inline distT="0" distB="0" distL="0" distR="0" wp14:anchorId="032EC463" wp14:editId="59EFC531">
            <wp:extent cx="338455" cy="144145"/>
            <wp:effectExtent l="0" t="0" r="4445" b="8255"/>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843BEF">
        <w:rPr>
          <w:rFonts w:eastAsia="Arial Unicode MS" w:cstheme="minorHAnsi"/>
        </w:rPr>
        <w:t>” to confirm your setting, the Time zones start to flash, Now use “</w:t>
      </w:r>
      <w:r w:rsidRPr="00843BEF">
        <w:rPr>
          <w:rFonts w:ascii="Arial" w:eastAsia="Arial Unicode MS" w:hAnsi="Arial" w:cs="Arial"/>
          <w:b/>
          <w:bCs/>
        </w:rPr>
        <w:t>▲</w:t>
      </w:r>
      <w:r w:rsidRPr="00843BEF">
        <w:rPr>
          <w:rFonts w:eastAsia="Arial Unicode MS" w:cstheme="minorHAnsi"/>
        </w:rPr>
        <w:t>” and “</w:t>
      </w:r>
      <w:r w:rsidRPr="00843BEF">
        <w:rPr>
          <w:rFonts w:ascii="Arial" w:eastAsia="Arial Unicode MS" w:hAnsi="Arial" w:cs="Arial"/>
        </w:rPr>
        <w:t>▼</w:t>
      </w:r>
      <w:r w:rsidRPr="00843BEF">
        <w:rPr>
          <w:rFonts w:eastAsia="Arial Unicode MS" w:cstheme="minorHAnsi"/>
          <w:bCs/>
        </w:rPr>
        <w:t>”</w:t>
      </w:r>
      <w:r w:rsidRPr="00843BEF">
        <w:rPr>
          <w:rFonts w:eastAsia="Arial Unicode MS" w:cstheme="minorHAnsi"/>
        </w:rPr>
        <w:t xml:space="preserve"> buttons set a correct time zone (-2 to +2).</w:t>
      </w:r>
    </w:p>
    <w:p w14:paraId="14F53F4F" w14:textId="23713ECE" w:rsidR="00F54A7F" w:rsidRPr="00843BEF" w:rsidRDefault="00F54A7F" w:rsidP="00843BEF">
      <w:pPr>
        <w:pStyle w:val="Odstavecseseznamem"/>
        <w:numPr>
          <w:ilvl w:val="0"/>
          <w:numId w:val="30"/>
        </w:numPr>
        <w:spacing w:after="0" w:line="240" w:lineRule="atLeast"/>
        <w:rPr>
          <w:rFonts w:eastAsia="Arial Unicode MS" w:cstheme="minorHAnsi"/>
        </w:rPr>
      </w:pPr>
      <w:r w:rsidRPr="00843BEF">
        <w:rPr>
          <w:rFonts w:eastAsia="Arial Unicode MS" w:cstheme="minorHAnsi"/>
        </w:rPr>
        <w:t>Press “</w:t>
      </w:r>
      <w:r w:rsidRPr="003B7C2B">
        <w:rPr>
          <w:noProof/>
        </w:rPr>
        <w:drawing>
          <wp:inline distT="0" distB="0" distL="0" distR="0" wp14:anchorId="3430C5C2" wp14:editId="6AC03C84">
            <wp:extent cx="338455" cy="144145"/>
            <wp:effectExtent l="0" t="0" r="4445" b="8255"/>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843BEF">
        <w:rPr>
          <w:rFonts w:eastAsia="Arial Unicode MS" w:cstheme="minorHAnsi"/>
        </w:rPr>
        <w:t>” to confirm your setting, the</w:t>
      </w:r>
      <w:r w:rsidR="00843BEF" w:rsidRPr="00843BEF">
        <w:rPr>
          <w:rFonts w:eastAsia="Arial Unicode MS" w:cstheme="minorHAnsi"/>
        </w:rPr>
        <w:t xml:space="preserve"> </w:t>
      </w:r>
      <w:proofErr w:type="gramStart"/>
      <w:r w:rsidRPr="00843BEF">
        <w:rPr>
          <w:rFonts w:eastAsia="Arial Unicode MS" w:cstheme="minorHAnsi"/>
        </w:rPr>
        <w:t>12/24 hour</w:t>
      </w:r>
      <w:proofErr w:type="gramEnd"/>
      <w:r w:rsidRPr="00843BEF">
        <w:rPr>
          <w:rFonts w:eastAsia="Arial Unicode MS" w:cstheme="minorHAnsi"/>
        </w:rPr>
        <w:t xml:space="preserve"> mode display starts to flash. Now use “</w:t>
      </w:r>
      <w:r w:rsidRPr="00843BEF">
        <w:rPr>
          <w:rFonts w:ascii="Arial" w:eastAsia="Arial Unicode MS" w:hAnsi="Arial" w:cs="Arial"/>
          <w:b/>
          <w:bCs/>
        </w:rPr>
        <w:t>▲</w:t>
      </w:r>
      <w:r w:rsidRPr="00843BEF">
        <w:rPr>
          <w:rFonts w:eastAsia="Arial Unicode MS" w:cstheme="minorHAnsi"/>
        </w:rPr>
        <w:t>” and “</w:t>
      </w:r>
      <w:r w:rsidRPr="00843BEF">
        <w:rPr>
          <w:rFonts w:ascii="Arial" w:eastAsia="Arial Unicode MS" w:hAnsi="Arial" w:cs="Arial"/>
        </w:rPr>
        <w:t>▼</w:t>
      </w:r>
      <w:r w:rsidRPr="00843BEF">
        <w:rPr>
          <w:rFonts w:eastAsia="Arial Unicode MS" w:cstheme="minorHAnsi"/>
          <w:bCs/>
        </w:rPr>
        <w:t>”</w:t>
      </w:r>
      <w:r w:rsidRPr="00843BEF">
        <w:rPr>
          <w:rFonts w:eastAsia="Arial Unicode MS" w:cstheme="minorHAnsi"/>
        </w:rPr>
        <w:t xml:space="preserve"> buttons to set the time displayed in 12-hour or 24-hour format</w:t>
      </w:r>
    </w:p>
    <w:p w14:paraId="1F8A83CF" w14:textId="7DF36400" w:rsidR="00F54A7F" w:rsidRPr="00843BEF" w:rsidRDefault="00F54A7F" w:rsidP="00843BEF">
      <w:pPr>
        <w:pStyle w:val="Odstavecseseznamem"/>
        <w:numPr>
          <w:ilvl w:val="0"/>
          <w:numId w:val="30"/>
        </w:numPr>
        <w:spacing w:after="0" w:line="240" w:lineRule="atLeast"/>
        <w:rPr>
          <w:rFonts w:eastAsia="Arial Unicode MS" w:cstheme="minorHAnsi"/>
        </w:rPr>
      </w:pPr>
      <w:r w:rsidRPr="00843BEF">
        <w:rPr>
          <w:rFonts w:eastAsia="Arial Unicode MS" w:cstheme="minorHAnsi"/>
        </w:rPr>
        <w:t>Press “</w:t>
      </w:r>
      <w:r w:rsidRPr="003B7C2B">
        <w:rPr>
          <w:noProof/>
        </w:rPr>
        <w:drawing>
          <wp:inline distT="0" distB="0" distL="0" distR="0" wp14:anchorId="4E1F7B5F" wp14:editId="63A7DC6D">
            <wp:extent cx="338455" cy="144145"/>
            <wp:effectExtent l="0" t="0" r="4445" b="8255"/>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843BEF">
        <w:rPr>
          <w:rFonts w:eastAsia="Arial Unicode MS" w:cstheme="minorHAnsi"/>
        </w:rPr>
        <w:t>” to confirm your setting, the Hour display starts to flash. Now use “</w:t>
      </w:r>
      <w:r w:rsidRPr="00843BEF">
        <w:rPr>
          <w:rFonts w:ascii="Arial" w:eastAsia="Arial Unicode MS" w:hAnsi="Arial" w:cs="Arial"/>
          <w:b/>
          <w:bCs/>
        </w:rPr>
        <w:t>▲</w:t>
      </w:r>
      <w:r w:rsidRPr="00843BEF">
        <w:rPr>
          <w:rFonts w:eastAsia="Arial Unicode MS" w:cstheme="minorHAnsi"/>
        </w:rPr>
        <w:t>” and “</w:t>
      </w:r>
      <w:r w:rsidRPr="00843BEF">
        <w:rPr>
          <w:rFonts w:ascii="Arial" w:eastAsia="Arial Unicode MS" w:hAnsi="Arial" w:cs="Arial"/>
        </w:rPr>
        <w:t>▼</w:t>
      </w:r>
      <w:r w:rsidRPr="00843BEF">
        <w:rPr>
          <w:rFonts w:eastAsia="Arial Unicode MS" w:cstheme="minorHAnsi"/>
          <w:bCs/>
        </w:rPr>
        <w:t>”</w:t>
      </w:r>
      <w:r w:rsidRPr="00843BEF">
        <w:rPr>
          <w:rFonts w:eastAsia="Arial Unicode MS" w:cstheme="minorHAnsi"/>
        </w:rPr>
        <w:t xml:space="preserve"> buttons to set the correct hour.</w:t>
      </w:r>
    </w:p>
    <w:p w14:paraId="1FEF58F8" w14:textId="10F57AB2" w:rsidR="00F54A7F" w:rsidRPr="00843BEF" w:rsidRDefault="00F54A7F" w:rsidP="00843BEF">
      <w:pPr>
        <w:pStyle w:val="Odstavecseseznamem"/>
        <w:numPr>
          <w:ilvl w:val="0"/>
          <w:numId w:val="30"/>
        </w:numPr>
        <w:spacing w:after="0" w:line="240" w:lineRule="atLeast"/>
        <w:rPr>
          <w:rFonts w:eastAsia="Arial Unicode MS" w:cstheme="minorHAnsi"/>
        </w:rPr>
      </w:pPr>
      <w:r w:rsidRPr="00843BEF">
        <w:rPr>
          <w:rFonts w:eastAsia="Arial Unicode MS" w:cstheme="minorHAnsi"/>
        </w:rPr>
        <w:t>Press “</w:t>
      </w:r>
      <w:r w:rsidRPr="003B7C2B">
        <w:rPr>
          <w:noProof/>
        </w:rPr>
        <w:drawing>
          <wp:inline distT="0" distB="0" distL="0" distR="0" wp14:anchorId="28CCB877" wp14:editId="2AABD222">
            <wp:extent cx="338455" cy="144145"/>
            <wp:effectExtent l="0" t="0" r="4445" b="8255"/>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843BEF">
        <w:rPr>
          <w:rFonts w:eastAsia="Arial Unicode MS" w:cstheme="minorHAnsi"/>
        </w:rPr>
        <w:t xml:space="preserve">” to confirm your setting, the Minute displays starts to flash. Now </w:t>
      </w:r>
      <w:proofErr w:type="gramStart"/>
      <w:r w:rsidRPr="00843BEF">
        <w:rPr>
          <w:rFonts w:eastAsia="Arial Unicode MS" w:cstheme="minorHAnsi"/>
        </w:rPr>
        <w:t>use“</w:t>
      </w:r>
      <w:proofErr w:type="gramEnd"/>
      <w:r w:rsidRPr="00843BEF">
        <w:rPr>
          <w:rFonts w:ascii="Arial" w:eastAsia="Arial Unicode MS" w:hAnsi="Arial" w:cs="Arial"/>
          <w:b/>
          <w:bCs/>
        </w:rPr>
        <w:t>▲</w:t>
      </w:r>
      <w:r w:rsidRPr="00843BEF">
        <w:rPr>
          <w:rFonts w:eastAsia="Arial Unicode MS" w:cstheme="minorHAnsi"/>
        </w:rPr>
        <w:t>” and “</w:t>
      </w:r>
      <w:r w:rsidRPr="00843BEF">
        <w:rPr>
          <w:rFonts w:ascii="Arial" w:eastAsia="Arial Unicode MS" w:hAnsi="Arial" w:cs="Arial"/>
        </w:rPr>
        <w:t>▼</w:t>
      </w:r>
      <w:r w:rsidRPr="00843BEF">
        <w:rPr>
          <w:rFonts w:eastAsia="Arial Unicode MS" w:cstheme="minorHAnsi"/>
          <w:bCs/>
        </w:rPr>
        <w:t>”</w:t>
      </w:r>
      <w:r w:rsidRPr="00843BEF">
        <w:rPr>
          <w:rFonts w:eastAsia="Arial Unicode MS" w:cstheme="minorHAnsi"/>
        </w:rPr>
        <w:t xml:space="preserve"> buttons to set the correct minute.</w:t>
      </w:r>
    </w:p>
    <w:p w14:paraId="3C34E17C" w14:textId="34DB573F" w:rsidR="00F54A7F" w:rsidRPr="00843BEF" w:rsidRDefault="00F54A7F" w:rsidP="00843BEF">
      <w:pPr>
        <w:pStyle w:val="Odstavecseseznamem"/>
        <w:numPr>
          <w:ilvl w:val="0"/>
          <w:numId w:val="30"/>
        </w:numPr>
        <w:spacing w:after="0" w:line="240" w:lineRule="atLeast"/>
        <w:rPr>
          <w:rFonts w:eastAsia="Arial Unicode MS" w:cstheme="minorHAnsi"/>
        </w:rPr>
      </w:pPr>
      <w:r w:rsidRPr="00843BEF">
        <w:rPr>
          <w:rFonts w:eastAsia="Arial Unicode MS" w:cstheme="minorHAnsi"/>
        </w:rPr>
        <w:t>Press “</w:t>
      </w:r>
      <w:r w:rsidRPr="003B7C2B">
        <w:rPr>
          <w:noProof/>
        </w:rPr>
        <w:drawing>
          <wp:inline distT="0" distB="0" distL="0" distR="0" wp14:anchorId="50CD759C" wp14:editId="047D60D4">
            <wp:extent cx="338455" cy="144145"/>
            <wp:effectExtent l="0" t="0" r="4445" b="8255"/>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843BEF">
        <w:rPr>
          <w:rFonts w:eastAsia="Arial Unicode MS" w:cstheme="minorHAnsi"/>
        </w:rPr>
        <w:t>” button</w:t>
      </w:r>
      <w:r w:rsidRPr="00843BEF">
        <w:rPr>
          <w:rFonts w:eastAsia="Arial Unicode MS" w:cstheme="minorHAnsi"/>
          <w:b/>
        </w:rPr>
        <w:t xml:space="preserve"> </w:t>
      </w:r>
      <w:r w:rsidRPr="00843BEF">
        <w:rPr>
          <w:rFonts w:eastAsia="Arial Unicode MS" w:cstheme="minorHAnsi"/>
        </w:rPr>
        <w:t>to confirm your setting, the language selection for the Weekday displays starts to flash. Now use “</w:t>
      </w:r>
      <w:r w:rsidRPr="00843BEF">
        <w:rPr>
          <w:rFonts w:ascii="Arial" w:eastAsia="Arial Unicode MS" w:hAnsi="Arial" w:cs="Arial"/>
          <w:b/>
          <w:bCs/>
        </w:rPr>
        <w:t>▲</w:t>
      </w:r>
      <w:r w:rsidRPr="00843BEF">
        <w:rPr>
          <w:rFonts w:eastAsia="Arial Unicode MS" w:cstheme="minorHAnsi"/>
        </w:rPr>
        <w:t>” and “</w:t>
      </w:r>
      <w:r w:rsidRPr="00843BEF">
        <w:rPr>
          <w:rFonts w:ascii="Arial" w:eastAsia="Arial Unicode MS" w:hAnsi="Arial" w:cs="Arial"/>
        </w:rPr>
        <w:t>▼</w:t>
      </w:r>
      <w:r w:rsidRPr="00843BEF">
        <w:rPr>
          <w:rFonts w:eastAsia="Arial Unicode MS" w:cstheme="minorHAnsi"/>
          <w:bCs/>
        </w:rPr>
        <w:t>”</w:t>
      </w:r>
      <w:r w:rsidRPr="00843BEF">
        <w:rPr>
          <w:rFonts w:eastAsia="Arial Unicode MS" w:cstheme="minorHAnsi"/>
        </w:rPr>
        <w:t xml:space="preserve"> buttons to select a language.</w:t>
      </w:r>
    </w:p>
    <w:p w14:paraId="53BB1F26" w14:textId="4F1CFA6C" w:rsidR="00F54A7F" w:rsidRPr="00843BEF" w:rsidRDefault="00F54A7F" w:rsidP="00843BEF">
      <w:pPr>
        <w:pStyle w:val="Odstavecseseznamem"/>
        <w:numPr>
          <w:ilvl w:val="0"/>
          <w:numId w:val="30"/>
        </w:numPr>
        <w:spacing w:after="0" w:line="240" w:lineRule="atLeast"/>
        <w:rPr>
          <w:rFonts w:eastAsia="Arial Unicode MS" w:cstheme="minorHAnsi"/>
        </w:rPr>
      </w:pPr>
      <w:r w:rsidRPr="00843BEF">
        <w:rPr>
          <w:rFonts w:eastAsia="Arial Unicode MS" w:cstheme="minorHAnsi"/>
        </w:rPr>
        <w:t>Press “</w:t>
      </w:r>
      <w:r w:rsidRPr="003B7C2B">
        <w:rPr>
          <w:noProof/>
        </w:rPr>
        <w:drawing>
          <wp:inline distT="0" distB="0" distL="0" distR="0" wp14:anchorId="7525CD57" wp14:editId="68AB76CF">
            <wp:extent cx="338455" cy="144145"/>
            <wp:effectExtent l="0" t="0" r="4445" b="8255"/>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843BEF">
        <w:rPr>
          <w:rFonts w:eastAsia="Arial Unicode MS" w:cstheme="minorHAnsi"/>
        </w:rPr>
        <w:t xml:space="preserve">” button to confirm your setting, the Year display </w:t>
      </w:r>
      <w:r w:rsidRPr="00843BEF">
        <w:rPr>
          <w:rFonts w:eastAsia="Arial Unicode MS" w:cstheme="minorHAnsi"/>
          <w:bCs/>
        </w:rPr>
        <w:t xml:space="preserve">2018 </w:t>
      </w:r>
      <w:r w:rsidRPr="00843BEF">
        <w:rPr>
          <w:rFonts w:eastAsia="Arial Unicode MS" w:cstheme="minorHAnsi"/>
        </w:rPr>
        <w:t>starts to flash. Now use “</w:t>
      </w:r>
      <w:r w:rsidRPr="00843BEF">
        <w:rPr>
          <w:rFonts w:ascii="Arial" w:eastAsia="Arial Unicode MS" w:hAnsi="Arial" w:cs="Arial"/>
          <w:b/>
          <w:bCs/>
        </w:rPr>
        <w:t>▲</w:t>
      </w:r>
      <w:r w:rsidRPr="00843BEF">
        <w:rPr>
          <w:rFonts w:eastAsia="Arial Unicode MS" w:cstheme="minorHAnsi"/>
        </w:rPr>
        <w:t>” and “</w:t>
      </w:r>
      <w:r w:rsidRPr="00843BEF">
        <w:rPr>
          <w:rFonts w:ascii="Arial" w:eastAsia="Arial Unicode MS" w:hAnsi="Arial" w:cs="Arial"/>
        </w:rPr>
        <w:t>▼</w:t>
      </w:r>
      <w:r w:rsidRPr="00843BEF">
        <w:rPr>
          <w:rFonts w:eastAsia="Arial Unicode MS" w:cstheme="minorHAnsi"/>
          <w:bCs/>
        </w:rPr>
        <w:t>”</w:t>
      </w:r>
      <w:r w:rsidRPr="00843BEF">
        <w:rPr>
          <w:rFonts w:eastAsia="Arial Unicode MS" w:cstheme="minorHAnsi"/>
        </w:rPr>
        <w:t xml:space="preserve"> buttons to set the correct year.</w:t>
      </w:r>
    </w:p>
    <w:p w14:paraId="4CA6CB1F" w14:textId="782621DB" w:rsidR="00F54A7F" w:rsidRPr="00843BEF" w:rsidRDefault="00F54A7F" w:rsidP="00843BEF">
      <w:pPr>
        <w:pStyle w:val="Odstavecseseznamem"/>
        <w:numPr>
          <w:ilvl w:val="0"/>
          <w:numId w:val="30"/>
        </w:numPr>
        <w:spacing w:after="0" w:line="240" w:lineRule="atLeast"/>
        <w:rPr>
          <w:rFonts w:eastAsia="Arial Unicode MS" w:cstheme="minorHAnsi"/>
        </w:rPr>
      </w:pPr>
      <w:r w:rsidRPr="00843BEF">
        <w:rPr>
          <w:rFonts w:eastAsia="Arial Unicode MS" w:cstheme="minorHAnsi"/>
        </w:rPr>
        <w:t>Press “</w:t>
      </w:r>
      <w:r w:rsidRPr="003B7C2B">
        <w:rPr>
          <w:noProof/>
        </w:rPr>
        <w:drawing>
          <wp:inline distT="0" distB="0" distL="0" distR="0" wp14:anchorId="4643837B" wp14:editId="635BFDA7">
            <wp:extent cx="338455" cy="144145"/>
            <wp:effectExtent l="0" t="0" r="4445" b="8255"/>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843BEF">
        <w:rPr>
          <w:rFonts w:eastAsia="Arial Unicode MS" w:cstheme="minorHAnsi"/>
        </w:rPr>
        <w:t>” button to confirm your setting, the Month display starts to flash. Now use “</w:t>
      </w:r>
      <w:r w:rsidRPr="00843BEF">
        <w:rPr>
          <w:rFonts w:ascii="Arial" w:eastAsia="Arial Unicode MS" w:hAnsi="Arial" w:cs="Arial"/>
          <w:b/>
          <w:bCs/>
        </w:rPr>
        <w:t>▲</w:t>
      </w:r>
      <w:r w:rsidRPr="00843BEF">
        <w:rPr>
          <w:rFonts w:eastAsia="Arial Unicode MS" w:cstheme="minorHAnsi"/>
        </w:rPr>
        <w:t>” and “</w:t>
      </w:r>
      <w:r w:rsidRPr="00843BEF">
        <w:rPr>
          <w:rFonts w:ascii="Arial" w:eastAsia="Arial Unicode MS" w:hAnsi="Arial" w:cs="Arial"/>
        </w:rPr>
        <w:t>▼</w:t>
      </w:r>
      <w:r w:rsidRPr="00843BEF">
        <w:rPr>
          <w:rFonts w:eastAsia="Arial Unicode MS" w:cstheme="minorHAnsi"/>
          <w:bCs/>
        </w:rPr>
        <w:t>”</w:t>
      </w:r>
      <w:r w:rsidRPr="00843BEF">
        <w:rPr>
          <w:rFonts w:eastAsia="Arial Unicode MS" w:cstheme="minorHAnsi"/>
        </w:rPr>
        <w:t xml:space="preserve"> buttons to set the correct month.</w:t>
      </w:r>
    </w:p>
    <w:p w14:paraId="35CB47B1" w14:textId="275E2D69" w:rsidR="00F54A7F" w:rsidRPr="00843BEF" w:rsidRDefault="00F54A7F" w:rsidP="00843BEF">
      <w:pPr>
        <w:pStyle w:val="Odstavecseseznamem"/>
        <w:numPr>
          <w:ilvl w:val="0"/>
          <w:numId w:val="30"/>
        </w:numPr>
        <w:spacing w:after="0" w:line="240" w:lineRule="atLeast"/>
        <w:rPr>
          <w:rFonts w:eastAsia="Arial Unicode MS" w:cstheme="minorHAnsi"/>
        </w:rPr>
      </w:pPr>
      <w:r w:rsidRPr="00843BEF">
        <w:rPr>
          <w:rFonts w:eastAsia="Arial Unicode MS" w:cstheme="minorHAnsi"/>
        </w:rPr>
        <w:t>Press “</w:t>
      </w:r>
      <w:r w:rsidRPr="003B7C2B">
        <w:rPr>
          <w:noProof/>
        </w:rPr>
        <w:drawing>
          <wp:inline distT="0" distB="0" distL="0" distR="0" wp14:anchorId="2717EFB5" wp14:editId="5C8DB18F">
            <wp:extent cx="338455" cy="144145"/>
            <wp:effectExtent l="0" t="0" r="4445" b="8255"/>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843BEF">
        <w:rPr>
          <w:rFonts w:eastAsia="Arial Unicode MS" w:cstheme="minorHAnsi"/>
        </w:rPr>
        <w:t>” button</w:t>
      </w:r>
      <w:r w:rsidRPr="00843BEF">
        <w:rPr>
          <w:rFonts w:eastAsia="Arial Unicode MS" w:cstheme="minorHAnsi"/>
          <w:b/>
        </w:rPr>
        <w:t xml:space="preserve"> </w:t>
      </w:r>
      <w:r w:rsidRPr="00843BEF">
        <w:rPr>
          <w:rFonts w:eastAsia="Arial Unicode MS" w:cstheme="minorHAnsi"/>
        </w:rPr>
        <w:t>to confirm your setting, the Date display starts to flash. Now use “</w:t>
      </w:r>
      <w:r w:rsidRPr="00843BEF">
        <w:rPr>
          <w:rFonts w:ascii="Arial" w:eastAsia="Arial Unicode MS" w:hAnsi="Arial" w:cs="Arial"/>
          <w:b/>
          <w:bCs/>
        </w:rPr>
        <w:t>▲</w:t>
      </w:r>
      <w:r w:rsidRPr="00843BEF">
        <w:rPr>
          <w:rFonts w:eastAsia="Arial Unicode MS" w:cstheme="minorHAnsi"/>
        </w:rPr>
        <w:t>” and “</w:t>
      </w:r>
      <w:r w:rsidRPr="00843BEF">
        <w:rPr>
          <w:rFonts w:ascii="Arial" w:eastAsia="Arial Unicode MS" w:hAnsi="Arial" w:cs="Arial"/>
        </w:rPr>
        <w:t>▼</w:t>
      </w:r>
      <w:r w:rsidRPr="00843BEF">
        <w:rPr>
          <w:rFonts w:eastAsia="Arial Unicode MS" w:cstheme="minorHAnsi"/>
          <w:bCs/>
        </w:rPr>
        <w:t>”</w:t>
      </w:r>
      <w:r w:rsidRPr="00843BEF">
        <w:rPr>
          <w:rFonts w:eastAsia="Arial Unicode MS" w:cstheme="minorHAnsi"/>
        </w:rPr>
        <w:t xml:space="preserve"> buttons to set the correct date.</w:t>
      </w:r>
    </w:p>
    <w:p w14:paraId="528A2C90" w14:textId="397FD1D6" w:rsidR="00F54A7F" w:rsidRPr="00843BEF" w:rsidRDefault="00F54A7F" w:rsidP="00843BEF">
      <w:pPr>
        <w:pStyle w:val="Odstavecseseznamem"/>
        <w:numPr>
          <w:ilvl w:val="0"/>
          <w:numId w:val="30"/>
        </w:numPr>
        <w:spacing w:after="0" w:line="240" w:lineRule="atLeast"/>
        <w:rPr>
          <w:rFonts w:eastAsia="Arial Unicode MS" w:cstheme="minorHAnsi"/>
        </w:rPr>
      </w:pPr>
      <w:r w:rsidRPr="00843BEF">
        <w:rPr>
          <w:rFonts w:eastAsia="Arial Unicode MS" w:cstheme="minorHAnsi"/>
        </w:rPr>
        <w:t>Press “</w:t>
      </w:r>
      <w:r w:rsidRPr="003B7C2B">
        <w:rPr>
          <w:noProof/>
        </w:rPr>
        <w:drawing>
          <wp:inline distT="0" distB="0" distL="0" distR="0" wp14:anchorId="5C53CD6A" wp14:editId="7A98CC1F">
            <wp:extent cx="338455" cy="144145"/>
            <wp:effectExtent l="0" t="0" r="4445" b="8255"/>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843BEF">
        <w:rPr>
          <w:rFonts w:eastAsia="Arial Unicode MS" w:cstheme="minorHAnsi"/>
        </w:rPr>
        <w:t>” button</w:t>
      </w:r>
      <w:r w:rsidRPr="00843BEF">
        <w:rPr>
          <w:rFonts w:eastAsia="Arial Unicode MS" w:cstheme="minorHAnsi"/>
          <w:b/>
        </w:rPr>
        <w:t xml:space="preserve"> </w:t>
      </w:r>
      <w:r w:rsidRPr="00843BEF">
        <w:rPr>
          <w:rFonts w:eastAsia="Arial Unicode MS" w:cstheme="minorHAnsi"/>
        </w:rPr>
        <w:t>to confirm your setting, the Date display starts to flash. Now use “</w:t>
      </w:r>
      <w:r w:rsidRPr="00843BEF">
        <w:rPr>
          <w:rFonts w:ascii="Arial" w:eastAsia="Arial Unicode MS" w:hAnsi="Arial" w:cs="Arial"/>
          <w:b/>
          <w:bCs/>
        </w:rPr>
        <w:t>▲</w:t>
      </w:r>
      <w:r w:rsidRPr="00843BEF">
        <w:rPr>
          <w:rFonts w:eastAsia="Arial Unicode MS" w:cstheme="minorHAnsi"/>
        </w:rPr>
        <w:t>” and “</w:t>
      </w:r>
      <w:r w:rsidRPr="00843BEF">
        <w:rPr>
          <w:rFonts w:ascii="Arial" w:eastAsia="Arial Unicode MS" w:hAnsi="Arial" w:cs="Arial"/>
        </w:rPr>
        <w:t>▼</w:t>
      </w:r>
      <w:r w:rsidRPr="00843BEF">
        <w:rPr>
          <w:rFonts w:eastAsia="Arial Unicode MS" w:cstheme="minorHAnsi"/>
          <w:bCs/>
        </w:rPr>
        <w:t>”</w:t>
      </w:r>
      <w:r w:rsidRPr="00843BEF">
        <w:rPr>
          <w:rFonts w:eastAsia="Arial Unicode MS" w:cstheme="minorHAnsi"/>
        </w:rPr>
        <w:t xml:space="preserve"> buttons to set the correct date.</w:t>
      </w:r>
    </w:p>
    <w:p w14:paraId="19DC734C" w14:textId="76B82BE9" w:rsidR="00F54A7F" w:rsidRPr="00843BEF" w:rsidRDefault="00F54A7F" w:rsidP="00843BEF">
      <w:pPr>
        <w:pStyle w:val="Odstavecseseznamem"/>
        <w:numPr>
          <w:ilvl w:val="0"/>
          <w:numId w:val="30"/>
        </w:numPr>
        <w:spacing w:after="0" w:line="240" w:lineRule="atLeast"/>
        <w:rPr>
          <w:rFonts w:eastAsia="Arial Unicode MS" w:cstheme="minorHAnsi"/>
        </w:rPr>
      </w:pPr>
      <w:r w:rsidRPr="00843BEF">
        <w:rPr>
          <w:rFonts w:eastAsia="Arial Unicode MS" w:cstheme="minorHAnsi"/>
        </w:rPr>
        <w:t>Press “</w:t>
      </w:r>
      <w:r w:rsidRPr="003B7C2B">
        <w:rPr>
          <w:noProof/>
        </w:rPr>
        <w:drawing>
          <wp:inline distT="0" distB="0" distL="0" distR="0" wp14:anchorId="15FC5379" wp14:editId="28FF10DF">
            <wp:extent cx="338455" cy="144145"/>
            <wp:effectExtent l="0" t="0" r="4445" b="8255"/>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843BEF">
        <w:rPr>
          <w:rFonts w:eastAsia="Arial Unicode MS" w:cstheme="minorHAnsi"/>
        </w:rPr>
        <w:t>” button to confirm your setting, the weather forecast pattern display starts to flash. Use “</w:t>
      </w:r>
      <w:r w:rsidRPr="00843BEF">
        <w:rPr>
          <w:rFonts w:ascii="Arial" w:eastAsia="Arial Unicode MS" w:hAnsi="Arial" w:cs="Arial"/>
          <w:b/>
          <w:bCs/>
        </w:rPr>
        <w:t>▲</w:t>
      </w:r>
      <w:r w:rsidRPr="00843BEF">
        <w:rPr>
          <w:rFonts w:eastAsia="Arial Unicode MS" w:cstheme="minorHAnsi"/>
        </w:rPr>
        <w:t>” and “</w:t>
      </w:r>
      <w:r w:rsidRPr="00843BEF">
        <w:rPr>
          <w:rFonts w:ascii="Arial" w:eastAsia="Arial Unicode MS" w:hAnsi="Arial" w:cs="Arial"/>
        </w:rPr>
        <w:t>▼</w:t>
      </w:r>
      <w:r w:rsidRPr="00843BEF">
        <w:rPr>
          <w:rFonts w:eastAsia="Arial Unicode MS" w:cstheme="minorHAnsi"/>
          <w:bCs/>
        </w:rPr>
        <w:t>”</w:t>
      </w:r>
      <w:r w:rsidRPr="00843BEF">
        <w:rPr>
          <w:rFonts w:eastAsia="Arial Unicode MS" w:cstheme="minorHAnsi"/>
        </w:rPr>
        <w:t xml:space="preserve"> buttons to select the current weather pattern.</w:t>
      </w:r>
    </w:p>
    <w:p w14:paraId="61EA2727" w14:textId="7CC03DFE" w:rsidR="00F54A7F" w:rsidRPr="00843BEF" w:rsidRDefault="00F54A7F" w:rsidP="00843BEF">
      <w:pPr>
        <w:pStyle w:val="Odstavecseseznamem"/>
        <w:numPr>
          <w:ilvl w:val="0"/>
          <w:numId w:val="30"/>
        </w:numPr>
        <w:spacing w:after="0" w:line="240" w:lineRule="atLeast"/>
        <w:rPr>
          <w:rFonts w:eastAsia="Arial Unicode MS" w:cstheme="minorHAnsi"/>
        </w:rPr>
      </w:pPr>
      <w:r w:rsidRPr="00843BEF">
        <w:rPr>
          <w:rFonts w:eastAsia="Arial Unicode MS" w:cstheme="minorHAnsi"/>
        </w:rPr>
        <w:t>Press</w:t>
      </w:r>
      <w:r w:rsidR="00843BEF">
        <w:rPr>
          <w:rFonts w:eastAsia="Arial Unicode MS" w:cstheme="minorHAnsi"/>
        </w:rPr>
        <w:t xml:space="preserve"> </w:t>
      </w:r>
      <w:r w:rsidRPr="00843BEF">
        <w:rPr>
          <w:rFonts w:eastAsia="Arial Unicode MS" w:cstheme="minorHAnsi"/>
        </w:rPr>
        <w:t>“</w:t>
      </w:r>
      <w:r w:rsidRPr="003B7C2B">
        <w:rPr>
          <w:noProof/>
        </w:rPr>
        <w:drawing>
          <wp:inline distT="0" distB="0" distL="0" distR="0" wp14:anchorId="0C1AF505" wp14:editId="7F84A4C5">
            <wp:extent cx="338455" cy="144145"/>
            <wp:effectExtent l="0" t="0" r="4445" b="8255"/>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843BEF">
        <w:rPr>
          <w:rFonts w:eastAsia="Arial Unicode MS" w:cstheme="minorHAnsi"/>
        </w:rPr>
        <w:t>” to confirm your setting and to end the setting procedures, enter the clock mode</w:t>
      </w:r>
    </w:p>
    <w:p w14:paraId="15034C8F" w14:textId="2C8E223F" w:rsidR="00F54A7F" w:rsidRPr="00843BEF" w:rsidRDefault="00F54A7F" w:rsidP="00843BEF">
      <w:pPr>
        <w:pStyle w:val="Odstavecseseznamem"/>
        <w:numPr>
          <w:ilvl w:val="0"/>
          <w:numId w:val="30"/>
        </w:numPr>
        <w:spacing w:after="0" w:line="240" w:lineRule="atLeast"/>
        <w:rPr>
          <w:rFonts w:eastAsia="Arial Unicode MS" w:cstheme="minorHAnsi"/>
        </w:rPr>
      </w:pPr>
      <w:r w:rsidRPr="00843BEF">
        <w:rPr>
          <w:rFonts w:eastAsia="Arial Unicode MS" w:cstheme="minorHAnsi"/>
        </w:rPr>
        <w:t>During the time setting process, press the “</w:t>
      </w:r>
      <w:r w:rsidRPr="003B7C2B">
        <w:rPr>
          <w:noProof/>
        </w:rPr>
        <w:drawing>
          <wp:inline distT="0" distB="0" distL="0" distR="0" wp14:anchorId="01366CCE" wp14:editId="76A0975F">
            <wp:extent cx="381000" cy="144145"/>
            <wp:effectExtent l="0" t="0" r="0" b="8255"/>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843BEF">
        <w:rPr>
          <w:rFonts w:eastAsia="Arial Unicode MS" w:cstheme="minorHAnsi"/>
        </w:rPr>
        <w:t>” button to exit the setting mode directly.</w:t>
      </w:r>
    </w:p>
    <w:p w14:paraId="3A9CC1C5" w14:textId="77777777" w:rsidR="00F54A7F" w:rsidRPr="003B7C2B" w:rsidRDefault="00F54A7F" w:rsidP="003B7C2B">
      <w:pPr>
        <w:spacing w:after="0" w:line="240" w:lineRule="atLeast"/>
        <w:ind w:left="221" w:hangingChars="100" w:hanging="221"/>
        <w:rPr>
          <w:rFonts w:eastAsia="Arial Unicode MS" w:cstheme="minorHAnsi"/>
          <w:b/>
          <w:bCs/>
          <w:i/>
          <w:iCs/>
        </w:rPr>
      </w:pPr>
      <w:r w:rsidRPr="003B7C2B">
        <w:rPr>
          <w:rFonts w:eastAsia="Arial Unicode MS" w:cstheme="minorHAnsi"/>
          <w:b/>
          <w:bCs/>
          <w:i/>
          <w:iCs/>
        </w:rPr>
        <w:t>F.Y.I.:</w:t>
      </w:r>
    </w:p>
    <w:p w14:paraId="4342352A" w14:textId="77777777" w:rsidR="00460921" w:rsidRDefault="00F54A7F" w:rsidP="00460921">
      <w:pPr>
        <w:pStyle w:val="Odstavecseseznamem"/>
        <w:numPr>
          <w:ilvl w:val="0"/>
          <w:numId w:val="30"/>
        </w:numPr>
        <w:adjustRightInd w:val="0"/>
        <w:snapToGrid w:val="0"/>
        <w:spacing w:after="0" w:line="240" w:lineRule="atLeast"/>
        <w:rPr>
          <w:rFonts w:eastAsia="Arial Unicode MS" w:cstheme="minorHAnsi"/>
        </w:rPr>
      </w:pPr>
      <w:r w:rsidRPr="00460921">
        <w:rPr>
          <w:rFonts w:eastAsia="Arial Unicode MS" w:cstheme="minorHAnsi"/>
        </w:rPr>
        <w:t>After 20 seconds without pressing any button, the clock switches automatically from Set Mode to Normal Time Mode.</w:t>
      </w:r>
    </w:p>
    <w:p w14:paraId="0405BE1E" w14:textId="7FB7A502" w:rsidR="00F54A7F" w:rsidRPr="00460921" w:rsidRDefault="00F54A7F" w:rsidP="00460921">
      <w:pPr>
        <w:pStyle w:val="Odstavecseseznamem"/>
        <w:numPr>
          <w:ilvl w:val="0"/>
          <w:numId w:val="30"/>
        </w:numPr>
        <w:adjustRightInd w:val="0"/>
        <w:snapToGrid w:val="0"/>
        <w:spacing w:after="0" w:line="240" w:lineRule="atLeast"/>
        <w:rPr>
          <w:rFonts w:eastAsia="Arial Unicode MS" w:cstheme="minorHAnsi"/>
        </w:rPr>
      </w:pPr>
      <w:r w:rsidRPr="00460921">
        <w:rPr>
          <w:rFonts w:eastAsia="Arial Unicode MS" w:cstheme="minorHAnsi"/>
        </w:rPr>
        <w:t xml:space="preserve">There are 7 languages of Weekday: English, Deutsch, </w:t>
      </w:r>
      <w:proofErr w:type="spellStart"/>
      <w:r w:rsidRPr="00460921">
        <w:rPr>
          <w:rFonts w:eastAsia="Arial Unicode MS" w:cstheme="minorHAnsi"/>
        </w:rPr>
        <w:t>Français</w:t>
      </w:r>
      <w:proofErr w:type="spellEnd"/>
      <w:r w:rsidRPr="00460921">
        <w:rPr>
          <w:rFonts w:eastAsia="Arial Unicode MS" w:cstheme="minorHAnsi"/>
        </w:rPr>
        <w:t xml:space="preserve">, Italian, </w:t>
      </w:r>
      <w:proofErr w:type="spellStart"/>
      <w:r w:rsidRPr="00460921">
        <w:rPr>
          <w:rFonts w:eastAsia="Arial Unicode MS" w:cstheme="minorHAnsi"/>
        </w:rPr>
        <w:t>Español</w:t>
      </w:r>
      <w:proofErr w:type="spellEnd"/>
      <w:r w:rsidRPr="00460921">
        <w:rPr>
          <w:rFonts w:eastAsia="Arial Unicode MS" w:cstheme="minorHAnsi"/>
        </w:rPr>
        <w:t xml:space="preserve">, </w:t>
      </w:r>
      <w:proofErr w:type="spellStart"/>
      <w:r w:rsidRPr="00460921">
        <w:rPr>
          <w:rFonts w:eastAsia="Arial Unicode MS" w:cstheme="minorHAnsi"/>
        </w:rPr>
        <w:t>Nederlands</w:t>
      </w:r>
      <w:proofErr w:type="spellEnd"/>
      <w:r w:rsidRPr="00460921">
        <w:rPr>
          <w:rFonts w:eastAsia="Arial Unicode MS" w:cstheme="minorHAnsi"/>
        </w:rPr>
        <w:t xml:space="preserve"> and Dansk.</w:t>
      </w:r>
    </w:p>
    <w:p w14:paraId="6B5B427D" w14:textId="77777777" w:rsidR="00F54A7F" w:rsidRPr="00460921" w:rsidRDefault="00F54A7F" w:rsidP="00460921">
      <w:pPr>
        <w:adjustRightInd w:val="0"/>
        <w:snapToGrid w:val="0"/>
        <w:spacing w:after="0" w:line="240" w:lineRule="atLeast"/>
        <w:rPr>
          <w:rFonts w:eastAsia="Arial Unicode MS" w:cstheme="minorHAnsi"/>
          <w:b/>
          <w:bCs/>
        </w:rPr>
      </w:pPr>
      <w:r w:rsidRPr="00460921">
        <w:rPr>
          <w:rFonts w:eastAsia="Arial Unicode MS" w:cstheme="minorHAnsi"/>
          <w:b/>
          <w:bCs/>
        </w:rPr>
        <w:t>Week language display</w:t>
      </w:r>
    </w:p>
    <w:tbl>
      <w:tblPr>
        <w:tblW w:w="107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338"/>
        <w:gridCol w:w="1229"/>
        <w:gridCol w:w="1229"/>
        <w:gridCol w:w="1536"/>
        <w:gridCol w:w="1538"/>
        <w:gridCol w:w="1229"/>
        <w:gridCol w:w="1382"/>
      </w:tblGrid>
      <w:tr w:rsidR="00F54A7F" w:rsidRPr="003B7C2B" w14:paraId="0B3A5CA8" w14:textId="77777777" w:rsidTr="00460921">
        <w:trPr>
          <w:trHeight w:val="99"/>
        </w:trPr>
        <w:tc>
          <w:tcPr>
            <w:tcW w:w="1276" w:type="dxa"/>
          </w:tcPr>
          <w:p w14:paraId="27129B17"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b/>
                <w:bCs/>
                <w:sz w:val="22"/>
                <w:szCs w:val="22"/>
              </w:rPr>
              <w:t xml:space="preserve">Language </w:t>
            </w:r>
          </w:p>
        </w:tc>
        <w:tc>
          <w:tcPr>
            <w:tcW w:w="1338" w:type="dxa"/>
          </w:tcPr>
          <w:p w14:paraId="0FD48791"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b/>
                <w:bCs/>
                <w:sz w:val="22"/>
                <w:szCs w:val="22"/>
              </w:rPr>
              <w:t xml:space="preserve">Sunday </w:t>
            </w:r>
          </w:p>
        </w:tc>
        <w:tc>
          <w:tcPr>
            <w:tcW w:w="1229" w:type="dxa"/>
          </w:tcPr>
          <w:p w14:paraId="676180B8"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b/>
                <w:bCs/>
                <w:sz w:val="22"/>
                <w:szCs w:val="22"/>
              </w:rPr>
              <w:t xml:space="preserve">Monday </w:t>
            </w:r>
          </w:p>
        </w:tc>
        <w:tc>
          <w:tcPr>
            <w:tcW w:w="1229" w:type="dxa"/>
          </w:tcPr>
          <w:p w14:paraId="2293F1C8"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b/>
                <w:bCs/>
                <w:sz w:val="22"/>
                <w:szCs w:val="22"/>
              </w:rPr>
              <w:t xml:space="preserve">Tuesday </w:t>
            </w:r>
          </w:p>
        </w:tc>
        <w:tc>
          <w:tcPr>
            <w:tcW w:w="1536" w:type="dxa"/>
          </w:tcPr>
          <w:p w14:paraId="20AF3E74"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b/>
                <w:bCs/>
                <w:sz w:val="22"/>
                <w:szCs w:val="22"/>
              </w:rPr>
              <w:t xml:space="preserve">Wednesday </w:t>
            </w:r>
          </w:p>
        </w:tc>
        <w:tc>
          <w:tcPr>
            <w:tcW w:w="1538" w:type="dxa"/>
          </w:tcPr>
          <w:p w14:paraId="7DFBB5D6"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b/>
                <w:bCs/>
                <w:sz w:val="22"/>
                <w:szCs w:val="22"/>
              </w:rPr>
              <w:t xml:space="preserve">Thursday </w:t>
            </w:r>
          </w:p>
        </w:tc>
        <w:tc>
          <w:tcPr>
            <w:tcW w:w="1229" w:type="dxa"/>
          </w:tcPr>
          <w:p w14:paraId="3C7BE0CF"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b/>
                <w:bCs/>
                <w:sz w:val="22"/>
                <w:szCs w:val="22"/>
              </w:rPr>
              <w:t xml:space="preserve">Friday </w:t>
            </w:r>
          </w:p>
        </w:tc>
        <w:tc>
          <w:tcPr>
            <w:tcW w:w="1382" w:type="dxa"/>
          </w:tcPr>
          <w:p w14:paraId="776C27A8"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b/>
                <w:bCs/>
                <w:sz w:val="22"/>
                <w:szCs w:val="22"/>
              </w:rPr>
              <w:t xml:space="preserve">Saturday </w:t>
            </w:r>
          </w:p>
        </w:tc>
      </w:tr>
      <w:tr w:rsidR="00F54A7F" w:rsidRPr="003B7C2B" w14:paraId="15F4F59F" w14:textId="77777777" w:rsidTr="00460921">
        <w:trPr>
          <w:trHeight w:val="113"/>
        </w:trPr>
        <w:tc>
          <w:tcPr>
            <w:tcW w:w="1276" w:type="dxa"/>
          </w:tcPr>
          <w:p w14:paraId="59015FFD"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 xml:space="preserve">English </w:t>
            </w:r>
          </w:p>
        </w:tc>
        <w:tc>
          <w:tcPr>
            <w:tcW w:w="1338" w:type="dxa"/>
          </w:tcPr>
          <w:p w14:paraId="24CC4747"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SUNDAY</w:t>
            </w:r>
          </w:p>
        </w:tc>
        <w:tc>
          <w:tcPr>
            <w:tcW w:w="1229" w:type="dxa"/>
          </w:tcPr>
          <w:p w14:paraId="4BD72484"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MONDAY</w:t>
            </w:r>
          </w:p>
        </w:tc>
        <w:tc>
          <w:tcPr>
            <w:tcW w:w="1229" w:type="dxa"/>
          </w:tcPr>
          <w:p w14:paraId="17A0BEDC"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TUESDAY</w:t>
            </w:r>
          </w:p>
        </w:tc>
        <w:tc>
          <w:tcPr>
            <w:tcW w:w="1536" w:type="dxa"/>
          </w:tcPr>
          <w:p w14:paraId="0CC6CEC6"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WENDESDAY</w:t>
            </w:r>
          </w:p>
        </w:tc>
        <w:tc>
          <w:tcPr>
            <w:tcW w:w="1538" w:type="dxa"/>
          </w:tcPr>
          <w:p w14:paraId="41F73508"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THURSDAY</w:t>
            </w:r>
          </w:p>
        </w:tc>
        <w:tc>
          <w:tcPr>
            <w:tcW w:w="1229" w:type="dxa"/>
          </w:tcPr>
          <w:p w14:paraId="43BA491A"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FRIDAY</w:t>
            </w:r>
          </w:p>
        </w:tc>
        <w:tc>
          <w:tcPr>
            <w:tcW w:w="1382" w:type="dxa"/>
          </w:tcPr>
          <w:p w14:paraId="5C933213"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SATURDAY</w:t>
            </w:r>
          </w:p>
        </w:tc>
      </w:tr>
      <w:tr w:rsidR="00F54A7F" w:rsidRPr="003B7C2B" w14:paraId="21DCEB63" w14:textId="77777777" w:rsidTr="00460921">
        <w:trPr>
          <w:trHeight w:val="113"/>
        </w:trPr>
        <w:tc>
          <w:tcPr>
            <w:tcW w:w="1276" w:type="dxa"/>
          </w:tcPr>
          <w:p w14:paraId="717F8BC2"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Deutsch</w:t>
            </w:r>
          </w:p>
        </w:tc>
        <w:tc>
          <w:tcPr>
            <w:tcW w:w="1338" w:type="dxa"/>
          </w:tcPr>
          <w:p w14:paraId="452177C1"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SONNTAG</w:t>
            </w:r>
          </w:p>
        </w:tc>
        <w:tc>
          <w:tcPr>
            <w:tcW w:w="1229" w:type="dxa"/>
          </w:tcPr>
          <w:p w14:paraId="2FFBFEB5"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MONTAG</w:t>
            </w:r>
          </w:p>
        </w:tc>
        <w:tc>
          <w:tcPr>
            <w:tcW w:w="1229" w:type="dxa"/>
          </w:tcPr>
          <w:p w14:paraId="71672631"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DIENSTAG</w:t>
            </w:r>
          </w:p>
        </w:tc>
        <w:tc>
          <w:tcPr>
            <w:tcW w:w="1536" w:type="dxa"/>
          </w:tcPr>
          <w:p w14:paraId="1D3107BC"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MITTWOCH</w:t>
            </w:r>
          </w:p>
        </w:tc>
        <w:tc>
          <w:tcPr>
            <w:tcW w:w="1538" w:type="dxa"/>
          </w:tcPr>
          <w:p w14:paraId="7D027A5B"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DONNERSTAG</w:t>
            </w:r>
          </w:p>
        </w:tc>
        <w:tc>
          <w:tcPr>
            <w:tcW w:w="1229" w:type="dxa"/>
          </w:tcPr>
          <w:p w14:paraId="631CE4B3"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FREITAG</w:t>
            </w:r>
          </w:p>
        </w:tc>
        <w:tc>
          <w:tcPr>
            <w:tcW w:w="1382" w:type="dxa"/>
          </w:tcPr>
          <w:p w14:paraId="667E99BE"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SAMSTAG</w:t>
            </w:r>
          </w:p>
        </w:tc>
      </w:tr>
      <w:tr w:rsidR="00F54A7F" w:rsidRPr="003B7C2B" w14:paraId="5D9C0117" w14:textId="77777777" w:rsidTr="00460921">
        <w:trPr>
          <w:trHeight w:val="113"/>
        </w:trPr>
        <w:tc>
          <w:tcPr>
            <w:tcW w:w="1276" w:type="dxa"/>
          </w:tcPr>
          <w:p w14:paraId="333EF4E1"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proofErr w:type="spellStart"/>
            <w:r w:rsidRPr="003B7C2B">
              <w:rPr>
                <w:rFonts w:asciiTheme="minorHAnsi" w:eastAsia="Arial Unicode MS" w:hAnsiTheme="minorHAnsi" w:cstheme="minorHAnsi"/>
                <w:sz w:val="22"/>
                <w:szCs w:val="22"/>
              </w:rPr>
              <w:t>Français</w:t>
            </w:r>
            <w:proofErr w:type="spellEnd"/>
          </w:p>
        </w:tc>
        <w:tc>
          <w:tcPr>
            <w:tcW w:w="1338" w:type="dxa"/>
          </w:tcPr>
          <w:p w14:paraId="11453342"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DIMANCHE</w:t>
            </w:r>
          </w:p>
        </w:tc>
        <w:tc>
          <w:tcPr>
            <w:tcW w:w="1229" w:type="dxa"/>
          </w:tcPr>
          <w:p w14:paraId="26CC2473"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LUNDI</w:t>
            </w:r>
          </w:p>
        </w:tc>
        <w:tc>
          <w:tcPr>
            <w:tcW w:w="1229" w:type="dxa"/>
          </w:tcPr>
          <w:p w14:paraId="009F0F78"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MARDI</w:t>
            </w:r>
          </w:p>
        </w:tc>
        <w:tc>
          <w:tcPr>
            <w:tcW w:w="1536" w:type="dxa"/>
          </w:tcPr>
          <w:p w14:paraId="71213134"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MERCREDI</w:t>
            </w:r>
          </w:p>
        </w:tc>
        <w:tc>
          <w:tcPr>
            <w:tcW w:w="1538" w:type="dxa"/>
          </w:tcPr>
          <w:p w14:paraId="21698417"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JEUDI</w:t>
            </w:r>
          </w:p>
        </w:tc>
        <w:tc>
          <w:tcPr>
            <w:tcW w:w="1229" w:type="dxa"/>
          </w:tcPr>
          <w:p w14:paraId="67FD3075"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VENDREDI</w:t>
            </w:r>
          </w:p>
        </w:tc>
        <w:tc>
          <w:tcPr>
            <w:tcW w:w="1382" w:type="dxa"/>
          </w:tcPr>
          <w:p w14:paraId="7738EAFE"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SAMEDI</w:t>
            </w:r>
          </w:p>
        </w:tc>
      </w:tr>
      <w:tr w:rsidR="00F54A7F" w:rsidRPr="003B7C2B" w14:paraId="783561BF" w14:textId="77777777" w:rsidTr="00460921">
        <w:trPr>
          <w:trHeight w:val="113"/>
        </w:trPr>
        <w:tc>
          <w:tcPr>
            <w:tcW w:w="1276" w:type="dxa"/>
          </w:tcPr>
          <w:p w14:paraId="44E2C212"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Italian</w:t>
            </w:r>
          </w:p>
        </w:tc>
        <w:tc>
          <w:tcPr>
            <w:tcW w:w="1338" w:type="dxa"/>
          </w:tcPr>
          <w:p w14:paraId="4A3C09E6"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DOMENICA</w:t>
            </w:r>
          </w:p>
        </w:tc>
        <w:tc>
          <w:tcPr>
            <w:tcW w:w="1229" w:type="dxa"/>
          </w:tcPr>
          <w:p w14:paraId="7C54A2D4"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LUNEDI</w:t>
            </w:r>
          </w:p>
        </w:tc>
        <w:tc>
          <w:tcPr>
            <w:tcW w:w="1229" w:type="dxa"/>
          </w:tcPr>
          <w:p w14:paraId="55F79CE5"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MARTEDI</w:t>
            </w:r>
          </w:p>
        </w:tc>
        <w:tc>
          <w:tcPr>
            <w:tcW w:w="1536" w:type="dxa"/>
          </w:tcPr>
          <w:p w14:paraId="174ADD07"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MERCOLEDI</w:t>
            </w:r>
          </w:p>
        </w:tc>
        <w:tc>
          <w:tcPr>
            <w:tcW w:w="1538" w:type="dxa"/>
          </w:tcPr>
          <w:p w14:paraId="2E0E153C"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GIOVEDI</w:t>
            </w:r>
          </w:p>
        </w:tc>
        <w:tc>
          <w:tcPr>
            <w:tcW w:w="1229" w:type="dxa"/>
          </w:tcPr>
          <w:p w14:paraId="6D516168"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VENERDI</w:t>
            </w:r>
          </w:p>
        </w:tc>
        <w:tc>
          <w:tcPr>
            <w:tcW w:w="1382" w:type="dxa"/>
          </w:tcPr>
          <w:p w14:paraId="6612BEFA"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SABATO</w:t>
            </w:r>
          </w:p>
        </w:tc>
      </w:tr>
      <w:tr w:rsidR="00F54A7F" w:rsidRPr="003B7C2B" w14:paraId="35D28D67" w14:textId="77777777" w:rsidTr="00460921">
        <w:trPr>
          <w:trHeight w:val="113"/>
        </w:trPr>
        <w:tc>
          <w:tcPr>
            <w:tcW w:w="1276" w:type="dxa"/>
          </w:tcPr>
          <w:p w14:paraId="32F3CFED"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proofErr w:type="spellStart"/>
            <w:r w:rsidRPr="003B7C2B">
              <w:rPr>
                <w:rFonts w:asciiTheme="minorHAnsi" w:eastAsia="Arial Unicode MS" w:hAnsiTheme="minorHAnsi" w:cstheme="minorHAnsi"/>
                <w:sz w:val="22"/>
                <w:szCs w:val="22"/>
              </w:rPr>
              <w:t>Español</w:t>
            </w:r>
            <w:proofErr w:type="spellEnd"/>
          </w:p>
        </w:tc>
        <w:tc>
          <w:tcPr>
            <w:tcW w:w="1338" w:type="dxa"/>
          </w:tcPr>
          <w:p w14:paraId="4E7C9488"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DOMINGO</w:t>
            </w:r>
          </w:p>
        </w:tc>
        <w:tc>
          <w:tcPr>
            <w:tcW w:w="1229" w:type="dxa"/>
          </w:tcPr>
          <w:p w14:paraId="1C5B12A7"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LUNES</w:t>
            </w:r>
          </w:p>
        </w:tc>
        <w:tc>
          <w:tcPr>
            <w:tcW w:w="1229" w:type="dxa"/>
          </w:tcPr>
          <w:p w14:paraId="6CE76410"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MARTES</w:t>
            </w:r>
          </w:p>
        </w:tc>
        <w:tc>
          <w:tcPr>
            <w:tcW w:w="1536" w:type="dxa"/>
          </w:tcPr>
          <w:p w14:paraId="03F69A06"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MIERCOLES</w:t>
            </w:r>
          </w:p>
        </w:tc>
        <w:tc>
          <w:tcPr>
            <w:tcW w:w="1538" w:type="dxa"/>
          </w:tcPr>
          <w:p w14:paraId="267F9459"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JUEVES</w:t>
            </w:r>
          </w:p>
        </w:tc>
        <w:tc>
          <w:tcPr>
            <w:tcW w:w="1229" w:type="dxa"/>
          </w:tcPr>
          <w:p w14:paraId="076AEEB4"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VIRNES</w:t>
            </w:r>
          </w:p>
        </w:tc>
        <w:tc>
          <w:tcPr>
            <w:tcW w:w="1382" w:type="dxa"/>
          </w:tcPr>
          <w:p w14:paraId="2C543719"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SABADO</w:t>
            </w:r>
          </w:p>
        </w:tc>
      </w:tr>
      <w:tr w:rsidR="00F54A7F" w:rsidRPr="003B7C2B" w14:paraId="2636318D" w14:textId="77777777" w:rsidTr="00460921">
        <w:trPr>
          <w:trHeight w:val="113"/>
        </w:trPr>
        <w:tc>
          <w:tcPr>
            <w:tcW w:w="1276" w:type="dxa"/>
          </w:tcPr>
          <w:p w14:paraId="698781A8"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proofErr w:type="spellStart"/>
            <w:r w:rsidRPr="003B7C2B">
              <w:rPr>
                <w:rFonts w:asciiTheme="minorHAnsi" w:eastAsia="Arial Unicode MS" w:hAnsiTheme="minorHAnsi" w:cstheme="minorHAnsi"/>
                <w:sz w:val="22"/>
                <w:szCs w:val="22"/>
              </w:rPr>
              <w:t>Nederlands</w:t>
            </w:r>
            <w:proofErr w:type="spellEnd"/>
          </w:p>
        </w:tc>
        <w:tc>
          <w:tcPr>
            <w:tcW w:w="1338" w:type="dxa"/>
          </w:tcPr>
          <w:p w14:paraId="0E85F0B0"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ZONDAG</w:t>
            </w:r>
          </w:p>
        </w:tc>
        <w:tc>
          <w:tcPr>
            <w:tcW w:w="1229" w:type="dxa"/>
          </w:tcPr>
          <w:p w14:paraId="436F3D92"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MAANDAG</w:t>
            </w:r>
          </w:p>
        </w:tc>
        <w:tc>
          <w:tcPr>
            <w:tcW w:w="1229" w:type="dxa"/>
          </w:tcPr>
          <w:p w14:paraId="1D99D545"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DINSDAG</w:t>
            </w:r>
          </w:p>
        </w:tc>
        <w:tc>
          <w:tcPr>
            <w:tcW w:w="1536" w:type="dxa"/>
          </w:tcPr>
          <w:p w14:paraId="319779A1"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WOENSDAG</w:t>
            </w:r>
          </w:p>
        </w:tc>
        <w:tc>
          <w:tcPr>
            <w:tcW w:w="1538" w:type="dxa"/>
          </w:tcPr>
          <w:p w14:paraId="1B21ECDB"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DONDERDAG</w:t>
            </w:r>
          </w:p>
        </w:tc>
        <w:tc>
          <w:tcPr>
            <w:tcW w:w="1229" w:type="dxa"/>
          </w:tcPr>
          <w:p w14:paraId="7F885F74"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VRIJDAG</w:t>
            </w:r>
          </w:p>
        </w:tc>
        <w:tc>
          <w:tcPr>
            <w:tcW w:w="1382" w:type="dxa"/>
          </w:tcPr>
          <w:p w14:paraId="2DC2D370"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ZATERDAG</w:t>
            </w:r>
          </w:p>
        </w:tc>
      </w:tr>
      <w:tr w:rsidR="00F54A7F" w:rsidRPr="003B7C2B" w14:paraId="23342B9D" w14:textId="77777777" w:rsidTr="00460921">
        <w:trPr>
          <w:trHeight w:val="113"/>
        </w:trPr>
        <w:tc>
          <w:tcPr>
            <w:tcW w:w="1276" w:type="dxa"/>
          </w:tcPr>
          <w:p w14:paraId="0817BB1A"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Dansk</w:t>
            </w:r>
          </w:p>
        </w:tc>
        <w:tc>
          <w:tcPr>
            <w:tcW w:w="1338" w:type="dxa"/>
          </w:tcPr>
          <w:p w14:paraId="117195DC"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SONDAG</w:t>
            </w:r>
          </w:p>
        </w:tc>
        <w:tc>
          <w:tcPr>
            <w:tcW w:w="1229" w:type="dxa"/>
          </w:tcPr>
          <w:p w14:paraId="4D8EE25A"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MONDAG</w:t>
            </w:r>
          </w:p>
        </w:tc>
        <w:tc>
          <w:tcPr>
            <w:tcW w:w="1229" w:type="dxa"/>
          </w:tcPr>
          <w:p w14:paraId="7D8E70D5"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TIRSDAG</w:t>
            </w:r>
          </w:p>
        </w:tc>
        <w:tc>
          <w:tcPr>
            <w:tcW w:w="1536" w:type="dxa"/>
          </w:tcPr>
          <w:p w14:paraId="5C8B88EC"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ONSDAG</w:t>
            </w:r>
          </w:p>
        </w:tc>
        <w:tc>
          <w:tcPr>
            <w:tcW w:w="1538" w:type="dxa"/>
          </w:tcPr>
          <w:p w14:paraId="7010B526"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TORSDAG</w:t>
            </w:r>
          </w:p>
        </w:tc>
        <w:tc>
          <w:tcPr>
            <w:tcW w:w="1229" w:type="dxa"/>
          </w:tcPr>
          <w:p w14:paraId="4C0276D4"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FREDAG</w:t>
            </w:r>
          </w:p>
        </w:tc>
        <w:tc>
          <w:tcPr>
            <w:tcW w:w="1382" w:type="dxa"/>
          </w:tcPr>
          <w:p w14:paraId="15957EF5" w14:textId="77777777" w:rsidR="00F54A7F" w:rsidRPr="003B7C2B" w:rsidRDefault="00F54A7F" w:rsidP="003B7C2B">
            <w:pPr>
              <w:pStyle w:val="Default"/>
              <w:snapToGrid w:val="0"/>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LORDAG</w:t>
            </w:r>
          </w:p>
        </w:tc>
      </w:tr>
    </w:tbl>
    <w:p w14:paraId="147D898F" w14:textId="77777777" w:rsidR="00F54A7F" w:rsidRPr="00460921" w:rsidRDefault="00F54A7F" w:rsidP="00460921">
      <w:pPr>
        <w:adjustRightInd w:val="0"/>
        <w:snapToGrid w:val="0"/>
        <w:spacing w:after="0" w:line="240" w:lineRule="atLeast"/>
        <w:rPr>
          <w:rFonts w:eastAsia="Arial Unicode MS" w:cstheme="minorHAnsi"/>
          <w:b/>
          <w:bCs/>
        </w:rPr>
      </w:pPr>
      <w:r w:rsidRPr="00460921">
        <w:rPr>
          <w:rFonts w:eastAsia="Arial Unicode MS" w:cstheme="minorHAnsi"/>
          <w:b/>
          <w:bCs/>
        </w:rPr>
        <w:t>Month code display</w:t>
      </w:r>
    </w:p>
    <w:tbl>
      <w:tblPr>
        <w:tblW w:w="112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850"/>
        <w:gridCol w:w="851"/>
        <w:gridCol w:w="637"/>
        <w:gridCol w:w="729"/>
        <w:gridCol w:w="729"/>
        <w:gridCol w:w="694"/>
        <w:gridCol w:w="613"/>
        <w:gridCol w:w="844"/>
        <w:gridCol w:w="1055"/>
        <w:gridCol w:w="875"/>
        <w:gridCol w:w="1020"/>
        <w:gridCol w:w="1020"/>
      </w:tblGrid>
      <w:tr w:rsidR="00F54A7F" w:rsidRPr="003B7C2B" w14:paraId="6371DF42" w14:textId="77777777" w:rsidTr="00460921">
        <w:trPr>
          <w:trHeight w:hRule="exact" w:val="321"/>
        </w:trPr>
        <w:tc>
          <w:tcPr>
            <w:tcW w:w="1305" w:type="dxa"/>
            <w:vAlign w:val="center"/>
          </w:tcPr>
          <w:p w14:paraId="2F12E8D3" w14:textId="77777777" w:rsidR="00F54A7F" w:rsidRPr="003B7C2B" w:rsidRDefault="00F54A7F" w:rsidP="003B7C2B">
            <w:pPr>
              <w:pStyle w:val="Default"/>
              <w:snapToGrid w:val="0"/>
              <w:spacing w:line="240" w:lineRule="atLeast"/>
              <w:jc w:val="center"/>
              <w:rPr>
                <w:rFonts w:asciiTheme="minorHAnsi" w:eastAsia="Arial Unicode MS" w:hAnsiTheme="minorHAnsi" w:cstheme="minorHAnsi"/>
                <w:sz w:val="22"/>
                <w:szCs w:val="22"/>
              </w:rPr>
            </w:pPr>
            <w:r w:rsidRPr="003B7C2B">
              <w:rPr>
                <w:rFonts w:asciiTheme="minorHAnsi" w:eastAsia="Arial Unicode MS" w:hAnsiTheme="minorHAnsi" w:cstheme="minorHAnsi"/>
                <w:b/>
                <w:bCs/>
                <w:sz w:val="22"/>
                <w:szCs w:val="22"/>
              </w:rPr>
              <w:t>Language</w:t>
            </w:r>
          </w:p>
        </w:tc>
        <w:tc>
          <w:tcPr>
            <w:tcW w:w="850" w:type="dxa"/>
            <w:shd w:val="clear" w:color="auto" w:fill="auto"/>
            <w:tcMar>
              <w:left w:w="23" w:type="dxa"/>
              <w:right w:w="23" w:type="dxa"/>
            </w:tcMar>
            <w:vAlign w:val="center"/>
          </w:tcPr>
          <w:p w14:paraId="037AB123" w14:textId="77777777" w:rsidR="00F54A7F" w:rsidRPr="003B7C2B" w:rsidRDefault="00F54A7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eastAsia="zh-CN"/>
              </w:rPr>
            </w:pPr>
            <w:r w:rsidRPr="003B7C2B">
              <w:rPr>
                <w:rFonts w:asciiTheme="minorHAnsi" w:eastAsia="Arial Unicode MS" w:hAnsiTheme="minorHAnsi" w:cstheme="minorHAnsi"/>
                <w:color w:val="000000"/>
                <w:kern w:val="0"/>
                <w:sz w:val="22"/>
                <w:szCs w:val="22"/>
                <w:lang w:eastAsia="zh-CN"/>
              </w:rPr>
              <w:t>January</w:t>
            </w:r>
          </w:p>
        </w:tc>
        <w:tc>
          <w:tcPr>
            <w:tcW w:w="851" w:type="dxa"/>
            <w:shd w:val="clear" w:color="auto" w:fill="auto"/>
            <w:tcMar>
              <w:left w:w="23" w:type="dxa"/>
              <w:right w:w="23" w:type="dxa"/>
            </w:tcMar>
            <w:vAlign w:val="center"/>
          </w:tcPr>
          <w:p w14:paraId="14EA2DF6" w14:textId="77777777" w:rsidR="00F54A7F" w:rsidRPr="003B7C2B" w:rsidRDefault="00F54A7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eastAsia="zh-CN"/>
              </w:rPr>
            </w:pPr>
            <w:r w:rsidRPr="003B7C2B">
              <w:rPr>
                <w:rFonts w:asciiTheme="minorHAnsi" w:eastAsia="Arial Unicode MS" w:hAnsiTheme="minorHAnsi" w:cstheme="minorHAnsi"/>
                <w:color w:val="000000"/>
                <w:kern w:val="0"/>
                <w:sz w:val="22"/>
                <w:szCs w:val="22"/>
                <w:lang w:eastAsia="zh-CN"/>
              </w:rPr>
              <w:t>February</w:t>
            </w:r>
          </w:p>
        </w:tc>
        <w:tc>
          <w:tcPr>
            <w:tcW w:w="637" w:type="dxa"/>
            <w:shd w:val="clear" w:color="auto" w:fill="auto"/>
            <w:tcMar>
              <w:left w:w="23" w:type="dxa"/>
              <w:right w:w="23" w:type="dxa"/>
            </w:tcMar>
            <w:vAlign w:val="center"/>
          </w:tcPr>
          <w:p w14:paraId="76F1EA37" w14:textId="77777777" w:rsidR="00F54A7F" w:rsidRPr="003B7C2B" w:rsidRDefault="00F54A7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eastAsia="zh-CN"/>
              </w:rPr>
            </w:pPr>
            <w:r w:rsidRPr="003B7C2B">
              <w:rPr>
                <w:rFonts w:asciiTheme="minorHAnsi" w:eastAsia="Arial Unicode MS" w:hAnsiTheme="minorHAnsi" w:cstheme="minorHAnsi"/>
                <w:color w:val="000000"/>
                <w:kern w:val="0"/>
                <w:sz w:val="22"/>
                <w:szCs w:val="22"/>
                <w:lang w:eastAsia="zh-CN"/>
              </w:rPr>
              <w:t>March</w:t>
            </w:r>
          </w:p>
        </w:tc>
        <w:tc>
          <w:tcPr>
            <w:tcW w:w="729" w:type="dxa"/>
            <w:shd w:val="clear" w:color="auto" w:fill="auto"/>
            <w:tcMar>
              <w:left w:w="23" w:type="dxa"/>
              <w:right w:w="23" w:type="dxa"/>
            </w:tcMar>
            <w:vAlign w:val="center"/>
          </w:tcPr>
          <w:p w14:paraId="39B3347F" w14:textId="77777777" w:rsidR="00F54A7F" w:rsidRPr="003B7C2B" w:rsidRDefault="00F54A7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eastAsia="zh-CN"/>
              </w:rPr>
            </w:pPr>
            <w:r w:rsidRPr="003B7C2B">
              <w:rPr>
                <w:rFonts w:asciiTheme="minorHAnsi" w:eastAsia="Arial Unicode MS" w:hAnsiTheme="minorHAnsi" w:cstheme="minorHAnsi"/>
                <w:color w:val="000000"/>
                <w:kern w:val="0"/>
                <w:sz w:val="22"/>
                <w:szCs w:val="22"/>
                <w:lang w:eastAsia="zh-CN"/>
              </w:rPr>
              <w:t>April</w:t>
            </w:r>
          </w:p>
        </w:tc>
        <w:tc>
          <w:tcPr>
            <w:tcW w:w="729" w:type="dxa"/>
            <w:shd w:val="clear" w:color="auto" w:fill="auto"/>
            <w:tcMar>
              <w:left w:w="23" w:type="dxa"/>
              <w:right w:w="23" w:type="dxa"/>
            </w:tcMar>
            <w:vAlign w:val="center"/>
          </w:tcPr>
          <w:p w14:paraId="2AF1B0FF" w14:textId="77777777" w:rsidR="00F54A7F" w:rsidRPr="003B7C2B" w:rsidRDefault="00F54A7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eastAsia="zh-CN"/>
              </w:rPr>
            </w:pPr>
            <w:r w:rsidRPr="003B7C2B">
              <w:rPr>
                <w:rFonts w:asciiTheme="minorHAnsi" w:eastAsia="Arial Unicode MS" w:hAnsiTheme="minorHAnsi" w:cstheme="minorHAnsi"/>
                <w:color w:val="000000"/>
                <w:kern w:val="0"/>
                <w:sz w:val="22"/>
                <w:szCs w:val="22"/>
                <w:lang w:eastAsia="zh-CN"/>
              </w:rPr>
              <w:t>May</w:t>
            </w:r>
          </w:p>
        </w:tc>
        <w:tc>
          <w:tcPr>
            <w:tcW w:w="694" w:type="dxa"/>
            <w:shd w:val="clear" w:color="auto" w:fill="auto"/>
            <w:tcMar>
              <w:left w:w="23" w:type="dxa"/>
              <w:right w:w="23" w:type="dxa"/>
            </w:tcMar>
            <w:vAlign w:val="center"/>
          </w:tcPr>
          <w:p w14:paraId="151FFDB5" w14:textId="77777777" w:rsidR="00F54A7F" w:rsidRPr="003B7C2B" w:rsidRDefault="00F54A7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eastAsia="zh-CN"/>
              </w:rPr>
            </w:pPr>
            <w:r w:rsidRPr="003B7C2B">
              <w:rPr>
                <w:rFonts w:asciiTheme="minorHAnsi" w:eastAsia="Arial Unicode MS" w:hAnsiTheme="minorHAnsi" w:cstheme="minorHAnsi"/>
                <w:color w:val="000000"/>
                <w:kern w:val="0"/>
                <w:sz w:val="22"/>
                <w:szCs w:val="22"/>
                <w:lang w:eastAsia="zh-CN"/>
              </w:rPr>
              <w:t>June</w:t>
            </w:r>
          </w:p>
        </w:tc>
        <w:tc>
          <w:tcPr>
            <w:tcW w:w="613" w:type="dxa"/>
            <w:shd w:val="clear" w:color="auto" w:fill="auto"/>
            <w:tcMar>
              <w:left w:w="23" w:type="dxa"/>
              <w:right w:w="23" w:type="dxa"/>
            </w:tcMar>
            <w:vAlign w:val="center"/>
          </w:tcPr>
          <w:p w14:paraId="0754BEC8" w14:textId="77777777" w:rsidR="00F54A7F" w:rsidRPr="003B7C2B" w:rsidRDefault="00F54A7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eastAsia="zh-CN"/>
              </w:rPr>
            </w:pPr>
            <w:r w:rsidRPr="003B7C2B">
              <w:rPr>
                <w:rFonts w:asciiTheme="minorHAnsi" w:eastAsia="Arial Unicode MS" w:hAnsiTheme="minorHAnsi" w:cstheme="minorHAnsi"/>
                <w:color w:val="000000"/>
                <w:kern w:val="0"/>
                <w:sz w:val="22"/>
                <w:szCs w:val="22"/>
                <w:lang w:eastAsia="zh-CN"/>
              </w:rPr>
              <w:t>July</w:t>
            </w:r>
          </w:p>
        </w:tc>
        <w:tc>
          <w:tcPr>
            <w:tcW w:w="844" w:type="dxa"/>
            <w:shd w:val="clear" w:color="auto" w:fill="auto"/>
            <w:tcMar>
              <w:left w:w="23" w:type="dxa"/>
              <w:right w:w="23" w:type="dxa"/>
            </w:tcMar>
            <w:vAlign w:val="center"/>
          </w:tcPr>
          <w:p w14:paraId="5927B0B5" w14:textId="77777777" w:rsidR="00F54A7F" w:rsidRPr="003B7C2B" w:rsidRDefault="00F54A7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eastAsia="zh-CN"/>
              </w:rPr>
            </w:pPr>
            <w:r w:rsidRPr="003B7C2B">
              <w:rPr>
                <w:rFonts w:asciiTheme="minorHAnsi" w:eastAsia="Arial Unicode MS" w:hAnsiTheme="minorHAnsi" w:cstheme="minorHAnsi"/>
                <w:color w:val="000000"/>
                <w:kern w:val="0"/>
                <w:sz w:val="22"/>
                <w:szCs w:val="22"/>
                <w:lang w:eastAsia="zh-CN"/>
              </w:rPr>
              <w:t>August</w:t>
            </w:r>
          </w:p>
        </w:tc>
        <w:tc>
          <w:tcPr>
            <w:tcW w:w="1055" w:type="dxa"/>
            <w:shd w:val="clear" w:color="auto" w:fill="auto"/>
            <w:tcMar>
              <w:left w:w="23" w:type="dxa"/>
              <w:right w:w="23" w:type="dxa"/>
            </w:tcMar>
            <w:vAlign w:val="center"/>
          </w:tcPr>
          <w:p w14:paraId="62B2F67B" w14:textId="77777777" w:rsidR="00F54A7F" w:rsidRPr="003B7C2B" w:rsidRDefault="00F54A7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eastAsia="zh-CN"/>
              </w:rPr>
            </w:pPr>
            <w:r w:rsidRPr="003B7C2B">
              <w:rPr>
                <w:rFonts w:asciiTheme="minorHAnsi" w:eastAsia="Arial Unicode MS" w:hAnsiTheme="minorHAnsi" w:cstheme="minorHAnsi"/>
                <w:color w:val="000000"/>
                <w:kern w:val="0"/>
                <w:sz w:val="22"/>
                <w:szCs w:val="22"/>
                <w:lang w:eastAsia="zh-CN"/>
              </w:rPr>
              <w:t>September</w:t>
            </w:r>
          </w:p>
        </w:tc>
        <w:tc>
          <w:tcPr>
            <w:tcW w:w="875" w:type="dxa"/>
            <w:shd w:val="clear" w:color="auto" w:fill="auto"/>
            <w:tcMar>
              <w:left w:w="23" w:type="dxa"/>
              <w:right w:w="23" w:type="dxa"/>
            </w:tcMar>
            <w:vAlign w:val="center"/>
          </w:tcPr>
          <w:p w14:paraId="06A6A7A6" w14:textId="77777777" w:rsidR="00F54A7F" w:rsidRPr="003B7C2B" w:rsidRDefault="00F54A7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eastAsia="zh-CN"/>
              </w:rPr>
            </w:pPr>
            <w:r w:rsidRPr="003B7C2B">
              <w:rPr>
                <w:rFonts w:asciiTheme="minorHAnsi" w:eastAsia="Arial Unicode MS" w:hAnsiTheme="minorHAnsi" w:cstheme="minorHAnsi"/>
                <w:color w:val="000000"/>
                <w:kern w:val="0"/>
                <w:sz w:val="22"/>
                <w:szCs w:val="22"/>
                <w:lang w:eastAsia="zh-CN"/>
              </w:rPr>
              <w:t>October</w:t>
            </w:r>
          </w:p>
        </w:tc>
        <w:tc>
          <w:tcPr>
            <w:tcW w:w="1020" w:type="dxa"/>
            <w:shd w:val="clear" w:color="auto" w:fill="auto"/>
            <w:vAlign w:val="center"/>
          </w:tcPr>
          <w:p w14:paraId="427A5269" w14:textId="77777777" w:rsidR="00F54A7F" w:rsidRPr="003B7C2B" w:rsidRDefault="00F54A7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eastAsia="zh-CN"/>
              </w:rPr>
            </w:pPr>
            <w:r w:rsidRPr="003B7C2B">
              <w:rPr>
                <w:rFonts w:asciiTheme="minorHAnsi" w:eastAsia="Arial Unicode MS" w:hAnsiTheme="minorHAnsi" w:cstheme="minorHAnsi"/>
                <w:color w:val="000000"/>
                <w:kern w:val="0"/>
                <w:sz w:val="22"/>
                <w:szCs w:val="22"/>
                <w:lang w:eastAsia="zh-CN"/>
              </w:rPr>
              <w:t>November</w:t>
            </w:r>
          </w:p>
        </w:tc>
        <w:tc>
          <w:tcPr>
            <w:tcW w:w="1020" w:type="dxa"/>
            <w:shd w:val="clear" w:color="auto" w:fill="auto"/>
            <w:tcMar>
              <w:left w:w="23" w:type="dxa"/>
              <w:right w:w="23" w:type="dxa"/>
            </w:tcMar>
            <w:vAlign w:val="center"/>
          </w:tcPr>
          <w:p w14:paraId="69B86E71" w14:textId="77777777" w:rsidR="00F54A7F" w:rsidRPr="003B7C2B" w:rsidRDefault="00F54A7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eastAsia="zh-CN"/>
              </w:rPr>
            </w:pPr>
            <w:r w:rsidRPr="003B7C2B">
              <w:rPr>
                <w:rFonts w:asciiTheme="minorHAnsi" w:eastAsia="Arial Unicode MS" w:hAnsiTheme="minorHAnsi" w:cstheme="minorHAnsi"/>
                <w:color w:val="000000"/>
                <w:kern w:val="0"/>
                <w:sz w:val="22"/>
                <w:szCs w:val="22"/>
                <w:lang w:eastAsia="zh-CN"/>
              </w:rPr>
              <w:t>December</w:t>
            </w:r>
          </w:p>
        </w:tc>
      </w:tr>
      <w:tr w:rsidR="00F54A7F" w:rsidRPr="003B7C2B" w14:paraId="314173D0" w14:textId="77777777" w:rsidTr="00460921">
        <w:trPr>
          <w:trHeight w:hRule="exact" w:val="472"/>
        </w:trPr>
        <w:tc>
          <w:tcPr>
            <w:tcW w:w="1305" w:type="dxa"/>
            <w:vAlign w:val="center"/>
          </w:tcPr>
          <w:p w14:paraId="228ECAA2" w14:textId="77777777" w:rsidR="00F54A7F" w:rsidRPr="003B7C2B" w:rsidRDefault="00F54A7F" w:rsidP="003B7C2B">
            <w:pPr>
              <w:pStyle w:val="Default"/>
              <w:snapToGrid w:val="0"/>
              <w:spacing w:line="240" w:lineRule="atLeast"/>
              <w:jc w:val="center"/>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English</w:t>
            </w:r>
          </w:p>
        </w:tc>
        <w:tc>
          <w:tcPr>
            <w:tcW w:w="850" w:type="dxa"/>
            <w:shd w:val="clear" w:color="auto" w:fill="auto"/>
            <w:tcMar>
              <w:left w:w="23" w:type="dxa"/>
              <w:right w:w="23" w:type="dxa"/>
            </w:tcMar>
            <w:vAlign w:val="center"/>
          </w:tcPr>
          <w:p w14:paraId="5B0072A8" w14:textId="77777777" w:rsidR="00F54A7F" w:rsidRPr="003B7C2B" w:rsidRDefault="00F54A7F" w:rsidP="003B7C2B">
            <w:pPr>
              <w:pStyle w:val="Prosttext"/>
              <w:spacing w:line="240" w:lineRule="atLeast"/>
              <w:ind w:leftChars="-50" w:left="-109" w:rightChars="-39" w:right="-86" w:hanging="1"/>
              <w:jc w:val="center"/>
              <w:rPr>
                <w:rFonts w:asciiTheme="minorHAnsi" w:eastAsia="DengXian" w:hAnsiTheme="minorHAnsi" w:cstheme="minorHAnsi"/>
                <w:color w:val="000000"/>
                <w:kern w:val="0"/>
                <w:sz w:val="22"/>
                <w:szCs w:val="22"/>
                <w:lang w:eastAsia="zh-CN"/>
              </w:rPr>
            </w:pPr>
            <w:r w:rsidRPr="003B7C2B">
              <w:rPr>
                <w:rFonts w:asciiTheme="minorHAnsi" w:eastAsia="DengXian" w:hAnsiTheme="minorHAnsi" w:cstheme="minorHAnsi"/>
                <w:noProof/>
                <w:sz w:val="22"/>
                <w:szCs w:val="22"/>
                <w:lang w:eastAsia="zh-CN"/>
              </w:rPr>
              <w:t>JAN</w:t>
            </w:r>
          </w:p>
        </w:tc>
        <w:tc>
          <w:tcPr>
            <w:tcW w:w="851" w:type="dxa"/>
            <w:shd w:val="clear" w:color="auto" w:fill="auto"/>
            <w:tcMar>
              <w:left w:w="23" w:type="dxa"/>
              <w:right w:w="23" w:type="dxa"/>
            </w:tcMar>
            <w:vAlign w:val="center"/>
          </w:tcPr>
          <w:p w14:paraId="3B3B6DA6"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FEB</w:t>
            </w:r>
          </w:p>
        </w:tc>
        <w:tc>
          <w:tcPr>
            <w:tcW w:w="637" w:type="dxa"/>
            <w:shd w:val="clear" w:color="auto" w:fill="auto"/>
            <w:tcMar>
              <w:left w:w="23" w:type="dxa"/>
              <w:right w:w="23" w:type="dxa"/>
            </w:tcMar>
            <w:vAlign w:val="center"/>
          </w:tcPr>
          <w:p w14:paraId="71EA523E"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MAR</w:t>
            </w:r>
          </w:p>
        </w:tc>
        <w:tc>
          <w:tcPr>
            <w:tcW w:w="729" w:type="dxa"/>
            <w:shd w:val="clear" w:color="auto" w:fill="auto"/>
            <w:tcMar>
              <w:left w:w="23" w:type="dxa"/>
              <w:right w:w="23" w:type="dxa"/>
            </w:tcMar>
            <w:vAlign w:val="center"/>
          </w:tcPr>
          <w:p w14:paraId="456205AA"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APR</w:t>
            </w:r>
          </w:p>
        </w:tc>
        <w:tc>
          <w:tcPr>
            <w:tcW w:w="729" w:type="dxa"/>
            <w:shd w:val="clear" w:color="auto" w:fill="auto"/>
            <w:tcMar>
              <w:left w:w="23" w:type="dxa"/>
              <w:right w:w="23" w:type="dxa"/>
            </w:tcMar>
            <w:vAlign w:val="center"/>
          </w:tcPr>
          <w:p w14:paraId="5C802F63"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MAY</w:t>
            </w:r>
          </w:p>
        </w:tc>
        <w:tc>
          <w:tcPr>
            <w:tcW w:w="694" w:type="dxa"/>
            <w:shd w:val="clear" w:color="auto" w:fill="auto"/>
            <w:tcMar>
              <w:left w:w="23" w:type="dxa"/>
              <w:right w:w="23" w:type="dxa"/>
            </w:tcMar>
            <w:vAlign w:val="center"/>
          </w:tcPr>
          <w:p w14:paraId="3CA6C0A2"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JUN</w:t>
            </w:r>
          </w:p>
        </w:tc>
        <w:tc>
          <w:tcPr>
            <w:tcW w:w="613" w:type="dxa"/>
            <w:shd w:val="clear" w:color="auto" w:fill="auto"/>
            <w:tcMar>
              <w:left w:w="23" w:type="dxa"/>
              <w:right w:w="23" w:type="dxa"/>
            </w:tcMar>
            <w:vAlign w:val="center"/>
          </w:tcPr>
          <w:p w14:paraId="6438CE42"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JUL</w:t>
            </w:r>
          </w:p>
        </w:tc>
        <w:tc>
          <w:tcPr>
            <w:tcW w:w="844" w:type="dxa"/>
            <w:shd w:val="clear" w:color="auto" w:fill="auto"/>
            <w:tcMar>
              <w:left w:w="23" w:type="dxa"/>
              <w:right w:w="23" w:type="dxa"/>
            </w:tcMar>
            <w:vAlign w:val="center"/>
          </w:tcPr>
          <w:p w14:paraId="724D97C9"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AUG</w:t>
            </w:r>
          </w:p>
        </w:tc>
        <w:tc>
          <w:tcPr>
            <w:tcW w:w="1055" w:type="dxa"/>
            <w:shd w:val="clear" w:color="auto" w:fill="auto"/>
            <w:tcMar>
              <w:left w:w="23" w:type="dxa"/>
              <w:right w:w="23" w:type="dxa"/>
            </w:tcMar>
            <w:vAlign w:val="center"/>
          </w:tcPr>
          <w:p w14:paraId="25C4E3BF"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SEP</w:t>
            </w:r>
          </w:p>
        </w:tc>
        <w:tc>
          <w:tcPr>
            <w:tcW w:w="875" w:type="dxa"/>
            <w:shd w:val="clear" w:color="auto" w:fill="auto"/>
            <w:tcMar>
              <w:left w:w="23" w:type="dxa"/>
              <w:right w:w="23" w:type="dxa"/>
            </w:tcMar>
            <w:vAlign w:val="center"/>
          </w:tcPr>
          <w:p w14:paraId="0D61D541"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OCT</w:t>
            </w:r>
          </w:p>
        </w:tc>
        <w:tc>
          <w:tcPr>
            <w:tcW w:w="1020" w:type="dxa"/>
            <w:shd w:val="clear" w:color="auto" w:fill="auto"/>
            <w:vAlign w:val="center"/>
          </w:tcPr>
          <w:p w14:paraId="7D3EE14C"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NOV</w:t>
            </w:r>
          </w:p>
        </w:tc>
        <w:tc>
          <w:tcPr>
            <w:tcW w:w="1020" w:type="dxa"/>
            <w:shd w:val="clear" w:color="auto" w:fill="auto"/>
            <w:tcMar>
              <w:left w:w="23" w:type="dxa"/>
              <w:right w:w="23" w:type="dxa"/>
            </w:tcMar>
            <w:vAlign w:val="center"/>
          </w:tcPr>
          <w:p w14:paraId="705613C6"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DEC</w:t>
            </w:r>
          </w:p>
        </w:tc>
      </w:tr>
      <w:tr w:rsidR="00F54A7F" w:rsidRPr="003B7C2B" w14:paraId="539CB009" w14:textId="77777777" w:rsidTr="00460921">
        <w:trPr>
          <w:trHeight w:hRule="exact" w:val="577"/>
        </w:trPr>
        <w:tc>
          <w:tcPr>
            <w:tcW w:w="1305" w:type="dxa"/>
            <w:vAlign w:val="center"/>
          </w:tcPr>
          <w:p w14:paraId="3704C728" w14:textId="77777777" w:rsidR="00F54A7F" w:rsidRPr="003B7C2B" w:rsidRDefault="00F54A7F" w:rsidP="003B7C2B">
            <w:pPr>
              <w:pStyle w:val="Default"/>
              <w:snapToGrid w:val="0"/>
              <w:spacing w:line="240" w:lineRule="atLeast"/>
              <w:jc w:val="center"/>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Deutsch</w:t>
            </w:r>
          </w:p>
        </w:tc>
        <w:tc>
          <w:tcPr>
            <w:tcW w:w="850" w:type="dxa"/>
            <w:shd w:val="clear" w:color="auto" w:fill="auto"/>
            <w:tcMar>
              <w:left w:w="23" w:type="dxa"/>
              <w:right w:w="23" w:type="dxa"/>
            </w:tcMar>
            <w:vAlign w:val="center"/>
          </w:tcPr>
          <w:p w14:paraId="4D592624" w14:textId="77777777" w:rsidR="00F54A7F" w:rsidRPr="003B7C2B" w:rsidRDefault="00F54A7F" w:rsidP="003B7C2B">
            <w:pPr>
              <w:pStyle w:val="Prosttext"/>
              <w:spacing w:line="240" w:lineRule="atLeast"/>
              <w:ind w:leftChars="-50" w:left="-109" w:rightChars="-39" w:right="-86" w:hanging="1"/>
              <w:jc w:val="center"/>
              <w:rPr>
                <w:rFonts w:asciiTheme="minorHAnsi" w:eastAsia="DengXian" w:hAnsiTheme="minorHAnsi" w:cstheme="minorHAnsi"/>
                <w:color w:val="000000"/>
                <w:kern w:val="0"/>
                <w:sz w:val="22"/>
                <w:szCs w:val="22"/>
                <w:lang w:eastAsia="zh-CN"/>
              </w:rPr>
            </w:pPr>
            <w:r w:rsidRPr="003B7C2B">
              <w:rPr>
                <w:rFonts w:asciiTheme="minorHAnsi" w:eastAsia="DengXian" w:hAnsiTheme="minorHAnsi" w:cstheme="minorHAnsi"/>
                <w:noProof/>
                <w:sz w:val="22"/>
                <w:szCs w:val="22"/>
                <w:lang w:eastAsia="zh-CN"/>
              </w:rPr>
              <w:t>JAN</w:t>
            </w:r>
          </w:p>
        </w:tc>
        <w:tc>
          <w:tcPr>
            <w:tcW w:w="851" w:type="dxa"/>
            <w:shd w:val="clear" w:color="auto" w:fill="auto"/>
            <w:tcMar>
              <w:left w:w="23" w:type="dxa"/>
              <w:right w:w="23" w:type="dxa"/>
            </w:tcMar>
            <w:vAlign w:val="center"/>
          </w:tcPr>
          <w:p w14:paraId="70192065"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FEB</w:t>
            </w:r>
          </w:p>
        </w:tc>
        <w:tc>
          <w:tcPr>
            <w:tcW w:w="637" w:type="dxa"/>
            <w:shd w:val="clear" w:color="auto" w:fill="auto"/>
            <w:tcMar>
              <w:left w:w="23" w:type="dxa"/>
              <w:right w:w="23" w:type="dxa"/>
            </w:tcMar>
            <w:vAlign w:val="center"/>
          </w:tcPr>
          <w:p w14:paraId="0EFCC36C"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MAR</w:t>
            </w:r>
          </w:p>
        </w:tc>
        <w:tc>
          <w:tcPr>
            <w:tcW w:w="729" w:type="dxa"/>
            <w:shd w:val="clear" w:color="auto" w:fill="auto"/>
            <w:tcMar>
              <w:left w:w="23" w:type="dxa"/>
              <w:right w:w="23" w:type="dxa"/>
            </w:tcMar>
            <w:vAlign w:val="center"/>
          </w:tcPr>
          <w:p w14:paraId="11E1BC1C"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APR</w:t>
            </w:r>
          </w:p>
        </w:tc>
        <w:tc>
          <w:tcPr>
            <w:tcW w:w="729" w:type="dxa"/>
            <w:shd w:val="clear" w:color="auto" w:fill="auto"/>
            <w:tcMar>
              <w:left w:w="23" w:type="dxa"/>
              <w:right w:w="23" w:type="dxa"/>
            </w:tcMar>
            <w:vAlign w:val="center"/>
          </w:tcPr>
          <w:p w14:paraId="1BFA48A7"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MAI</w:t>
            </w:r>
          </w:p>
        </w:tc>
        <w:tc>
          <w:tcPr>
            <w:tcW w:w="694" w:type="dxa"/>
            <w:shd w:val="clear" w:color="auto" w:fill="auto"/>
            <w:tcMar>
              <w:left w:w="23" w:type="dxa"/>
              <w:right w:w="23" w:type="dxa"/>
            </w:tcMar>
            <w:vAlign w:val="center"/>
          </w:tcPr>
          <w:p w14:paraId="6BC1F745"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JUN</w:t>
            </w:r>
          </w:p>
        </w:tc>
        <w:tc>
          <w:tcPr>
            <w:tcW w:w="613" w:type="dxa"/>
            <w:shd w:val="clear" w:color="auto" w:fill="auto"/>
            <w:tcMar>
              <w:left w:w="23" w:type="dxa"/>
              <w:right w:w="23" w:type="dxa"/>
            </w:tcMar>
            <w:vAlign w:val="center"/>
          </w:tcPr>
          <w:p w14:paraId="0B3812A6"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JUL</w:t>
            </w:r>
          </w:p>
        </w:tc>
        <w:tc>
          <w:tcPr>
            <w:tcW w:w="844" w:type="dxa"/>
            <w:shd w:val="clear" w:color="auto" w:fill="auto"/>
            <w:tcMar>
              <w:left w:w="23" w:type="dxa"/>
              <w:right w:w="23" w:type="dxa"/>
            </w:tcMar>
            <w:vAlign w:val="center"/>
          </w:tcPr>
          <w:p w14:paraId="01301219"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AUG</w:t>
            </w:r>
          </w:p>
        </w:tc>
        <w:tc>
          <w:tcPr>
            <w:tcW w:w="1055" w:type="dxa"/>
            <w:shd w:val="clear" w:color="auto" w:fill="auto"/>
            <w:tcMar>
              <w:left w:w="23" w:type="dxa"/>
              <w:right w:w="23" w:type="dxa"/>
            </w:tcMar>
            <w:vAlign w:val="center"/>
          </w:tcPr>
          <w:p w14:paraId="2C32E781"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SEP</w:t>
            </w:r>
          </w:p>
        </w:tc>
        <w:tc>
          <w:tcPr>
            <w:tcW w:w="875" w:type="dxa"/>
            <w:shd w:val="clear" w:color="auto" w:fill="auto"/>
            <w:tcMar>
              <w:left w:w="23" w:type="dxa"/>
              <w:right w:w="23" w:type="dxa"/>
            </w:tcMar>
            <w:vAlign w:val="center"/>
          </w:tcPr>
          <w:p w14:paraId="37E80FF7"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OKT</w:t>
            </w:r>
          </w:p>
        </w:tc>
        <w:tc>
          <w:tcPr>
            <w:tcW w:w="1020" w:type="dxa"/>
            <w:shd w:val="clear" w:color="auto" w:fill="auto"/>
            <w:vAlign w:val="center"/>
          </w:tcPr>
          <w:p w14:paraId="5CB93C60"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NOV</w:t>
            </w:r>
          </w:p>
        </w:tc>
        <w:tc>
          <w:tcPr>
            <w:tcW w:w="1020" w:type="dxa"/>
            <w:shd w:val="clear" w:color="auto" w:fill="auto"/>
            <w:tcMar>
              <w:left w:w="23" w:type="dxa"/>
              <w:right w:w="23" w:type="dxa"/>
            </w:tcMar>
            <w:vAlign w:val="center"/>
          </w:tcPr>
          <w:p w14:paraId="494E1587"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DEZ</w:t>
            </w:r>
          </w:p>
        </w:tc>
      </w:tr>
      <w:tr w:rsidR="00F54A7F" w:rsidRPr="003B7C2B" w14:paraId="4BDCA409" w14:textId="77777777" w:rsidTr="00460921">
        <w:trPr>
          <w:trHeight w:hRule="exact" w:val="430"/>
        </w:trPr>
        <w:tc>
          <w:tcPr>
            <w:tcW w:w="1305" w:type="dxa"/>
            <w:vAlign w:val="center"/>
          </w:tcPr>
          <w:p w14:paraId="3D1A3ADC" w14:textId="77777777" w:rsidR="00F54A7F" w:rsidRPr="003B7C2B" w:rsidRDefault="00F54A7F" w:rsidP="003B7C2B">
            <w:pPr>
              <w:pStyle w:val="Default"/>
              <w:snapToGrid w:val="0"/>
              <w:spacing w:line="240" w:lineRule="atLeast"/>
              <w:jc w:val="center"/>
              <w:rPr>
                <w:rFonts w:asciiTheme="minorHAnsi" w:eastAsia="Arial Unicode MS" w:hAnsiTheme="minorHAnsi" w:cstheme="minorHAnsi"/>
                <w:sz w:val="22"/>
                <w:szCs w:val="22"/>
              </w:rPr>
            </w:pPr>
            <w:proofErr w:type="spellStart"/>
            <w:r w:rsidRPr="003B7C2B">
              <w:rPr>
                <w:rFonts w:asciiTheme="minorHAnsi" w:eastAsia="Arial Unicode MS" w:hAnsiTheme="minorHAnsi" w:cstheme="minorHAnsi"/>
                <w:sz w:val="22"/>
                <w:szCs w:val="22"/>
              </w:rPr>
              <w:t>Français</w:t>
            </w:r>
            <w:proofErr w:type="spellEnd"/>
          </w:p>
        </w:tc>
        <w:tc>
          <w:tcPr>
            <w:tcW w:w="850" w:type="dxa"/>
            <w:shd w:val="clear" w:color="auto" w:fill="auto"/>
            <w:tcMar>
              <w:left w:w="23" w:type="dxa"/>
              <w:right w:w="23" w:type="dxa"/>
            </w:tcMar>
            <w:vAlign w:val="center"/>
          </w:tcPr>
          <w:p w14:paraId="3250F1D9" w14:textId="77777777" w:rsidR="00F54A7F" w:rsidRPr="003B7C2B" w:rsidRDefault="00F54A7F" w:rsidP="003B7C2B">
            <w:pPr>
              <w:pStyle w:val="Prosttext"/>
              <w:spacing w:line="240" w:lineRule="atLeast"/>
              <w:ind w:leftChars="-50" w:left="-109" w:rightChars="-39" w:right="-86" w:hanging="1"/>
              <w:jc w:val="center"/>
              <w:rPr>
                <w:rFonts w:asciiTheme="minorHAnsi" w:eastAsia="DengXian" w:hAnsiTheme="minorHAnsi" w:cstheme="minorHAnsi"/>
                <w:color w:val="000000"/>
                <w:kern w:val="0"/>
                <w:sz w:val="22"/>
                <w:szCs w:val="22"/>
                <w:lang w:eastAsia="zh-CN"/>
              </w:rPr>
            </w:pPr>
            <w:r w:rsidRPr="003B7C2B">
              <w:rPr>
                <w:rFonts w:asciiTheme="minorHAnsi" w:eastAsia="DengXian" w:hAnsiTheme="minorHAnsi" w:cstheme="minorHAnsi"/>
                <w:noProof/>
                <w:sz w:val="22"/>
                <w:szCs w:val="22"/>
                <w:lang w:eastAsia="zh-CN"/>
              </w:rPr>
              <w:t>JAN</w:t>
            </w:r>
          </w:p>
        </w:tc>
        <w:tc>
          <w:tcPr>
            <w:tcW w:w="851" w:type="dxa"/>
            <w:shd w:val="clear" w:color="auto" w:fill="auto"/>
            <w:tcMar>
              <w:left w:w="23" w:type="dxa"/>
              <w:right w:w="23" w:type="dxa"/>
            </w:tcMar>
            <w:vAlign w:val="center"/>
          </w:tcPr>
          <w:p w14:paraId="665AE932"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FEV</w:t>
            </w:r>
          </w:p>
        </w:tc>
        <w:tc>
          <w:tcPr>
            <w:tcW w:w="637" w:type="dxa"/>
            <w:shd w:val="clear" w:color="auto" w:fill="auto"/>
            <w:tcMar>
              <w:left w:w="23" w:type="dxa"/>
              <w:right w:w="23" w:type="dxa"/>
            </w:tcMar>
            <w:vAlign w:val="center"/>
          </w:tcPr>
          <w:p w14:paraId="48B11B6C"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MAR</w:t>
            </w:r>
          </w:p>
        </w:tc>
        <w:tc>
          <w:tcPr>
            <w:tcW w:w="729" w:type="dxa"/>
            <w:shd w:val="clear" w:color="auto" w:fill="auto"/>
            <w:tcMar>
              <w:left w:w="23" w:type="dxa"/>
              <w:right w:w="23" w:type="dxa"/>
            </w:tcMar>
            <w:vAlign w:val="center"/>
          </w:tcPr>
          <w:p w14:paraId="4D75EC87"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AVR</w:t>
            </w:r>
          </w:p>
        </w:tc>
        <w:tc>
          <w:tcPr>
            <w:tcW w:w="729" w:type="dxa"/>
            <w:shd w:val="clear" w:color="auto" w:fill="auto"/>
            <w:tcMar>
              <w:left w:w="23" w:type="dxa"/>
              <w:right w:w="23" w:type="dxa"/>
            </w:tcMar>
            <w:vAlign w:val="center"/>
          </w:tcPr>
          <w:p w14:paraId="3FFFDF45"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MAI</w:t>
            </w:r>
          </w:p>
        </w:tc>
        <w:tc>
          <w:tcPr>
            <w:tcW w:w="694" w:type="dxa"/>
            <w:shd w:val="clear" w:color="auto" w:fill="auto"/>
            <w:tcMar>
              <w:left w:w="23" w:type="dxa"/>
              <w:right w:w="23" w:type="dxa"/>
            </w:tcMar>
            <w:vAlign w:val="center"/>
          </w:tcPr>
          <w:p w14:paraId="562526F1"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JUI</w:t>
            </w:r>
          </w:p>
        </w:tc>
        <w:tc>
          <w:tcPr>
            <w:tcW w:w="613" w:type="dxa"/>
            <w:shd w:val="clear" w:color="auto" w:fill="auto"/>
            <w:tcMar>
              <w:left w:w="23" w:type="dxa"/>
              <w:right w:w="23" w:type="dxa"/>
            </w:tcMar>
            <w:vAlign w:val="center"/>
          </w:tcPr>
          <w:p w14:paraId="6A53D353"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JUL</w:t>
            </w:r>
          </w:p>
        </w:tc>
        <w:tc>
          <w:tcPr>
            <w:tcW w:w="844" w:type="dxa"/>
            <w:shd w:val="clear" w:color="auto" w:fill="auto"/>
            <w:tcMar>
              <w:left w:w="23" w:type="dxa"/>
              <w:right w:w="23" w:type="dxa"/>
            </w:tcMar>
            <w:vAlign w:val="center"/>
          </w:tcPr>
          <w:p w14:paraId="2CDF06F2"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AOU</w:t>
            </w:r>
          </w:p>
        </w:tc>
        <w:tc>
          <w:tcPr>
            <w:tcW w:w="1055" w:type="dxa"/>
            <w:shd w:val="clear" w:color="auto" w:fill="auto"/>
            <w:tcMar>
              <w:left w:w="23" w:type="dxa"/>
              <w:right w:w="23" w:type="dxa"/>
            </w:tcMar>
            <w:vAlign w:val="center"/>
          </w:tcPr>
          <w:p w14:paraId="031A4C0F"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SEP</w:t>
            </w:r>
          </w:p>
        </w:tc>
        <w:tc>
          <w:tcPr>
            <w:tcW w:w="875" w:type="dxa"/>
            <w:shd w:val="clear" w:color="auto" w:fill="auto"/>
            <w:tcMar>
              <w:left w:w="23" w:type="dxa"/>
              <w:right w:w="23" w:type="dxa"/>
            </w:tcMar>
            <w:vAlign w:val="center"/>
          </w:tcPr>
          <w:p w14:paraId="22E47C45"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OCT</w:t>
            </w:r>
          </w:p>
        </w:tc>
        <w:tc>
          <w:tcPr>
            <w:tcW w:w="1020" w:type="dxa"/>
            <w:shd w:val="clear" w:color="auto" w:fill="auto"/>
            <w:vAlign w:val="center"/>
          </w:tcPr>
          <w:p w14:paraId="32802BFA"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NOV</w:t>
            </w:r>
          </w:p>
        </w:tc>
        <w:tc>
          <w:tcPr>
            <w:tcW w:w="1020" w:type="dxa"/>
            <w:shd w:val="clear" w:color="auto" w:fill="auto"/>
            <w:tcMar>
              <w:left w:w="23" w:type="dxa"/>
              <w:right w:w="23" w:type="dxa"/>
            </w:tcMar>
            <w:vAlign w:val="center"/>
          </w:tcPr>
          <w:p w14:paraId="7A23D62E"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DEC</w:t>
            </w:r>
          </w:p>
        </w:tc>
      </w:tr>
      <w:tr w:rsidR="00F54A7F" w:rsidRPr="003B7C2B" w14:paraId="3DE837AB" w14:textId="77777777" w:rsidTr="00460921">
        <w:trPr>
          <w:trHeight w:hRule="exact" w:val="422"/>
        </w:trPr>
        <w:tc>
          <w:tcPr>
            <w:tcW w:w="1305" w:type="dxa"/>
            <w:vAlign w:val="center"/>
          </w:tcPr>
          <w:p w14:paraId="6A8DDAE3" w14:textId="77777777" w:rsidR="00F54A7F" w:rsidRPr="003B7C2B" w:rsidRDefault="00F54A7F" w:rsidP="003B7C2B">
            <w:pPr>
              <w:pStyle w:val="Default"/>
              <w:snapToGrid w:val="0"/>
              <w:spacing w:line="240" w:lineRule="atLeast"/>
              <w:jc w:val="center"/>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Italian</w:t>
            </w:r>
          </w:p>
        </w:tc>
        <w:tc>
          <w:tcPr>
            <w:tcW w:w="850" w:type="dxa"/>
            <w:shd w:val="clear" w:color="auto" w:fill="auto"/>
            <w:tcMar>
              <w:left w:w="23" w:type="dxa"/>
              <w:right w:w="23" w:type="dxa"/>
            </w:tcMar>
            <w:vAlign w:val="center"/>
          </w:tcPr>
          <w:p w14:paraId="5F132CB3" w14:textId="77777777" w:rsidR="00F54A7F" w:rsidRPr="003B7C2B" w:rsidRDefault="00F54A7F" w:rsidP="003B7C2B">
            <w:pPr>
              <w:pStyle w:val="Prosttext"/>
              <w:spacing w:line="240" w:lineRule="atLeast"/>
              <w:ind w:leftChars="-50" w:left="-109" w:rightChars="-39" w:right="-86" w:hanging="1"/>
              <w:jc w:val="center"/>
              <w:rPr>
                <w:rFonts w:asciiTheme="minorHAnsi" w:hAnsiTheme="minorHAnsi" w:cstheme="minorHAnsi"/>
                <w:noProof/>
                <w:sz w:val="22"/>
                <w:szCs w:val="22"/>
                <w:lang w:eastAsia="zh-CN"/>
              </w:rPr>
            </w:pPr>
            <w:r w:rsidRPr="003B7C2B">
              <w:rPr>
                <w:rFonts w:asciiTheme="minorHAnsi" w:eastAsia="DengXian" w:hAnsiTheme="minorHAnsi" w:cstheme="minorHAnsi"/>
                <w:noProof/>
                <w:sz w:val="22"/>
                <w:szCs w:val="22"/>
                <w:lang w:eastAsia="zh-CN"/>
              </w:rPr>
              <w:t>GEN</w:t>
            </w:r>
          </w:p>
        </w:tc>
        <w:tc>
          <w:tcPr>
            <w:tcW w:w="851" w:type="dxa"/>
            <w:shd w:val="clear" w:color="auto" w:fill="auto"/>
            <w:tcMar>
              <w:left w:w="23" w:type="dxa"/>
              <w:right w:w="23" w:type="dxa"/>
            </w:tcMar>
            <w:vAlign w:val="center"/>
          </w:tcPr>
          <w:p w14:paraId="7DA6C0FD"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FEB</w:t>
            </w:r>
          </w:p>
        </w:tc>
        <w:tc>
          <w:tcPr>
            <w:tcW w:w="637" w:type="dxa"/>
            <w:shd w:val="clear" w:color="auto" w:fill="auto"/>
            <w:tcMar>
              <w:left w:w="23" w:type="dxa"/>
              <w:right w:w="23" w:type="dxa"/>
            </w:tcMar>
            <w:vAlign w:val="center"/>
          </w:tcPr>
          <w:p w14:paraId="0146B4AE"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MAR</w:t>
            </w:r>
          </w:p>
        </w:tc>
        <w:tc>
          <w:tcPr>
            <w:tcW w:w="729" w:type="dxa"/>
            <w:shd w:val="clear" w:color="auto" w:fill="auto"/>
            <w:tcMar>
              <w:left w:w="23" w:type="dxa"/>
              <w:right w:w="23" w:type="dxa"/>
            </w:tcMar>
            <w:vAlign w:val="center"/>
          </w:tcPr>
          <w:p w14:paraId="108E39FA"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APR</w:t>
            </w:r>
          </w:p>
        </w:tc>
        <w:tc>
          <w:tcPr>
            <w:tcW w:w="729" w:type="dxa"/>
            <w:shd w:val="clear" w:color="auto" w:fill="auto"/>
            <w:tcMar>
              <w:left w:w="23" w:type="dxa"/>
              <w:right w:w="23" w:type="dxa"/>
            </w:tcMar>
            <w:vAlign w:val="center"/>
          </w:tcPr>
          <w:p w14:paraId="3B52D93B"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MAG</w:t>
            </w:r>
          </w:p>
        </w:tc>
        <w:tc>
          <w:tcPr>
            <w:tcW w:w="694" w:type="dxa"/>
            <w:shd w:val="clear" w:color="auto" w:fill="auto"/>
            <w:tcMar>
              <w:left w:w="23" w:type="dxa"/>
              <w:right w:w="23" w:type="dxa"/>
            </w:tcMar>
            <w:vAlign w:val="center"/>
          </w:tcPr>
          <w:p w14:paraId="74646E41"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GIU</w:t>
            </w:r>
          </w:p>
        </w:tc>
        <w:tc>
          <w:tcPr>
            <w:tcW w:w="613" w:type="dxa"/>
            <w:shd w:val="clear" w:color="auto" w:fill="auto"/>
            <w:tcMar>
              <w:left w:w="23" w:type="dxa"/>
              <w:right w:w="23" w:type="dxa"/>
            </w:tcMar>
            <w:vAlign w:val="center"/>
          </w:tcPr>
          <w:p w14:paraId="4BE6B696"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JUG</w:t>
            </w:r>
          </w:p>
        </w:tc>
        <w:tc>
          <w:tcPr>
            <w:tcW w:w="844" w:type="dxa"/>
            <w:shd w:val="clear" w:color="auto" w:fill="auto"/>
            <w:tcMar>
              <w:left w:w="23" w:type="dxa"/>
              <w:right w:w="23" w:type="dxa"/>
            </w:tcMar>
            <w:vAlign w:val="center"/>
          </w:tcPr>
          <w:p w14:paraId="6CF785CF"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AGO</w:t>
            </w:r>
          </w:p>
        </w:tc>
        <w:tc>
          <w:tcPr>
            <w:tcW w:w="1055" w:type="dxa"/>
            <w:shd w:val="clear" w:color="auto" w:fill="auto"/>
            <w:tcMar>
              <w:left w:w="23" w:type="dxa"/>
              <w:right w:w="23" w:type="dxa"/>
            </w:tcMar>
            <w:vAlign w:val="center"/>
          </w:tcPr>
          <w:p w14:paraId="6ED556EC"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SET</w:t>
            </w:r>
          </w:p>
        </w:tc>
        <w:tc>
          <w:tcPr>
            <w:tcW w:w="875" w:type="dxa"/>
            <w:shd w:val="clear" w:color="auto" w:fill="auto"/>
            <w:tcMar>
              <w:left w:w="23" w:type="dxa"/>
              <w:right w:w="23" w:type="dxa"/>
            </w:tcMar>
            <w:vAlign w:val="center"/>
          </w:tcPr>
          <w:p w14:paraId="09749E57"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OTT</w:t>
            </w:r>
          </w:p>
        </w:tc>
        <w:tc>
          <w:tcPr>
            <w:tcW w:w="1020" w:type="dxa"/>
            <w:shd w:val="clear" w:color="auto" w:fill="auto"/>
            <w:vAlign w:val="center"/>
          </w:tcPr>
          <w:p w14:paraId="59EB13CB"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NOV</w:t>
            </w:r>
          </w:p>
        </w:tc>
        <w:tc>
          <w:tcPr>
            <w:tcW w:w="1020" w:type="dxa"/>
            <w:shd w:val="clear" w:color="auto" w:fill="auto"/>
            <w:tcMar>
              <w:left w:w="23" w:type="dxa"/>
              <w:right w:w="23" w:type="dxa"/>
            </w:tcMar>
            <w:vAlign w:val="center"/>
          </w:tcPr>
          <w:p w14:paraId="2A6348AF"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DIC</w:t>
            </w:r>
          </w:p>
        </w:tc>
      </w:tr>
      <w:tr w:rsidR="00F54A7F" w:rsidRPr="003B7C2B" w14:paraId="3BBCF5E3" w14:textId="77777777" w:rsidTr="00460921">
        <w:trPr>
          <w:trHeight w:hRule="exact" w:val="428"/>
        </w:trPr>
        <w:tc>
          <w:tcPr>
            <w:tcW w:w="1305" w:type="dxa"/>
            <w:vAlign w:val="center"/>
          </w:tcPr>
          <w:p w14:paraId="10AC69A6" w14:textId="77777777" w:rsidR="00F54A7F" w:rsidRPr="003B7C2B" w:rsidRDefault="00F54A7F" w:rsidP="003B7C2B">
            <w:pPr>
              <w:pStyle w:val="Default"/>
              <w:snapToGrid w:val="0"/>
              <w:spacing w:line="240" w:lineRule="atLeast"/>
              <w:jc w:val="center"/>
              <w:rPr>
                <w:rFonts w:asciiTheme="minorHAnsi" w:eastAsia="Arial Unicode MS" w:hAnsiTheme="minorHAnsi" w:cstheme="minorHAnsi"/>
                <w:sz w:val="22"/>
                <w:szCs w:val="22"/>
              </w:rPr>
            </w:pPr>
            <w:proofErr w:type="spellStart"/>
            <w:r w:rsidRPr="003B7C2B">
              <w:rPr>
                <w:rFonts w:asciiTheme="minorHAnsi" w:eastAsia="Arial Unicode MS" w:hAnsiTheme="minorHAnsi" w:cstheme="minorHAnsi"/>
                <w:sz w:val="22"/>
                <w:szCs w:val="22"/>
              </w:rPr>
              <w:t>Español</w:t>
            </w:r>
            <w:proofErr w:type="spellEnd"/>
          </w:p>
        </w:tc>
        <w:tc>
          <w:tcPr>
            <w:tcW w:w="850" w:type="dxa"/>
            <w:shd w:val="clear" w:color="auto" w:fill="auto"/>
            <w:tcMar>
              <w:left w:w="23" w:type="dxa"/>
              <w:right w:w="23" w:type="dxa"/>
            </w:tcMar>
            <w:vAlign w:val="center"/>
          </w:tcPr>
          <w:p w14:paraId="415DC691" w14:textId="77777777" w:rsidR="00F54A7F" w:rsidRPr="003B7C2B" w:rsidRDefault="00F54A7F" w:rsidP="003B7C2B">
            <w:pPr>
              <w:spacing w:after="0" w:line="240" w:lineRule="atLeast"/>
              <w:ind w:leftChars="-31" w:left="-68"/>
              <w:jc w:val="center"/>
              <w:rPr>
                <w:rFonts w:eastAsia="Arial Unicode MS" w:cstheme="minorHAnsi"/>
              </w:rPr>
            </w:pPr>
            <w:r w:rsidRPr="003B7C2B">
              <w:rPr>
                <w:rFonts w:eastAsia="DengXian" w:cstheme="minorHAnsi"/>
                <w:noProof/>
              </w:rPr>
              <w:t>ENE</w:t>
            </w:r>
          </w:p>
        </w:tc>
        <w:tc>
          <w:tcPr>
            <w:tcW w:w="851" w:type="dxa"/>
            <w:shd w:val="clear" w:color="auto" w:fill="auto"/>
            <w:tcMar>
              <w:left w:w="23" w:type="dxa"/>
              <w:right w:w="23" w:type="dxa"/>
            </w:tcMar>
            <w:vAlign w:val="center"/>
          </w:tcPr>
          <w:p w14:paraId="45978A88" w14:textId="77777777" w:rsidR="00F54A7F" w:rsidRPr="003B7C2B" w:rsidRDefault="00F54A7F" w:rsidP="003B7C2B">
            <w:pPr>
              <w:spacing w:after="0" w:line="240" w:lineRule="atLeast"/>
              <w:ind w:leftChars="-35" w:left="-77"/>
              <w:jc w:val="center"/>
              <w:rPr>
                <w:rFonts w:eastAsia="Arial Unicode MS" w:cstheme="minorHAnsi"/>
              </w:rPr>
            </w:pPr>
            <w:r w:rsidRPr="003B7C2B">
              <w:rPr>
                <w:rFonts w:cstheme="minorHAnsi"/>
                <w:noProof/>
              </w:rPr>
              <w:t>FEB</w:t>
            </w:r>
          </w:p>
        </w:tc>
        <w:tc>
          <w:tcPr>
            <w:tcW w:w="637" w:type="dxa"/>
            <w:shd w:val="clear" w:color="auto" w:fill="auto"/>
            <w:tcMar>
              <w:left w:w="23" w:type="dxa"/>
              <w:right w:w="23" w:type="dxa"/>
            </w:tcMar>
            <w:vAlign w:val="center"/>
          </w:tcPr>
          <w:p w14:paraId="61AA65C9" w14:textId="77777777" w:rsidR="00F54A7F" w:rsidRPr="003B7C2B" w:rsidRDefault="00F54A7F" w:rsidP="003B7C2B">
            <w:pPr>
              <w:spacing w:after="0" w:line="240" w:lineRule="atLeast"/>
              <w:ind w:leftChars="-40" w:left="-88"/>
              <w:jc w:val="center"/>
              <w:rPr>
                <w:rFonts w:eastAsia="Arial Unicode MS" w:cstheme="minorHAnsi"/>
              </w:rPr>
            </w:pPr>
            <w:r w:rsidRPr="003B7C2B">
              <w:rPr>
                <w:rFonts w:cstheme="minorHAnsi"/>
                <w:noProof/>
              </w:rPr>
              <w:t>MAR</w:t>
            </w:r>
          </w:p>
        </w:tc>
        <w:tc>
          <w:tcPr>
            <w:tcW w:w="729" w:type="dxa"/>
            <w:shd w:val="clear" w:color="auto" w:fill="auto"/>
            <w:tcMar>
              <w:left w:w="23" w:type="dxa"/>
              <w:right w:w="23" w:type="dxa"/>
            </w:tcMar>
            <w:vAlign w:val="center"/>
          </w:tcPr>
          <w:p w14:paraId="610FBCD0"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ABR</w:t>
            </w:r>
          </w:p>
        </w:tc>
        <w:tc>
          <w:tcPr>
            <w:tcW w:w="729" w:type="dxa"/>
            <w:shd w:val="clear" w:color="auto" w:fill="auto"/>
            <w:tcMar>
              <w:left w:w="23" w:type="dxa"/>
              <w:right w:w="23" w:type="dxa"/>
            </w:tcMar>
            <w:vAlign w:val="center"/>
          </w:tcPr>
          <w:p w14:paraId="33CB6DE0"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MAY</w:t>
            </w:r>
          </w:p>
        </w:tc>
        <w:tc>
          <w:tcPr>
            <w:tcW w:w="694" w:type="dxa"/>
            <w:shd w:val="clear" w:color="auto" w:fill="auto"/>
            <w:tcMar>
              <w:left w:w="23" w:type="dxa"/>
              <w:right w:w="23" w:type="dxa"/>
            </w:tcMar>
            <w:vAlign w:val="center"/>
          </w:tcPr>
          <w:p w14:paraId="1E42FCF3"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JUN</w:t>
            </w:r>
          </w:p>
        </w:tc>
        <w:tc>
          <w:tcPr>
            <w:tcW w:w="613" w:type="dxa"/>
            <w:shd w:val="clear" w:color="auto" w:fill="auto"/>
            <w:tcMar>
              <w:left w:w="23" w:type="dxa"/>
              <w:right w:w="23" w:type="dxa"/>
            </w:tcMar>
            <w:vAlign w:val="center"/>
          </w:tcPr>
          <w:p w14:paraId="0AEEB033"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JUL</w:t>
            </w:r>
          </w:p>
        </w:tc>
        <w:tc>
          <w:tcPr>
            <w:tcW w:w="844" w:type="dxa"/>
            <w:shd w:val="clear" w:color="auto" w:fill="auto"/>
            <w:tcMar>
              <w:left w:w="23" w:type="dxa"/>
              <w:right w:w="23" w:type="dxa"/>
            </w:tcMar>
            <w:vAlign w:val="center"/>
          </w:tcPr>
          <w:p w14:paraId="01EA57AB"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AGO</w:t>
            </w:r>
          </w:p>
        </w:tc>
        <w:tc>
          <w:tcPr>
            <w:tcW w:w="1055" w:type="dxa"/>
            <w:shd w:val="clear" w:color="auto" w:fill="auto"/>
            <w:tcMar>
              <w:left w:w="23" w:type="dxa"/>
              <w:right w:w="23" w:type="dxa"/>
            </w:tcMar>
            <w:vAlign w:val="center"/>
          </w:tcPr>
          <w:p w14:paraId="1631E502"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SEP</w:t>
            </w:r>
          </w:p>
        </w:tc>
        <w:tc>
          <w:tcPr>
            <w:tcW w:w="875" w:type="dxa"/>
            <w:shd w:val="clear" w:color="auto" w:fill="auto"/>
            <w:tcMar>
              <w:left w:w="23" w:type="dxa"/>
              <w:right w:w="23" w:type="dxa"/>
            </w:tcMar>
            <w:vAlign w:val="center"/>
          </w:tcPr>
          <w:p w14:paraId="132B45D0"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OCT</w:t>
            </w:r>
          </w:p>
        </w:tc>
        <w:tc>
          <w:tcPr>
            <w:tcW w:w="1020" w:type="dxa"/>
            <w:shd w:val="clear" w:color="auto" w:fill="auto"/>
            <w:vAlign w:val="center"/>
          </w:tcPr>
          <w:p w14:paraId="7E21FCFF"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NOV</w:t>
            </w:r>
          </w:p>
        </w:tc>
        <w:tc>
          <w:tcPr>
            <w:tcW w:w="1020" w:type="dxa"/>
            <w:shd w:val="clear" w:color="auto" w:fill="auto"/>
            <w:tcMar>
              <w:left w:w="23" w:type="dxa"/>
              <w:right w:w="23" w:type="dxa"/>
            </w:tcMar>
            <w:vAlign w:val="center"/>
          </w:tcPr>
          <w:p w14:paraId="78F3CAEE"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DIC</w:t>
            </w:r>
          </w:p>
        </w:tc>
      </w:tr>
      <w:tr w:rsidR="00F54A7F" w:rsidRPr="003B7C2B" w14:paraId="07C5986E" w14:textId="77777777" w:rsidTr="00460921">
        <w:trPr>
          <w:trHeight w:hRule="exact" w:val="420"/>
        </w:trPr>
        <w:tc>
          <w:tcPr>
            <w:tcW w:w="1305" w:type="dxa"/>
            <w:vAlign w:val="center"/>
          </w:tcPr>
          <w:p w14:paraId="5B31CED1" w14:textId="77777777" w:rsidR="00F54A7F" w:rsidRPr="003B7C2B" w:rsidRDefault="00F54A7F" w:rsidP="003B7C2B">
            <w:pPr>
              <w:pStyle w:val="Default"/>
              <w:snapToGrid w:val="0"/>
              <w:spacing w:line="240" w:lineRule="atLeast"/>
              <w:jc w:val="center"/>
              <w:rPr>
                <w:rFonts w:asciiTheme="minorHAnsi" w:eastAsia="Arial Unicode MS" w:hAnsiTheme="minorHAnsi" w:cstheme="minorHAnsi"/>
                <w:sz w:val="22"/>
                <w:szCs w:val="22"/>
              </w:rPr>
            </w:pPr>
            <w:proofErr w:type="spellStart"/>
            <w:r w:rsidRPr="003B7C2B">
              <w:rPr>
                <w:rFonts w:asciiTheme="minorHAnsi" w:eastAsia="Arial Unicode MS" w:hAnsiTheme="minorHAnsi" w:cstheme="minorHAnsi"/>
                <w:sz w:val="22"/>
                <w:szCs w:val="22"/>
              </w:rPr>
              <w:t>Nederlands</w:t>
            </w:r>
            <w:proofErr w:type="spellEnd"/>
          </w:p>
        </w:tc>
        <w:tc>
          <w:tcPr>
            <w:tcW w:w="850" w:type="dxa"/>
            <w:shd w:val="clear" w:color="auto" w:fill="auto"/>
            <w:tcMar>
              <w:left w:w="23" w:type="dxa"/>
              <w:right w:w="23" w:type="dxa"/>
            </w:tcMar>
            <w:vAlign w:val="center"/>
          </w:tcPr>
          <w:p w14:paraId="20D82176" w14:textId="77777777" w:rsidR="00F54A7F" w:rsidRPr="003B7C2B" w:rsidRDefault="00F54A7F" w:rsidP="003B7C2B">
            <w:pPr>
              <w:pStyle w:val="Prosttext"/>
              <w:spacing w:line="240" w:lineRule="atLeast"/>
              <w:ind w:leftChars="-50" w:left="-109" w:rightChars="-39" w:right="-86" w:hanging="1"/>
              <w:jc w:val="center"/>
              <w:rPr>
                <w:rFonts w:asciiTheme="minorHAnsi" w:eastAsia="DengXian" w:hAnsiTheme="minorHAnsi" w:cstheme="minorHAnsi"/>
                <w:color w:val="000000"/>
                <w:kern w:val="0"/>
                <w:sz w:val="22"/>
                <w:szCs w:val="22"/>
                <w:lang w:eastAsia="zh-CN"/>
              </w:rPr>
            </w:pPr>
            <w:r w:rsidRPr="003B7C2B">
              <w:rPr>
                <w:rFonts w:asciiTheme="minorHAnsi" w:eastAsia="DengXian" w:hAnsiTheme="minorHAnsi" w:cstheme="minorHAnsi"/>
                <w:noProof/>
                <w:sz w:val="22"/>
                <w:szCs w:val="22"/>
                <w:lang w:eastAsia="zh-CN"/>
              </w:rPr>
              <w:t>JAN</w:t>
            </w:r>
          </w:p>
        </w:tc>
        <w:tc>
          <w:tcPr>
            <w:tcW w:w="851" w:type="dxa"/>
            <w:shd w:val="clear" w:color="auto" w:fill="auto"/>
            <w:tcMar>
              <w:left w:w="23" w:type="dxa"/>
              <w:right w:w="23" w:type="dxa"/>
            </w:tcMar>
            <w:vAlign w:val="center"/>
          </w:tcPr>
          <w:p w14:paraId="1E88772C"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FEB</w:t>
            </w:r>
          </w:p>
        </w:tc>
        <w:tc>
          <w:tcPr>
            <w:tcW w:w="637" w:type="dxa"/>
            <w:shd w:val="clear" w:color="auto" w:fill="auto"/>
            <w:tcMar>
              <w:left w:w="23" w:type="dxa"/>
              <w:right w:w="23" w:type="dxa"/>
            </w:tcMar>
            <w:vAlign w:val="center"/>
          </w:tcPr>
          <w:p w14:paraId="74509B83"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MAA</w:t>
            </w:r>
          </w:p>
        </w:tc>
        <w:tc>
          <w:tcPr>
            <w:tcW w:w="729" w:type="dxa"/>
            <w:shd w:val="clear" w:color="auto" w:fill="auto"/>
            <w:tcMar>
              <w:left w:w="23" w:type="dxa"/>
              <w:right w:w="23" w:type="dxa"/>
            </w:tcMar>
            <w:vAlign w:val="center"/>
          </w:tcPr>
          <w:p w14:paraId="536AEA33"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APR</w:t>
            </w:r>
          </w:p>
        </w:tc>
        <w:tc>
          <w:tcPr>
            <w:tcW w:w="729" w:type="dxa"/>
            <w:shd w:val="clear" w:color="auto" w:fill="auto"/>
            <w:tcMar>
              <w:left w:w="23" w:type="dxa"/>
              <w:right w:w="23" w:type="dxa"/>
            </w:tcMar>
            <w:vAlign w:val="center"/>
          </w:tcPr>
          <w:p w14:paraId="47A778E0"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MEI</w:t>
            </w:r>
          </w:p>
        </w:tc>
        <w:tc>
          <w:tcPr>
            <w:tcW w:w="694" w:type="dxa"/>
            <w:shd w:val="clear" w:color="auto" w:fill="auto"/>
            <w:tcMar>
              <w:left w:w="23" w:type="dxa"/>
              <w:right w:w="23" w:type="dxa"/>
            </w:tcMar>
            <w:vAlign w:val="center"/>
          </w:tcPr>
          <w:p w14:paraId="7ED4F4C0"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JUN</w:t>
            </w:r>
          </w:p>
        </w:tc>
        <w:tc>
          <w:tcPr>
            <w:tcW w:w="613" w:type="dxa"/>
            <w:shd w:val="clear" w:color="auto" w:fill="auto"/>
            <w:tcMar>
              <w:left w:w="23" w:type="dxa"/>
              <w:right w:w="23" w:type="dxa"/>
            </w:tcMar>
            <w:vAlign w:val="center"/>
          </w:tcPr>
          <w:p w14:paraId="4ABE5F9D"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JUL</w:t>
            </w:r>
          </w:p>
        </w:tc>
        <w:tc>
          <w:tcPr>
            <w:tcW w:w="844" w:type="dxa"/>
            <w:shd w:val="clear" w:color="auto" w:fill="auto"/>
            <w:tcMar>
              <w:left w:w="23" w:type="dxa"/>
              <w:right w:w="23" w:type="dxa"/>
            </w:tcMar>
            <w:vAlign w:val="center"/>
          </w:tcPr>
          <w:p w14:paraId="0466D93D"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AUG</w:t>
            </w:r>
          </w:p>
        </w:tc>
        <w:tc>
          <w:tcPr>
            <w:tcW w:w="1055" w:type="dxa"/>
            <w:shd w:val="clear" w:color="auto" w:fill="auto"/>
            <w:tcMar>
              <w:left w:w="23" w:type="dxa"/>
              <w:right w:w="23" w:type="dxa"/>
            </w:tcMar>
            <w:vAlign w:val="center"/>
          </w:tcPr>
          <w:p w14:paraId="78A8AC68"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SEP</w:t>
            </w:r>
          </w:p>
        </w:tc>
        <w:tc>
          <w:tcPr>
            <w:tcW w:w="875" w:type="dxa"/>
            <w:shd w:val="clear" w:color="auto" w:fill="auto"/>
            <w:tcMar>
              <w:left w:w="23" w:type="dxa"/>
              <w:right w:w="23" w:type="dxa"/>
            </w:tcMar>
            <w:vAlign w:val="center"/>
          </w:tcPr>
          <w:p w14:paraId="79EB1B45"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OKT</w:t>
            </w:r>
          </w:p>
        </w:tc>
        <w:tc>
          <w:tcPr>
            <w:tcW w:w="1020" w:type="dxa"/>
            <w:shd w:val="clear" w:color="auto" w:fill="auto"/>
            <w:vAlign w:val="center"/>
          </w:tcPr>
          <w:p w14:paraId="4B823242"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NOV</w:t>
            </w:r>
          </w:p>
        </w:tc>
        <w:tc>
          <w:tcPr>
            <w:tcW w:w="1020" w:type="dxa"/>
            <w:shd w:val="clear" w:color="auto" w:fill="auto"/>
            <w:tcMar>
              <w:left w:w="23" w:type="dxa"/>
              <w:right w:w="23" w:type="dxa"/>
            </w:tcMar>
            <w:vAlign w:val="center"/>
          </w:tcPr>
          <w:p w14:paraId="5CCEE21F"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DEC</w:t>
            </w:r>
          </w:p>
        </w:tc>
      </w:tr>
      <w:tr w:rsidR="00F54A7F" w:rsidRPr="003B7C2B" w14:paraId="2C44829D" w14:textId="77777777" w:rsidTr="00460921">
        <w:trPr>
          <w:trHeight w:hRule="exact" w:val="425"/>
        </w:trPr>
        <w:tc>
          <w:tcPr>
            <w:tcW w:w="1305" w:type="dxa"/>
            <w:vAlign w:val="center"/>
          </w:tcPr>
          <w:p w14:paraId="42756D48" w14:textId="77777777" w:rsidR="00F54A7F" w:rsidRPr="003B7C2B" w:rsidRDefault="00F54A7F" w:rsidP="003B7C2B">
            <w:pPr>
              <w:pStyle w:val="Default"/>
              <w:snapToGrid w:val="0"/>
              <w:spacing w:line="240" w:lineRule="atLeast"/>
              <w:jc w:val="center"/>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Dansk</w:t>
            </w:r>
          </w:p>
        </w:tc>
        <w:tc>
          <w:tcPr>
            <w:tcW w:w="850" w:type="dxa"/>
            <w:shd w:val="clear" w:color="auto" w:fill="auto"/>
            <w:tcMar>
              <w:left w:w="23" w:type="dxa"/>
              <w:right w:w="23" w:type="dxa"/>
            </w:tcMar>
            <w:vAlign w:val="center"/>
          </w:tcPr>
          <w:p w14:paraId="2DEE3B46" w14:textId="77777777" w:rsidR="00F54A7F" w:rsidRPr="003B7C2B" w:rsidRDefault="00F54A7F" w:rsidP="003B7C2B">
            <w:pPr>
              <w:pStyle w:val="Prosttext"/>
              <w:spacing w:line="240" w:lineRule="atLeast"/>
              <w:ind w:leftChars="-50" w:left="-109" w:rightChars="-39" w:right="-86" w:hanging="1"/>
              <w:jc w:val="center"/>
              <w:rPr>
                <w:rFonts w:asciiTheme="minorHAnsi" w:eastAsia="DengXian" w:hAnsiTheme="minorHAnsi" w:cstheme="minorHAnsi"/>
                <w:color w:val="000000"/>
                <w:kern w:val="0"/>
                <w:sz w:val="22"/>
                <w:szCs w:val="22"/>
                <w:lang w:eastAsia="zh-CN"/>
              </w:rPr>
            </w:pPr>
            <w:r w:rsidRPr="003B7C2B">
              <w:rPr>
                <w:rFonts w:asciiTheme="minorHAnsi" w:eastAsia="DengXian" w:hAnsiTheme="minorHAnsi" w:cstheme="minorHAnsi"/>
                <w:noProof/>
                <w:sz w:val="22"/>
                <w:szCs w:val="22"/>
                <w:lang w:eastAsia="zh-CN"/>
              </w:rPr>
              <w:t>JAN</w:t>
            </w:r>
          </w:p>
        </w:tc>
        <w:tc>
          <w:tcPr>
            <w:tcW w:w="851" w:type="dxa"/>
            <w:shd w:val="clear" w:color="auto" w:fill="auto"/>
            <w:tcMar>
              <w:left w:w="23" w:type="dxa"/>
              <w:right w:w="23" w:type="dxa"/>
            </w:tcMar>
            <w:vAlign w:val="center"/>
          </w:tcPr>
          <w:p w14:paraId="2764B749"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FEB</w:t>
            </w:r>
          </w:p>
        </w:tc>
        <w:tc>
          <w:tcPr>
            <w:tcW w:w="637" w:type="dxa"/>
            <w:shd w:val="clear" w:color="auto" w:fill="auto"/>
            <w:tcMar>
              <w:left w:w="23" w:type="dxa"/>
              <w:right w:w="23" w:type="dxa"/>
            </w:tcMar>
            <w:vAlign w:val="center"/>
          </w:tcPr>
          <w:p w14:paraId="5DD8309A"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MAR</w:t>
            </w:r>
          </w:p>
        </w:tc>
        <w:tc>
          <w:tcPr>
            <w:tcW w:w="729" w:type="dxa"/>
            <w:shd w:val="clear" w:color="auto" w:fill="auto"/>
            <w:tcMar>
              <w:left w:w="23" w:type="dxa"/>
              <w:right w:w="23" w:type="dxa"/>
            </w:tcMar>
            <w:vAlign w:val="center"/>
          </w:tcPr>
          <w:p w14:paraId="49CD6FEB"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APR</w:t>
            </w:r>
          </w:p>
        </w:tc>
        <w:tc>
          <w:tcPr>
            <w:tcW w:w="729" w:type="dxa"/>
            <w:shd w:val="clear" w:color="auto" w:fill="auto"/>
            <w:tcMar>
              <w:left w:w="23" w:type="dxa"/>
              <w:right w:w="23" w:type="dxa"/>
            </w:tcMar>
            <w:vAlign w:val="center"/>
          </w:tcPr>
          <w:p w14:paraId="694B5A64"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MAJ</w:t>
            </w:r>
          </w:p>
        </w:tc>
        <w:tc>
          <w:tcPr>
            <w:tcW w:w="694" w:type="dxa"/>
            <w:shd w:val="clear" w:color="auto" w:fill="auto"/>
            <w:tcMar>
              <w:left w:w="23" w:type="dxa"/>
              <w:right w:w="23" w:type="dxa"/>
            </w:tcMar>
            <w:vAlign w:val="center"/>
          </w:tcPr>
          <w:p w14:paraId="0AD7AE3C"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JUN</w:t>
            </w:r>
          </w:p>
        </w:tc>
        <w:tc>
          <w:tcPr>
            <w:tcW w:w="613" w:type="dxa"/>
            <w:shd w:val="clear" w:color="auto" w:fill="auto"/>
            <w:tcMar>
              <w:left w:w="23" w:type="dxa"/>
              <w:right w:w="23" w:type="dxa"/>
            </w:tcMar>
            <w:vAlign w:val="center"/>
          </w:tcPr>
          <w:p w14:paraId="0F43E999"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JUL</w:t>
            </w:r>
          </w:p>
        </w:tc>
        <w:tc>
          <w:tcPr>
            <w:tcW w:w="844" w:type="dxa"/>
            <w:shd w:val="clear" w:color="auto" w:fill="auto"/>
            <w:tcMar>
              <w:left w:w="23" w:type="dxa"/>
              <w:right w:w="23" w:type="dxa"/>
            </w:tcMar>
            <w:vAlign w:val="center"/>
          </w:tcPr>
          <w:p w14:paraId="3B655618"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AUG</w:t>
            </w:r>
          </w:p>
        </w:tc>
        <w:tc>
          <w:tcPr>
            <w:tcW w:w="1055" w:type="dxa"/>
            <w:shd w:val="clear" w:color="auto" w:fill="auto"/>
            <w:tcMar>
              <w:left w:w="23" w:type="dxa"/>
              <w:right w:w="23" w:type="dxa"/>
            </w:tcMar>
            <w:vAlign w:val="center"/>
          </w:tcPr>
          <w:p w14:paraId="39A4A372"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SEP</w:t>
            </w:r>
          </w:p>
        </w:tc>
        <w:tc>
          <w:tcPr>
            <w:tcW w:w="875" w:type="dxa"/>
            <w:shd w:val="clear" w:color="auto" w:fill="auto"/>
            <w:tcMar>
              <w:left w:w="23" w:type="dxa"/>
              <w:right w:w="23" w:type="dxa"/>
            </w:tcMar>
            <w:vAlign w:val="center"/>
          </w:tcPr>
          <w:p w14:paraId="7C1F2640"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OKT</w:t>
            </w:r>
          </w:p>
        </w:tc>
        <w:tc>
          <w:tcPr>
            <w:tcW w:w="1020" w:type="dxa"/>
            <w:shd w:val="clear" w:color="auto" w:fill="auto"/>
            <w:vAlign w:val="center"/>
          </w:tcPr>
          <w:p w14:paraId="520B5D49"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NOV</w:t>
            </w:r>
          </w:p>
        </w:tc>
        <w:tc>
          <w:tcPr>
            <w:tcW w:w="1020" w:type="dxa"/>
            <w:shd w:val="clear" w:color="auto" w:fill="auto"/>
            <w:tcMar>
              <w:left w:w="23" w:type="dxa"/>
              <w:right w:w="23" w:type="dxa"/>
            </w:tcMar>
            <w:vAlign w:val="center"/>
          </w:tcPr>
          <w:p w14:paraId="19069310" w14:textId="77777777" w:rsidR="00F54A7F" w:rsidRPr="003B7C2B" w:rsidRDefault="00F54A7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eastAsia="zh-CN"/>
              </w:rPr>
            </w:pPr>
            <w:r w:rsidRPr="003B7C2B">
              <w:rPr>
                <w:rFonts w:asciiTheme="minorHAnsi" w:hAnsiTheme="minorHAnsi" w:cstheme="minorHAnsi"/>
                <w:noProof/>
                <w:sz w:val="22"/>
                <w:szCs w:val="22"/>
                <w:lang w:eastAsia="zh-CN"/>
              </w:rPr>
              <w:t>DEC</w:t>
            </w:r>
          </w:p>
        </w:tc>
      </w:tr>
    </w:tbl>
    <w:p w14:paraId="5B53848B" w14:textId="77777777" w:rsidR="00F54A7F" w:rsidRPr="003B7C2B" w:rsidRDefault="00F54A7F" w:rsidP="003B7C2B">
      <w:pPr>
        <w:adjustRightInd w:val="0"/>
        <w:snapToGrid w:val="0"/>
        <w:spacing w:after="0" w:line="240" w:lineRule="atLeast"/>
        <w:ind w:left="220" w:hangingChars="100" w:hanging="220"/>
        <w:rPr>
          <w:rFonts w:eastAsia="Arial Unicode MS" w:cstheme="minorHAnsi"/>
        </w:rPr>
      </w:pPr>
    </w:p>
    <w:p w14:paraId="777E8DEB" w14:textId="77777777" w:rsidR="00460921" w:rsidRDefault="00F54A7F" w:rsidP="00460921">
      <w:pPr>
        <w:pStyle w:val="Odstavecseseznamem"/>
        <w:numPr>
          <w:ilvl w:val="0"/>
          <w:numId w:val="30"/>
        </w:numPr>
        <w:adjustRightInd w:val="0"/>
        <w:snapToGrid w:val="0"/>
        <w:spacing w:after="0" w:line="240" w:lineRule="atLeast"/>
        <w:rPr>
          <w:rFonts w:eastAsia="Arial Unicode MS" w:cstheme="minorHAnsi"/>
        </w:rPr>
      </w:pPr>
      <w:r w:rsidRPr="00460921">
        <w:rPr>
          <w:rFonts w:eastAsia="Arial Unicode MS" w:cstheme="minorHAnsi"/>
        </w:rPr>
        <w:t>In the set time, the number of minutes of the change, automatically from the zero second forward</w:t>
      </w:r>
    </w:p>
    <w:p w14:paraId="181EFA4B" w14:textId="77777777" w:rsidR="00460921" w:rsidRDefault="00F54A7F" w:rsidP="00460921">
      <w:pPr>
        <w:pStyle w:val="Odstavecseseznamem"/>
        <w:numPr>
          <w:ilvl w:val="0"/>
          <w:numId w:val="30"/>
        </w:numPr>
        <w:adjustRightInd w:val="0"/>
        <w:snapToGrid w:val="0"/>
        <w:spacing w:after="0" w:line="240" w:lineRule="atLeast"/>
        <w:rPr>
          <w:rFonts w:eastAsia="Arial Unicode MS" w:cstheme="minorHAnsi"/>
        </w:rPr>
      </w:pPr>
      <w:r w:rsidRPr="00460921">
        <w:rPr>
          <w:rFonts w:eastAsia="Arial Unicode MS" w:cstheme="minorHAnsi"/>
        </w:rPr>
        <w:t xml:space="preserve"> In the set time, you can press hold the “</w:t>
      </w:r>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rPr>
        <w:t xml:space="preserve"> and </w:t>
      </w:r>
      <w:r w:rsidRPr="00460921">
        <w:rPr>
          <w:rFonts w:ascii="Calibri" w:eastAsia="Arial Unicode MS" w:hAnsi="Calibri" w:cs="Calibri"/>
        </w:rPr>
        <w:t>“</w:t>
      </w:r>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rPr>
        <w:t xml:space="preserve"> button to quickly change the setting of the value</w:t>
      </w:r>
    </w:p>
    <w:p w14:paraId="399155C3" w14:textId="20433F8B" w:rsidR="00460921" w:rsidRDefault="00F54A7F" w:rsidP="00460921">
      <w:pPr>
        <w:pStyle w:val="Odstavecseseznamem"/>
        <w:numPr>
          <w:ilvl w:val="0"/>
          <w:numId w:val="30"/>
        </w:numPr>
        <w:adjustRightInd w:val="0"/>
        <w:snapToGrid w:val="0"/>
        <w:spacing w:after="0" w:line="240" w:lineRule="atLeast"/>
        <w:rPr>
          <w:rFonts w:eastAsia="Arial Unicode MS" w:cstheme="minorHAnsi"/>
        </w:rPr>
      </w:pPr>
      <w:r w:rsidRPr="00460921">
        <w:rPr>
          <w:rFonts w:eastAsia="Arial Unicode MS" w:cstheme="minorHAnsi"/>
        </w:rPr>
        <w:t>When the weather station is in the same area as Germany, the time zone is set to 00, one hour slower than German time, the time zone is set to -01, one hour faster than German time, the time zone is set to 01, 2 hours faster than German time, time zone Set to 02</w:t>
      </w:r>
      <w:r w:rsidR="00460921">
        <w:rPr>
          <w:rFonts w:eastAsia="Arial Unicode MS" w:cstheme="minorHAnsi"/>
        </w:rPr>
        <w:t>.</w:t>
      </w:r>
    </w:p>
    <w:p w14:paraId="2CB4F443" w14:textId="3F250FBF" w:rsidR="00F54A7F" w:rsidRPr="00460921" w:rsidRDefault="00F54A7F" w:rsidP="00460921">
      <w:pPr>
        <w:pStyle w:val="Odstavecseseznamem"/>
        <w:numPr>
          <w:ilvl w:val="0"/>
          <w:numId w:val="30"/>
        </w:numPr>
        <w:adjustRightInd w:val="0"/>
        <w:snapToGrid w:val="0"/>
        <w:spacing w:after="0" w:line="240" w:lineRule="atLeast"/>
        <w:rPr>
          <w:rFonts w:eastAsia="Arial Unicode MS" w:cstheme="minorHAnsi"/>
        </w:rPr>
      </w:pPr>
      <w:r w:rsidRPr="00460921">
        <w:rPr>
          <w:rFonts w:eastAsia="Arial Unicode MS" w:cstheme="minorHAnsi"/>
        </w:rPr>
        <w:t>Exceeding the German signal tower diameter of 1500KM or more, the signal received by the radio clock signal is very poor. It is recommended to set the RCC to OFF.</w:t>
      </w:r>
    </w:p>
    <w:p w14:paraId="350B7A18" w14:textId="77777777" w:rsidR="00F54A7F" w:rsidRPr="00460921" w:rsidRDefault="00F54A7F" w:rsidP="003B7C2B">
      <w:pPr>
        <w:spacing w:after="0" w:line="240" w:lineRule="atLeast"/>
        <w:ind w:left="241" w:hangingChars="100" w:hanging="241"/>
        <w:rPr>
          <w:rFonts w:eastAsia="Arial Unicode MS" w:cstheme="minorHAnsi"/>
          <w:b/>
          <w:bCs/>
          <w:sz w:val="24"/>
          <w:szCs w:val="24"/>
        </w:rPr>
      </w:pPr>
      <w:r w:rsidRPr="00460921">
        <w:rPr>
          <w:rFonts w:eastAsia="Arial Unicode MS" w:cstheme="minorHAnsi"/>
          <w:b/>
          <w:bCs/>
          <w:sz w:val="24"/>
          <w:szCs w:val="24"/>
        </w:rPr>
        <w:t>Setting the daily alarms:</w:t>
      </w:r>
    </w:p>
    <w:p w14:paraId="42B82E6C" w14:textId="77777777" w:rsidR="00460921" w:rsidRDefault="00F54A7F" w:rsidP="00460921">
      <w:pPr>
        <w:pStyle w:val="Odstavecseseznamem"/>
        <w:numPr>
          <w:ilvl w:val="0"/>
          <w:numId w:val="30"/>
        </w:numPr>
        <w:spacing w:after="0" w:line="240" w:lineRule="atLeast"/>
        <w:rPr>
          <w:rFonts w:eastAsia="Arial Unicode MS" w:cstheme="minorHAnsi"/>
        </w:rPr>
      </w:pPr>
      <w:r w:rsidRPr="00460921">
        <w:rPr>
          <w:rFonts w:eastAsia="Arial Unicode MS" w:cstheme="minorHAnsi"/>
        </w:rPr>
        <w:t xml:space="preserve">Press and hold </w:t>
      </w:r>
      <w:proofErr w:type="gramStart"/>
      <w:r w:rsidRPr="00460921">
        <w:rPr>
          <w:rFonts w:eastAsia="Arial Unicode MS" w:cstheme="minorHAnsi"/>
        </w:rPr>
        <w:t>down“</w:t>
      </w:r>
      <w:proofErr w:type="gramEnd"/>
      <w:r w:rsidRPr="003B7C2B">
        <w:rPr>
          <w:noProof/>
        </w:rPr>
        <w:drawing>
          <wp:inline distT="0" distB="0" distL="0" distR="0" wp14:anchorId="1FF8BFDA" wp14:editId="5CB33FF8">
            <wp:extent cx="127000" cy="144145"/>
            <wp:effectExtent l="0" t="0" r="6350" b="8255"/>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7000" cy="144145"/>
                    </a:xfrm>
                    <a:prstGeom prst="rect">
                      <a:avLst/>
                    </a:prstGeom>
                    <a:noFill/>
                    <a:ln>
                      <a:noFill/>
                    </a:ln>
                  </pic:spPr>
                </pic:pic>
              </a:graphicData>
            </a:graphic>
          </wp:inline>
        </w:drawing>
      </w:r>
      <w:r w:rsidRPr="00460921">
        <w:rPr>
          <w:rFonts w:eastAsia="Arial Unicode MS" w:cstheme="minorHAnsi"/>
        </w:rPr>
        <w:t>” button more than 3 seconds until Alarm 1 Time hour display of the Alarm 1 time starts to flash. Use the “</w:t>
      </w:r>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rPr>
        <w:t xml:space="preserve"> </w:t>
      </w:r>
      <w:proofErr w:type="gramStart"/>
      <w:r w:rsidRPr="00460921">
        <w:rPr>
          <w:rFonts w:eastAsia="Arial Unicode MS" w:cstheme="minorHAnsi"/>
        </w:rPr>
        <w:t>and  “</w:t>
      </w:r>
      <w:proofErr w:type="gramEnd"/>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bCs/>
        </w:rPr>
        <w:t xml:space="preserve"> </w:t>
      </w:r>
      <w:r w:rsidRPr="00460921">
        <w:rPr>
          <w:rFonts w:eastAsia="Arial Unicode MS" w:cstheme="minorHAnsi"/>
        </w:rPr>
        <w:t xml:space="preserve">buttons to set the required hour. </w:t>
      </w:r>
    </w:p>
    <w:p w14:paraId="454B42B7" w14:textId="77777777" w:rsidR="00460921" w:rsidRDefault="00F54A7F" w:rsidP="00460921">
      <w:pPr>
        <w:pStyle w:val="Odstavecseseznamem"/>
        <w:numPr>
          <w:ilvl w:val="0"/>
          <w:numId w:val="30"/>
        </w:numPr>
        <w:spacing w:after="0" w:line="240" w:lineRule="atLeast"/>
        <w:rPr>
          <w:rFonts w:eastAsia="Arial Unicode MS" w:cstheme="minorHAnsi"/>
        </w:rPr>
      </w:pPr>
      <w:r w:rsidRPr="00460921">
        <w:rPr>
          <w:rFonts w:eastAsia="Arial Unicode MS" w:cstheme="minorHAnsi"/>
        </w:rPr>
        <w:t>Press “</w:t>
      </w:r>
      <w:r w:rsidRPr="003B7C2B">
        <w:rPr>
          <w:noProof/>
        </w:rPr>
        <w:drawing>
          <wp:inline distT="0" distB="0" distL="0" distR="0" wp14:anchorId="24E4DDB3" wp14:editId="1294B2EB">
            <wp:extent cx="338455" cy="144145"/>
            <wp:effectExtent l="0" t="0" r="4445" b="8255"/>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460921">
        <w:rPr>
          <w:rFonts w:eastAsia="Arial Unicode MS" w:cstheme="minorHAnsi"/>
        </w:rPr>
        <w:t xml:space="preserve">” button to confirm your setting, The Minute display of the Alarm 1 time starts to flash. Use </w:t>
      </w:r>
      <w:proofErr w:type="gramStart"/>
      <w:r w:rsidRPr="00460921">
        <w:rPr>
          <w:rFonts w:eastAsia="Arial Unicode MS" w:cstheme="minorHAnsi"/>
        </w:rPr>
        <w:t>the  “</w:t>
      </w:r>
      <w:proofErr w:type="gramEnd"/>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rPr>
        <w:t xml:space="preserve"> and  “</w:t>
      </w:r>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bCs/>
        </w:rPr>
        <w:t xml:space="preserve"> </w:t>
      </w:r>
      <w:r w:rsidRPr="00460921">
        <w:rPr>
          <w:rFonts w:eastAsia="Arial Unicode MS" w:cstheme="minorHAnsi"/>
        </w:rPr>
        <w:t xml:space="preserve">buttons to set the required minute. </w:t>
      </w:r>
    </w:p>
    <w:p w14:paraId="545DD02F" w14:textId="77777777" w:rsidR="00460921" w:rsidRDefault="00F54A7F" w:rsidP="00460921">
      <w:pPr>
        <w:pStyle w:val="Odstavecseseznamem"/>
        <w:numPr>
          <w:ilvl w:val="0"/>
          <w:numId w:val="30"/>
        </w:numPr>
        <w:spacing w:after="0" w:line="240" w:lineRule="atLeast"/>
        <w:rPr>
          <w:rFonts w:eastAsia="Arial Unicode MS" w:cstheme="minorHAnsi"/>
        </w:rPr>
      </w:pPr>
      <w:r w:rsidRPr="00460921">
        <w:rPr>
          <w:rFonts w:eastAsia="Arial Unicode MS" w:cstheme="minorHAnsi"/>
        </w:rPr>
        <w:t>Press “</w:t>
      </w:r>
      <w:r w:rsidRPr="003B7C2B">
        <w:rPr>
          <w:noProof/>
        </w:rPr>
        <w:drawing>
          <wp:inline distT="0" distB="0" distL="0" distR="0" wp14:anchorId="7B19D049" wp14:editId="4E375EF3">
            <wp:extent cx="338455" cy="144145"/>
            <wp:effectExtent l="0" t="0" r="4445" b="8255"/>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460921">
        <w:rPr>
          <w:rFonts w:eastAsia="Arial Unicode MS" w:cstheme="minorHAnsi"/>
        </w:rPr>
        <w:t>” button to confirm your setting, The Repeat icon “</w:t>
      </w:r>
      <w:r w:rsidRPr="00460921">
        <w:rPr>
          <w:rFonts w:cstheme="minorHAnsi"/>
          <w:noProof/>
        </w:rPr>
        <w:t>M-F</w:t>
      </w:r>
      <w:r w:rsidRPr="00460921">
        <w:rPr>
          <w:rFonts w:eastAsia="Arial Unicode MS" w:cstheme="minorHAnsi"/>
        </w:rPr>
        <w:t xml:space="preserve">” of the Alarm 1 time starts to flash. Use </w:t>
      </w:r>
      <w:proofErr w:type="gramStart"/>
      <w:r w:rsidRPr="00460921">
        <w:rPr>
          <w:rFonts w:eastAsia="Arial Unicode MS" w:cstheme="minorHAnsi"/>
        </w:rPr>
        <w:t>the  “</w:t>
      </w:r>
      <w:proofErr w:type="gramEnd"/>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rPr>
        <w:t xml:space="preserve"> and  “</w:t>
      </w:r>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bCs/>
        </w:rPr>
        <w:t xml:space="preserve"> </w:t>
      </w:r>
      <w:r w:rsidRPr="00460921">
        <w:rPr>
          <w:rFonts w:eastAsia="Arial Unicode MS" w:cstheme="minorHAnsi"/>
        </w:rPr>
        <w:t>buttons to set the alarm repeat in “</w:t>
      </w:r>
      <w:r w:rsidRPr="00460921">
        <w:rPr>
          <w:rFonts w:cstheme="minorHAnsi"/>
          <w:noProof/>
        </w:rPr>
        <w:t>M-F</w:t>
      </w:r>
      <w:r w:rsidRPr="00460921">
        <w:rPr>
          <w:rFonts w:eastAsia="Arial Unicode MS" w:cstheme="minorHAnsi"/>
        </w:rPr>
        <w:t>” or “</w:t>
      </w:r>
      <w:r w:rsidRPr="00460921">
        <w:rPr>
          <w:rFonts w:cstheme="minorHAnsi"/>
          <w:noProof/>
        </w:rPr>
        <w:t>S-S</w:t>
      </w:r>
      <w:r w:rsidRPr="00460921">
        <w:rPr>
          <w:rFonts w:eastAsia="Arial Unicode MS" w:cstheme="minorHAnsi"/>
        </w:rPr>
        <w:t>” or “</w:t>
      </w:r>
      <w:r w:rsidRPr="00460921">
        <w:rPr>
          <w:rFonts w:cstheme="minorHAnsi"/>
          <w:noProof/>
        </w:rPr>
        <w:t>M-F” and “S-S</w:t>
      </w:r>
      <w:r w:rsidRPr="00460921">
        <w:rPr>
          <w:rFonts w:eastAsia="Arial Unicode MS" w:cstheme="minorHAnsi"/>
        </w:rPr>
        <w:t>”.</w:t>
      </w:r>
    </w:p>
    <w:p w14:paraId="6E95DBB2" w14:textId="77777777" w:rsidR="00460921" w:rsidRDefault="00F54A7F" w:rsidP="00460921">
      <w:pPr>
        <w:pStyle w:val="Odstavecseseznamem"/>
        <w:numPr>
          <w:ilvl w:val="0"/>
          <w:numId w:val="30"/>
        </w:numPr>
        <w:spacing w:after="0" w:line="240" w:lineRule="atLeast"/>
        <w:rPr>
          <w:rFonts w:eastAsia="Arial Unicode MS" w:cstheme="minorHAnsi"/>
        </w:rPr>
      </w:pPr>
      <w:r w:rsidRPr="00460921">
        <w:rPr>
          <w:rFonts w:eastAsia="Arial Unicode MS" w:cstheme="minorHAnsi"/>
        </w:rPr>
        <w:t>Press “</w:t>
      </w:r>
      <w:r w:rsidRPr="003B7C2B">
        <w:rPr>
          <w:noProof/>
        </w:rPr>
        <w:drawing>
          <wp:inline distT="0" distB="0" distL="0" distR="0" wp14:anchorId="2858882E" wp14:editId="5FFA55C1">
            <wp:extent cx="338455" cy="144145"/>
            <wp:effectExtent l="0" t="0" r="4445"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460921">
        <w:rPr>
          <w:rFonts w:eastAsia="Arial Unicode MS" w:cstheme="minorHAnsi"/>
        </w:rPr>
        <w:t xml:space="preserve">” button to confirm your setting, the snooze time of the Alarm1 starts to flash. Use </w:t>
      </w:r>
      <w:proofErr w:type="gramStart"/>
      <w:r w:rsidRPr="00460921">
        <w:rPr>
          <w:rFonts w:eastAsia="Arial Unicode MS" w:cstheme="minorHAnsi"/>
        </w:rPr>
        <w:t>the  “</w:t>
      </w:r>
      <w:proofErr w:type="gramEnd"/>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rPr>
        <w:t xml:space="preserve"> and  “</w:t>
      </w:r>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bCs/>
        </w:rPr>
        <w:t xml:space="preserve"> </w:t>
      </w:r>
      <w:r w:rsidRPr="00460921">
        <w:rPr>
          <w:rFonts w:eastAsia="Arial Unicode MS" w:cstheme="minorHAnsi"/>
        </w:rPr>
        <w:t>buttons to set the minute of snooze you need.</w:t>
      </w:r>
    </w:p>
    <w:p w14:paraId="74D8F17A" w14:textId="77777777" w:rsidR="00460921" w:rsidRDefault="00F54A7F" w:rsidP="00460921">
      <w:pPr>
        <w:pStyle w:val="Odstavecseseznamem"/>
        <w:numPr>
          <w:ilvl w:val="0"/>
          <w:numId w:val="30"/>
        </w:numPr>
        <w:spacing w:after="0" w:line="240" w:lineRule="atLeast"/>
        <w:rPr>
          <w:rFonts w:eastAsia="Arial Unicode MS" w:cstheme="minorHAnsi"/>
        </w:rPr>
      </w:pPr>
      <w:r w:rsidRPr="00460921">
        <w:rPr>
          <w:rFonts w:eastAsia="Arial Unicode MS" w:cstheme="minorHAnsi"/>
        </w:rPr>
        <w:t>Press “</w:t>
      </w:r>
      <w:r w:rsidRPr="003B7C2B">
        <w:rPr>
          <w:noProof/>
        </w:rPr>
        <w:drawing>
          <wp:inline distT="0" distB="0" distL="0" distR="0" wp14:anchorId="676D0E1F" wp14:editId="1D4CA866">
            <wp:extent cx="338455" cy="144145"/>
            <wp:effectExtent l="0" t="0" r="4445" b="825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460921">
        <w:rPr>
          <w:rFonts w:eastAsia="Arial Unicode MS" w:cstheme="minorHAnsi"/>
        </w:rPr>
        <w:t xml:space="preserve">” button to confirm your setting, The Hour display of the Alarm 2 time starts to flash. Use </w:t>
      </w:r>
      <w:proofErr w:type="gramStart"/>
      <w:r w:rsidRPr="00460921">
        <w:rPr>
          <w:rFonts w:eastAsia="Arial Unicode MS" w:cstheme="minorHAnsi"/>
        </w:rPr>
        <w:t>the  “</w:t>
      </w:r>
      <w:proofErr w:type="gramEnd"/>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rPr>
        <w:t xml:space="preserve"> and  “</w:t>
      </w:r>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bCs/>
        </w:rPr>
        <w:t xml:space="preserve"> </w:t>
      </w:r>
      <w:r w:rsidRPr="00460921">
        <w:rPr>
          <w:rFonts w:eastAsia="Arial Unicode MS" w:cstheme="minorHAnsi"/>
        </w:rPr>
        <w:t xml:space="preserve">buttons to set the required hour. </w:t>
      </w:r>
    </w:p>
    <w:p w14:paraId="6F498D0C" w14:textId="77777777" w:rsidR="00460921" w:rsidRDefault="00F54A7F" w:rsidP="00460921">
      <w:pPr>
        <w:pStyle w:val="Odstavecseseznamem"/>
        <w:numPr>
          <w:ilvl w:val="0"/>
          <w:numId w:val="30"/>
        </w:numPr>
        <w:spacing w:after="0" w:line="240" w:lineRule="atLeast"/>
        <w:rPr>
          <w:rFonts w:eastAsia="Arial Unicode MS" w:cstheme="minorHAnsi"/>
        </w:rPr>
      </w:pPr>
      <w:r w:rsidRPr="00460921">
        <w:rPr>
          <w:rFonts w:eastAsia="Arial Unicode MS" w:cstheme="minorHAnsi"/>
        </w:rPr>
        <w:t>Press “</w:t>
      </w:r>
      <w:r w:rsidRPr="003B7C2B">
        <w:rPr>
          <w:noProof/>
        </w:rPr>
        <w:drawing>
          <wp:inline distT="0" distB="0" distL="0" distR="0" wp14:anchorId="5DC3AB0E" wp14:editId="0E254403">
            <wp:extent cx="338455" cy="144145"/>
            <wp:effectExtent l="0" t="0" r="4445"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460921">
        <w:rPr>
          <w:rFonts w:eastAsia="Arial Unicode MS" w:cstheme="minorHAnsi"/>
        </w:rPr>
        <w:t xml:space="preserve">” button to confirm your setting, The Minute display of the Alarm 2 time starts to flash. Use </w:t>
      </w:r>
      <w:proofErr w:type="gramStart"/>
      <w:r w:rsidRPr="00460921">
        <w:rPr>
          <w:rFonts w:eastAsia="Arial Unicode MS" w:cstheme="minorHAnsi"/>
        </w:rPr>
        <w:t>the  “</w:t>
      </w:r>
      <w:proofErr w:type="gramEnd"/>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rPr>
        <w:t xml:space="preserve"> and  “</w:t>
      </w:r>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bCs/>
        </w:rPr>
        <w:t xml:space="preserve"> </w:t>
      </w:r>
      <w:r w:rsidRPr="00460921">
        <w:rPr>
          <w:rFonts w:eastAsia="Arial Unicode MS" w:cstheme="minorHAnsi"/>
        </w:rPr>
        <w:t xml:space="preserve">buttons to set the required minute. </w:t>
      </w:r>
    </w:p>
    <w:p w14:paraId="092BB122" w14:textId="77777777" w:rsidR="00460921" w:rsidRDefault="00F54A7F" w:rsidP="00460921">
      <w:pPr>
        <w:pStyle w:val="Odstavecseseznamem"/>
        <w:numPr>
          <w:ilvl w:val="0"/>
          <w:numId w:val="30"/>
        </w:numPr>
        <w:spacing w:after="0" w:line="240" w:lineRule="atLeast"/>
        <w:rPr>
          <w:rFonts w:eastAsia="Arial Unicode MS" w:cstheme="minorHAnsi"/>
        </w:rPr>
      </w:pPr>
      <w:r w:rsidRPr="00460921">
        <w:rPr>
          <w:rFonts w:eastAsia="Arial Unicode MS" w:cstheme="minorHAnsi"/>
        </w:rPr>
        <w:t>Press “</w:t>
      </w:r>
      <w:r w:rsidRPr="003B7C2B">
        <w:rPr>
          <w:noProof/>
        </w:rPr>
        <w:drawing>
          <wp:inline distT="0" distB="0" distL="0" distR="0" wp14:anchorId="3686123A" wp14:editId="4D888F3F">
            <wp:extent cx="338455" cy="144145"/>
            <wp:effectExtent l="0" t="0" r="4445" b="825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460921">
        <w:rPr>
          <w:rFonts w:eastAsia="Arial Unicode MS" w:cstheme="minorHAnsi"/>
        </w:rPr>
        <w:t>” button to confirm your setting, The Repeat icon “</w:t>
      </w:r>
      <w:r w:rsidRPr="00460921">
        <w:rPr>
          <w:rFonts w:cstheme="minorHAnsi"/>
          <w:noProof/>
        </w:rPr>
        <w:t>S-S</w:t>
      </w:r>
      <w:r w:rsidRPr="00460921">
        <w:rPr>
          <w:rFonts w:eastAsia="Arial Unicode MS" w:cstheme="minorHAnsi"/>
        </w:rPr>
        <w:t xml:space="preserve">” of the Alarm 2 time starts to flash. Use </w:t>
      </w:r>
      <w:proofErr w:type="gramStart"/>
      <w:r w:rsidRPr="00460921">
        <w:rPr>
          <w:rFonts w:eastAsia="Arial Unicode MS" w:cstheme="minorHAnsi"/>
        </w:rPr>
        <w:t>the  “</w:t>
      </w:r>
      <w:proofErr w:type="gramEnd"/>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rPr>
        <w:t xml:space="preserve"> and  “</w:t>
      </w:r>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bCs/>
        </w:rPr>
        <w:t xml:space="preserve"> </w:t>
      </w:r>
      <w:r w:rsidRPr="00460921">
        <w:rPr>
          <w:rFonts w:eastAsia="Arial Unicode MS" w:cstheme="minorHAnsi"/>
        </w:rPr>
        <w:t>buttons to set the alarm repeat in “</w:t>
      </w:r>
      <w:r w:rsidRPr="00460921">
        <w:rPr>
          <w:rFonts w:cstheme="minorHAnsi"/>
          <w:noProof/>
        </w:rPr>
        <w:t>M-F</w:t>
      </w:r>
      <w:r w:rsidRPr="00460921">
        <w:rPr>
          <w:rFonts w:eastAsia="Arial Unicode MS" w:cstheme="minorHAnsi"/>
        </w:rPr>
        <w:t>” or “</w:t>
      </w:r>
      <w:r w:rsidRPr="00460921">
        <w:rPr>
          <w:rFonts w:cstheme="minorHAnsi"/>
          <w:noProof/>
        </w:rPr>
        <w:t>S-S</w:t>
      </w:r>
      <w:r w:rsidRPr="00460921">
        <w:rPr>
          <w:rFonts w:eastAsia="Arial Unicode MS" w:cstheme="minorHAnsi"/>
        </w:rPr>
        <w:t>” or “</w:t>
      </w:r>
      <w:r w:rsidRPr="00460921">
        <w:rPr>
          <w:rFonts w:cstheme="minorHAnsi"/>
          <w:noProof/>
        </w:rPr>
        <w:t>M-F” and “S-S</w:t>
      </w:r>
      <w:r w:rsidRPr="00460921">
        <w:rPr>
          <w:rFonts w:eastAsia="Arial Unicode MS" w:cstheme="minorHAnsi"/>
        </w:rPr>
        <w:t>”.</w:t>
      </w:r>
    </w:p>
    <w:p w14:paraId="0176BEE1" w14:textId="77777777" w:rsidR="00460921" w:rsidRDefault="00F54A7F" w:rsidP="00460921">
      <w:pPr>
        <w:pStyle w:val="Odstavecseseznamem"/>
        <w:numPr>
          <w:ilvl w:val="0"/>
          <w:numId w:val="30"/>
        </w:numPr>
        <w:spacing w:after="0" w:line="240" w:lineRule="atLeast"/>
        <w:rPr>
          <w:rFonts w:eastAsia="Arial Unicode MS" w:cstheme="minorHAnsi"/>
        </w:rPr>
      </w:pPr>
      <w:r w:rsidRPr="00460921">
        <w:rPr>
          <w:rFonts w:eastAsia="Arial Unicode MS" w:cstheme="minorHAnsi"/>
        </w:rPr>
        <w:t>Press “</w:t>
      </w:r>
      <w:r w:rsidRPr="003B7C2B">
        <w:rPr>
          <w:noProof/>
        </w:rPr>
        <w:drawing>
          <wp:inline distT="0" distB="0" distL="0" distR="0" wp14:anchorId="50760240" wp14:editId="1410C718">
            <wp:extent cx="338455" cy="144145"/>
            <wp:effectExtent l="0" t="0" r="4445" b="825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460921">
        <w:rPr>
          <w:rFonts w:eastAsia="Arial Unicode MS" w:cstheme="minorHAnsi"/>
        </w:rPr>
        <w:t xml:space="preserve">” button to confirm your setting, the snooze time of the Alarm2 starts to flash. Use </w:t>
      </w:r>
      <w:proofErr w:type="gramStart"/>
      <w:r w:rsidRPr="00460921">
        <w:rPr>
          <w:rFonts w:eastAsia="Arial Unicode MS" w:cstheme="minorHAnsi"/>
        </w:rPr>
        <w:t>the  “</w:t>
      </w:r>
      <w:proofErr w:type="gramEnd"/>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rPr>
        <w:t xml:space="preserve"> and  “</w:t>
      </w:r>
      <w:r w:rsidRPr="00460921">
        <w:rPr>
          <w:rFonts w:ascii="Arial" w:eastAsia="Arial Unicode MS" w:hAnsi="Arial" w:cs="Arial"/>
        </w:rPr>
        <w:t>▼</w:t>
      </w:r>
      <w:r w:rsidRPr="00460921">
        <w:rPr>
          <w:rFonts w:ascii="Calibri" w:eastAsia="Arial Unicode MS" w:hAnsi="Calibri" w:cs="Calibri"/>
        </w:rPr>
        <w:t>”</w:t>
      </w:r>
      <w:r w:rsidRPr="00460921">
        <w:rPr>
          <w:rFonts w:eastAsia="Arial Unicode MS" w:cstheme="minorHAnsi"/>
          <w:bCs/>
        </w:rPr>
        <w:t xml:space="preserve"> </w:t>
      </w:r>
      <w:r w:rsidRPr="00460921">
        <w:rPr>
          <w:rFonts w:eastAsia="Arial Unicode MS" w:cstheme="minorHAnsi"/>
        </w:rPr>
        <w:t>buttons to set the minute of snooze you need.</w:t>
      </w:r>
    </w:p>
    <w:p w14:paraId="542E81A0" w14:textId="77777777" w:rsidR="00460921" w:rsidRDefault="00F54A7F" w:rsidP="00460921">
      <w:pPr>
        <w:pStyle w:val="Odstavecseseznamem"/>
        <w:numPr>
          <w:ilvl w:val="0"/>
          <w:numId w:val="30"/>
        </w:numPr>
        <w:spacing w:after="0" w:line="240" w:lineRule="atLeast"/>
        <w:rPr>
          <w:rFonts w:eastAsia="Arial Unicode MS" w:cstheme="minorHAnsi"/>
        </w:rPr>
      </w:pPr>
      <w:r w:rsidRPr="00460921">
        <w:rPr>
          <w:rFonts w:eastAsia="Arial Unicode MS" w:cstheme="minorHAnsi"/>
        </w:rPr>
        <w:t>Press “</w:t>
      </w:r>
      <w:r w:rsidRPr="003B7C2B">
        <w:rPr>
          <w:noProof/>
        </w:rPr>
        <w:drawing>
          <wp:inline distT="0" distB="0" distL="0" distR="0" wp14:anchorId="5A414084" wp14:editId="40D88E15">
            <wp:extent cx="338455" cy="144145"/>
            <wp:effectExtent l="0" t="0" r="4445" b="825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460921">
        <w:rPr>
          <w:rFonts w:eastAsia="Arial Unicode MS" w:cstheme="minorHAnsi"/>
        </w:rPr>
        <w:t>” button to confirm your setting and to end the setting procedure.</w:t>
      </w:r>
    </w:p>
    <w:p w14:paraId="1287829B" w14:textId="0C6E20D3" w:rsidR="00F54A7F" w:rsidRPr="00460921" w:rsidRDefault="00F54A7F" w:rsidP="00460921">
      <w:pPr>
        <w:pStyle w:val="Odstavecseseznamem"/>
        <w:numPr>
          <w:ilvl w:val="0"/>
          <w:numId w:val="30"/>
        </w:numPr>
        <w:spacing w:after="0" w:line="240" w:lineRule="atLeast"/>
        <w:rPr>
          <w:rFonts w:eastAsia="Arial Unicode MS" w:cstheme="minorHAnsi"/>
        </w:rPr>
      </w:pPr>
      <w:r w:rsidRPr="00460921">
        <w:rPr>
          <w:rFonts w:eastAsia="Arial Unicode MS" w:cstheme="minorHAnsi"/>
        </w:rPr>
        <w:t>During the alarm time setting process, press the “</w:t>
      </w:r>
      <w:r w:rsidRPr="003B7C2B">
        <w:rPr>
          <w:noProof/>
        </w:rPr>
        <w:drawing>
          <wp:inline distT="0" distB="0" distL="0" distR="0" wp14:anchorId="1454FE0B" wp14:editId="099CA4D2">
            <wp:extent cx="381000" cy="144145"/>
            <wp:effectExtent l="0" t="0" r="0" b="825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460921">
        <w:rPr>
          <w:rFonts w:eastAsia="Arial Unicode MS" w:cstheme="minorHAnsi"/>
        </w:rPr>
        <w:t>” button to exit the setting mode directly.</w:t>
      </w:r>
    </w:p>
    <w:p w14:paraId="73AA2B9A" w14:textId="77777777" w:rsidR="00F54A7F" w:rsidRPr="003B7C2B" w:rsidRDefault="00F54A7F" w:rsidP="003B7C2B">
      <w:pPr>
        <w:spacing w:after="0" w:line="240" w:lineRule="atLeast"/>
        <w:ind w:left="221" w:hangingChars="100" w:hanging="221"/>
        <w:rPr>
          <w:rFonts w:eastAsia="Arial Unicode MS" w:cstheme="minorHAnsi"/>
          <w:b/>
          <w:bCs/>
          <w:i/>
          <w:iCs/>
        </w:rPr>
      </w:pPr>
      <w:r w:rsidRPr="003B7C2B">
        <w:rPr>
          <w:rFonts w:eastAsia="Arial Unicode MS" w:cstheme="minorHAnsi"/>
          <w:b/>
          <w:bCs/>
          <w:i/>
          <w:iCs/>
        </w:rPr>
        <w:t xml:space="preserve">F.Y.I.: </w:t>
      </w:r>
    </w:p>
    <w:p w14:paraId="621F785D" w14:textId="77777777" w:rsidR="00460921" w:rsidRDefault="00F54A7F" w:rsidP="00460921">
      <w:pPr>
        <w:pStyle w:val="Odstavecseseznamem"/>
        <w:numPr>
          <w:ilvl w:val="0"/>
          <w:numId w:val="30"/>
        </w:numPr>
        <w:spacing w:after="0" w:line="240" w:lineRule="atLeast"/>
        <w:rPr>
          <w:rFonts w:eastAsia="Arial Unicode MS" w:cstheme="minorHAnsi"/>
        </w:rPr>
      </w:pPr>
      <w:r w:rsidRPr="00460921">
        <w:rPr>
          <w:rFonts w:eastAsia="Arial Unicode MS" w:cstheme="minorHAnsi"/>
        </w:rPr>
        <w:t>After 20 seconds without pressing any button the clock switches automatically from setting mode to Normal clock mode.</w:t>
      </w:r>
    </w:p>
    <w:p w14:paraId="0648FB9B" w14:textId="77777777" w:rsidR="00460921" w:rsidRDefault="00F54A7F" w:rsidP="00460921">
      <w:pPr>
        <w:pStyle w:val="Odstavecseseznamem"/>
        <w:numPr>
          <w:ilvl w:val="0"/>
          <w:numId w:val="30"/>
        </w:numPr>
        <w:spacing w:after="0" w:line="240" w:lineRule="atLeast"/>
        <w:rPr>
          <w:rFonts w:eastAsia="Arial Unicode MS" w:cstheme="minorHAnsi"/>
        </w:rPr>
      </w:pPr>
      <w:r w:rsidRPr="00460921">
        <w:rPr>
          <w:rFonts w:eastAsia="Arial Unicode MS" w:cstheme="minorHAnsi"/>
        </w:rPr>
        <w:t>The alarm is repeatedly set to M-F, the alarm function will be activated from Monday to Friday, the Saturday and Sunday will be invalid. The alarm is repeatedly set to S-S, and the alarm function will be activated on Saturday and Sunday, and will expire from Monday to Friday. When the alarm is repeatedly set to display both M-F and S-S, the alarm function will be activated throughout the week.</w:t>
      </w:r>
    </w:p>
    <w:p w14:paraId="1AF45A46" w14:textId="03FB74B4" w:rsidR="00F54A7F" w:rsidRPr="00460921" w:rsidRDefault="00460921" w:rsidP="00460921">
      <w:pPr>
        <w:pStyle w:val="Odstavecseseznamem"/>
        <w:numPr>
          <w:ilvl w:val="0"/>
          <w:numId w:val="30"/>
        </w:numPr>
        <w:spacing w:after="0" w:line="240" w:lineRule="atLeast"/>
        <w:rPr>
          <w:rFonts w:eastAsia="Arial Unicode MS" w:cstheme="minorHAnsi"/>
        </w:rPr>
      </w:pPr>
      <w:r w:rsidRPr="00460921">
        <w:rPr>
          <w:rFonts w:eastAsia="Arial Unicode MS" w:cstheme="minorHAnsi"/>
        </w:rPr>
        <w:t>T</w:t>
      </w:r>
      <w:r w:rsidR="00F54A7F" w:rsidRPr="00460921">
        <w:rPr>
          <w:rFonts w:eastAsia="Arial Unicode MS" w:cstheme="minorHAnsi"/>
          <w:color w:val="000000"/>
        </w:rPr>
        <w:t>he snooze time setting range: 5 ~ 60MIN, OFF, when set to OFF, means no snooze function. Snooze time unit is minutes.</w:t>
      </w:r>
    </w:p>
    <w:p w14:paraId="2B37ED9F" w14:textId="60B8E133" w:rsidR="00F54A7F" w:rsidRPr="00460921" w:rsidRDefault="00F54A7F" w:rsidP="003B7C2B">
      <w:pPr>
        <w:adjustRightInd w:val="0"/>
        <w:snapToGrid w:val="0"/>
        <w:spacing w:after="0" w:line="240" w:lineRule="atLeast"/>
        <w:ind w:left="241" w:hangingChars="100" w:hanging="241"/>
        <w:rPr>
          <w:rFonts w:eastAsia="Arial Unicode MS" w:cstheme="minorHAnsi"/>
          <w:b/>
          <w:sz w:val="24"/>
          <w:szCs w:val="24"/>
        </w:rPr>
      </w:pPr>
      <w:r w:rsidRPr="00460921">
        <w:rPr>
          <w:rFonts w:eastAsia="Arial Unicode MS" w:cstheme="minorHAnsi"/>
          <w:b/>
          <w:sz w:val="24"/>
          <w:szCs w:val="24"/>
        </w:rPr>
        <w:t>The alarm for opening and closing</w:t>
      </w:r>
      <w:r w:rsidR="00460921" w:rsidRPr="00460921">
        <w:rPr>
          <w:rFonts w:eastAsia="Arial Unicode MS" w:cstheme="minorHAnsi"/>
          <w:b/>
          <w:sz w:val="24"/>
          <w:szCs w:val="24"/>
        </w:rPr>
        <w:t>:</w:t>
      </w:r>
    </w:p>
    <w:p w14:paraId="546E8DF2" w14:textId="77777777" w:rsidR="00460921" w:rsidRDefault="00F54A7F" w:rsidP="00460921">
      <w:pPr>
        <w:pStyle w:val="Odstavecseseznamem"/>
        <w:numPr>
          <w:ilvl w:val="0"/>
          <w:numId w:val="30"/>
        </w:numPr>
        <w:spacing w:after="0" w:line="240" w:lineRule="atLeast"/>
        <w:rPr>
          <w:rFonts w:eastAsia="Arial Unicode MS" w:cstheme="minorHAnsi"/>
        </w:rPr>
      </w:pPr>
      <w:r w:rsidRPr="00460921">
        <w:rPr>
          <w:rFonts w:eastAsia="Arial Unicode MS" w:cstheme="minorHAnsi"/>
        </w:rPr>
        <w:lastRenderedPageBreak/>
        <w:t>Press “</w:t>
      </w:r>
      <w:r w:rsidRPr="003B7C2B">
        <w:rPr>
          <w:noProof/>
        </w:rPr>
        <w:drawing>
          <wp:inline distT="0" distB="0" distL="0" distR="0" wp14:anchorId="1BA2A9AA" wp14:editId="45FED25F">
            <wp:extent cx="127000" cy="144145"/>
            <wp:effectExtent l="0" t="0" r="6350" b="825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7000" cy="144145"/>
                    </a:xfrm>
                    <a:prstGeom prst="rect">
                      <a:avLst/>
                    </a:prstGeom>
                    <a:noFill/>
                    <a:ln>
                      <a:noFill/>
                    </a:ln>
                  </pic:spPr>
                </pic:pic>
              </a:graphicData>
            </a:graphic>
          </wp:inline>
        </w:drawing>
      </w:r>
      <w:r w:rsidRPr="00460921">
        <w:rPr>
          <w:rFonts w:eastAsia="Arial Unicode MS" w:cstheme="minorHAnsi"/>
        </w:rPr>
        <w:t xml:space="preserve">” button can switch the display ALARM1 time or ALARM2 time, in the alarm1 or alarm2 display mode, press </w:t>
      </w:r>
      <w:proofErr w:type="gramStart"/>
      <w:r w:rsidRPr="00460921">
        <w:rPr>
          <w:rFonts w:eastAsia="Arial Unicode MS" w:cstheme="minorHAnsi"/>
        </w:rPr>
        <w:t>the  “</w:t>
      </w:r>
      <w:proofErr w:type="gramEnd"/>
      <w:r w:rsidRPr="003B7C2B">
        <w:rPr>
          <w:noProof/>
        </w:rPr>
        <w:drawing>
          <wp:inline distT="0" distB="0" distL="0" distR="0" wp14:anchorId="4A53A50A" wp14:editId="294DF11F">
            <wp:extent cx="338455" cy="144145"/>
            <wp:effectExtent l="0" t="0" r="4445" b="825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460921">
        <w:rPr>
          <w:rFonts w:eastAsia="Arial Unicode MS" w:cstheme="minorHAnsi"/>
        </w:rPr>
        <w:t>” button to turn the alarm on or off.</w:t>
      </w:r>
    </w:p>
    <w:p w14:paraId="4F717192" w14:textId="77777777" w:rsidR="00460921" w:rsidRDefault="00F54A7F" w:rsidP="00460921">
      <w:pPr>
        <w:pStyle w:val="Odstavecseseznamem"/>
        <w:numPr>
          <w:ilvl w:val="0"/>
          <w:numId w:val="30"/>
        </w:numPr>
        <w:spacing w:after="0" w:line="240" w:lineRule="atLeast"/>
        <w:rPr>
          <w:rFonts w:eastAsia="Arial Unicode MS" w:cstheme="minorHAnsi"/>
        </w:rPr>
      </w:pPr>
      <w:r w:rsidRPr="00460921">
        <w:rPr>
          <w:rFonts w:eastAsia="Arial Unicode MS" w:cstheme="minorHAnsi"/>
          <w:shd w:val="clear" w:color="auto" w:fill="FFFFFF"/>
        </w:rPr>
        <w:t xml:space="preserve">The </w:t>
      </w:r>
      <w:r w:rsidRPr="00460921">
        <w:rPr>
          <w:rFonts w:eastAsia="Arial Unicode MS" w:cstheme="minorHAnsi"/>
        </w:rPr>
        <w:t xml:space="preserve">alarm 1 or alarm 2 </w:t>
      </w:r>
      <w:r w:rsidRPr="00460921">
        <w:rPr>
          <w:rFonts w:eastAsia="Arial Unicode MS" w:cstheme="minorHAnsi"/>
          <w:shd w:val="clear" w:color="auto" w:fill="FFFFFF"/>
        </w:rPr>
        <w:t xml:space="preserve">turn </w:t>
      </w:r>
      <w:proofErr w:type="gramStart"/>
      <w:r w:rsidRPr="00460921">
        <w:rPr>
          <w:rFonts w:eastAsia="Arial Unicode MS" w:cstheme="minorHAnsi"/>
          <w:shd w:val="clear" w:color="auto" w:fill="FFFFFF"/>
        </w:rPr>
        <w:t>on</w:t>
      </w:r>
      <w:r w:rsidRPr="00460921">
        <w:rPr>
          <w:rFonts w:eastAsia="Arial Unicode MS" w:cstheme="minorHAnsi"/>
        </w:rPr>
        <w:t>,  the</w:t>
      </w:r>
      <w:proofErr w:type="gramEnd"/>
      <w:r w:rsidRPr="00460921">
        <w:rPr>
          <w:rFonts w:eastAsia="Arial Unicode MS" w:cstheme="minorHAnsi"/>
        </w:rPr>
        <w:t xml:space="preserve"> “</w:t>
      </w:r>
      <w:r w:rsidRPr="003B7C2B">
        <w:rPr>
          <w:noProof/>
        </w:rPr>
        <w:drawing>
          <wp:inline distT="0" distB="0" distL="0" distR="0" wp14:anchorId="05EF5903" wp14:editId="05E52408">
            <wp:extent cx="135255" cy="144145"/>
            <wp:effectExtent l="0" t="0" r="0" b="825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5255" cy="144145"/>
                    </a:xfrm>
                    <a:prstGeom prst="rect">
                      <a:avLst/>
                    </a:prstGeom>
                    <a:noFill/>
                    <a:ln>
                      <a:noFill/>
                    </a:ln>
                  </pic:spPr>
                </pic:pic>
              </a:graphicData>
            </a:graphic>
          </wp:inline>
        </w:drawing>
      </w:r>
      <w:r w:rsidRPr="00460921">
        <w:rPr>
          <w:rFonts w:eastAsia="Arial Unicode MS" w:cstheme="minorHAnsi"/>
        </w:rPr>
        <w:t>” or “</w:t>
      </w:r>
      <w:r w:rsidRPr="003B7C2B">
        <w:rPr>
          <w:noProof/>
        </w:rPr>
        <w:drawing>
          <wp:inline distT="0" distB="0" distL="0" distR="0" wp14:anchorId="4A367C8A" wp14:editId="059F982F">
            <wp:extent cx="135255" cy="144145"/>
            <wp:effectExtent l="0" t="0" r="0" b="825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5255" cy="144145"/>
                    </a:xfrm>
                    <a:prstGeom prst="rect">
                      <a:avLst/>
                    </a:prstGeom>
                    <a:noFill/>
                    <a:ln>
                      <a:noFill/>
                    </a:ln>
                  </pic:spPr>
                </pic:pic>
              </a:graphicData>
            </a:graphic>
          </wp:inline>
        </w:drawing>
      </w:r>
      <w:r w:rsidRPr="00460921">
        <w:rPr>
          <w:rFonts w:eastAsia="Arial Unicode MS" w:cstheme="minorHAnsi"/>
        </w:rPr>
        <w:t>”icon is displayed, the alarm 1 or alarm 2 function is open,</w:t>
      </w:r>
      <w:r w:rsidRPr="00460921">
        <w:rPr>
          <w:rFonts w:cstheme="minorHAnsi"/>
        </w:rPr>
        <w:t xml:space="preserve"> </w:t>
      </w:r>
      <w:r w:rsidRPr="00460921">
        <w:rPr>
          <w:rFonts w:eastAsia="Arial Unicode MS" w:cstheme="minorHAnsi"/>
        </w:rPr>
        <w:t>The repeat of alarm icon at the same time is also displayed.</w:t>
      </w:r>
    </w:p>
    <w:p w14:paraId="2A1833F2" w14:textId="0570B236" w:rsidR="00F54A7F" w:rsidRPr="00460921" w:rsidRDefault="00F54A7F" w:rsidP="00460921">
      <w:pPr>
        <w:pStyle w:val="Odstavecseseznamem"/>
        <w:numPr>
          <w:ilvl w:val="0"/>
          <w:numId w:val="30"/>
        </w:numPr>
        <w:spacing w:after="0" w:line="240" w:lineRule="atLeast"/>
        <w:rPr>
          <w:rFonts w:eastAsia="Arial Unicode MS" w:cstheme="minorHAnsi"/>
        </w:rPr>
      </w:pPr>
      <w:r w:rsidRPr="00460921">
        <w:rPr>
          <w:rFonts w:eastAsia="Arial Unicode MS" w:cstheme="minorHAnsi"/>
          <w:shd w:val="clear" w:color="auto" w:fill="FFFFFF"/>
        </w:rPr>
        <w:t xml:space="preserve">The </w:t>
      </w:r>
      <w:r w:rsidRPr="00460921">
        <w:rPr>
          <w:rFonts w:eastAsia="Arial Unicode MS" w:cstheme="minorHAnsi"/>
        </w:rPr>
        <w:t xml:space="preserve">alarm 1 or alarm 2 </w:t>
      </w:r>
      <w:r w:rsidRPr="00460921">
        <w:rPr>
          <w:rFonts w:eastAsia="Arial Unicode MS" w:cstheme="minorHAnsi"/>
          <w:shd w:val="clear" w:color="auto" w:fill="FFFFFF"/>
        </w:rPr>
        <w:t>turn off</w:t>
      </w:r>
      <w:r w:rsidRPr="00460921">
        <w:rPr>
          <w:rFonts w:eastAsia="Arial Unicode MS" w:cstheme="minorHAnsi"/>
        </w:rPr>
        <w:t xml:space="preserve">, </w:t>
      </w:r>
      <w:proofErr w:type="gramStart"/>
      <w:r w:rsidRPr="00460921">
        <w:rPr>
          <w:rFonts w:eastAsia="Arial Unicode MS" w:cstheme="minorHAnsi"/>
        </w:rPr>
        <w:t>the“</w:t>
      </w:r>
      <w:proofErr w:type="gramEnd"/>
      <w:r w:rsidRPr="003B7C2B">
        <w:rPr>
          <w:noProof/>
        </w:rPr>
        <w:drawing>
          <wp:inline distT="0" distB="0" distL="0" distR="0" wp14:anchorId="275499AB" wp14:editId="68F45E1C">
            <wp:extent cx="135255" cy="144145"/>
            <wp:effectExtent l="0" t="0" r="0" b="825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5255" cy="144145"/>
                    </a:xfrm>
                    <a:prstGeom prst="rect">
                      <a:avLst/>
                    </a:prstGeom>
                    <a:noFill/>
                    <a:ln>
                      <a:noFill/>
                    </a:ln>
                  </pic:spPr>
                </pic:pic>
              </a:graphicData>
            </a:graphic>
          </wp:inline>
        </w:drawing>
      </w:r>
      <w:r w:rsidRPr="00460921">
        <w:rPr>
          <w:rFonts w:eastAsia="Arial Unicode MS" w:cstheme="minorHAnsi"/>
        </w:rPr>
        <w:t>” or “</w:t>
      </w:r>
      <w:r w:rsidRPr="003B7C2B">
        <w:rPr>
          <w:noProof/>
        </w:rPr>
        <w:drawing>
          <wp:inline distT="0" distB="0" distL="0" distR="0" wp14:anchorId="7397FF4C" wp14:editId="190C533B">
            <wp:extent cx="135255" cy="144145"/>
            <wp:effectExtent l="0" t="0" r="0" b="825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5255" cy="144145"/>
                    </a:xfrm>
                    <a:prstGeom prst="rect">
                      <a:avLst/>
                    </a:prstGeom>
                    <a:noFill/>
                    <a:ln>
                      <a:noFill/>
                    </a:ln>
                  </pic:spPr>
                </pic:pic>
              </a:graphicData>
            </a:graphic>
          </wp:inline>
        </w:drawing>
      </w:r>
      <w:r w:rsidRPr="00460921">
        <w:rPr>
          <w:rFonts w:eastAsia="Arial Unicode MS" w:cstheme="minorHAnsi"/>
        </w:rPr>
        <w:t>”icon disappears, the alarm 1 or alarm 2 function is close.</w:t>
      </w:r>
    </w:p>
    <w:p w14:paraId="7D8DA546" w14:textId="77777777" w:rsidR="00F54A7F" w:rsidRPr="003B7C2B" w:rsidRDefault="00F54A7F" w:rsidP="003B7C2B">
      <w:pPr>
        <w:spacing w:after="0" w:line="240" w:lineRule="atLeast"/>
        <w:ind w:left="221" w:hangingChars="100" w:hanging="221"/>
        <w:rPr>
          <w:rFonts w:eastAsia="Arial Unicode MS" w:cstheme="minorHAnsi"/>
          <w:b/>
          <w:bCs/>
          <w:i/>
          <w:iCs/>
        </w:rPr>
      </w:pPr>
      <w:r w:rsidRPr="003B7C2B">
        <w:rPr>
          <w:rFonts w:eastAsia="Arial Unicode MS" w:cstheme="minorHAnsi"/>
          <w:b/>
          <w:bCs/>
          <w:i/>
          <w:iCs/>
        </w:rPr>
        <w:t xml:space="preserve">F.Y.I.: </w:t>
      </w:r>
    </w:p>
    <w:p w14:paraId="50A3D6D0" w14:textId="77777777" w:rsid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The alarm will sound for 2 minutes if you do not deactivate it by pressing any button. In this case the alarm will be repeated automatically after 24 hours.</w:t>
      </w:r>
    </w:p>
    <w:p w14:paraId="60D44CA8" w14:textId="367F67B1"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Rising alarm sound (crescendo, duration: 2 minutes) changes the volume 4 times whilst the alarm signal is heard.</w:t>
      </w:r>
    </w:p>
    <w:p w14:paraId="4B8DC4BD" w14:textId="070B7087" w:rsidR="00F54A7F" w:rsidRPr="00460921" w:rsidRDefault="00F54A7F" w:rsidP="003B7C2B">
      <w:pPr>
        <w:adjustRightInd w:val="0"/>
        <w:snapToGrid w:val="0"/>
        <w:spacing w:after="0" w:line="240" w:lineRule="atLeast"/>
        <w:ind w:left="241" w:hangingChars="100" w:hanging="241"/>
        <w:rPr>
          <w:rFonts w:eastAsia="Arial Unicode MS" w:cstheme="minorHAnsi"/>
          <w:b/>
          <w:sz w:val="24"/>
          <w:szCs w:val="24"/>
        </w:rPr>
      </w:pPr>
      <w:r w:rsidRPr="00460921">
        <w:rPr>
          <w:rFonts w:eastAsia="Arial Unicode MS" w:cstheme="minorHAnsi"/>
          <w:b/>
          <w:sz w:val="24"/>
          <w:szCs w:val="24"/>
        </w:rPr>
        <w:t>Switching off the alarm signal</w:t>
      </w:r>
      <w:r w:rsidR="00460921">
        <w:rPr>
          <w:rFonts w:eastAsia="Arial Unicode MS" w:cstheme="minorHAnsi"/>
          <w:b/>
          <w:sz w:val="24"/>
          <w:szCs w:val="24"/>
        </w:rPr>
        <w:t>:</w:t>
      </w:r>
    </w:p>
    <w:p w14:paraId="4CFC078B" w14:textId="0911E8F0"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color w:val="000000"/>
        </w:rPr>
        <w:t>The alarm sound when the trigger,</w:t>
      </w:r>
      <w:r w:rsidRPr="00460921">
        <w:rPr>
          <w:rFonts w:eastAsia="Arial Unicode MS" w:cstheme="minorHAnsi"/>
        </w:rPr>
        <w:t xml:space="preserve"> press any buttons except the “</w:t>
      </w:r>
      <w:r w:rsidRPr="003B7C2B">
        <w:rPr>
          <w:noProof/>
        </w:rPr>
        <w:drawing>
          <wp:inline distT="0" distB="0" distL="0" distR="0" wp14:anchorId="292A0012" wp14:editId="07F35BBF">
            <wp:extent cx="381000" cy="144145"/>
            <wp:effectExtent l="0" t="0" r="0" b="825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460921">
        <w:rPr>
          <w:rFonts w:eastAsia="Arial Unicode MS" w:cstheme="minorHAnsi"/>
        </w:rPr>
        <w:t>” button or press and hold the “</w:t>
      </w:r>
      <w:r w:rsidRPr="003B7C2B">
        <w:rPr>
          <w:noProof/>
        </w:rPr>
        <w:drawing>
          <wp:inline distT="0" distB="0" distL="0" distR="0" wp14:anchorId="4B5176F3" wp14:editId="56379EB2">
            <wp:extent cx="381000" cy="144145"/>
            <wp:effectExtent l="0" t="0" r="0" b="825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460921">
        <w:rPr>
          <w:rFonts w:eastAsia="Arial Unicode MS" w:cstheme="minorHAnsi"/>
        </w:rPr>
        <w:t xml:space="preserve">” button for more than 2 seconds to stop the alarm signal. </w:t>
      </w:r>
    </w:p>
    <w:p w14:paraId="7BBA3D9A" w14:textId="77777777" w:rsidR="00F54A7F" w:rsidRPr="00460921" w:rsidRDefault="00F54A7F" w:rsidP="003B7C2B">
      <w:pPr>
        <w:adjustRightInd w:val="0"/>
        <w:snapToGrid w:val="0"/>
        <w:spacing w:after="0" w:line="240" w:lineRule="atLeast"/>
        <w:ind w:left="241" w:hangingChars="100" w:hanging="241"/>
        <w:rPr>
          <w:rFonts w:eastAsia="Arial Unicode MS" w:cstheme="minorHAnsi"/>
          <w:b/>
          <w:bCs/>
          <w:sz w:val="24"/>
          <w:szCs w:val="24"/>
        </w:rPr>
      </w:pPr>
      <w:r w:rsidRPr="00460921">
        <w:rPr>
          <w:rFonts w:eastAsia="Arial Unicode MS" w:cstheme="minorHAnsi"/>
          <w:b/>
          <w:bCs/>
          <w:sz w:val="24"/>
          <w:szCs w:val="24"/>
        </w:rPr>
        <w:t>Snooze function:</w:t>
      </w:r>
    </w:p>
    <w:p w14:paraId="32DA428B" w14:textId="592ED0BF"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When the time is up to the alarm, press the “</w:t>
      </w:r>
      <w:r w:rsidRPr="003B7C2B">
        <w:rPr>
          <w:noProof/>
        </w:rPr>
        <w:drawing>
          <wp:inline distT="0" distB="0" distL="0" distR="0" wp14:anchorId="0F4D1BE7" wp14:editId="6F523B46">
            <wp:extent cx="381000" cy="144145"/>
            <wp:effectExtent l="0" t="0" r="0" b="825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460921">
        <w:rPr>
          <w:rFonts w:eastAsia="Arial Unicode MS" w:cstheme="minorHAnsi"/>
        </w:rPr>
        <w:t>” button, the alarm signal stops, and enter the SNOOZE mode.</w:t>
      </w:r>
      <w:r w:rsidRPr="00460921">
        <w:rPr>
          <w:rFonts w:cstheme="minorHAnsi"/>
        </w:rPr>
        <w:t xml:space="preserve"> </w:t>
      </w:r>
      <w:r w:rsidRPr="00460921">
        <w:rPr>
          <w:rFonts w:eastAsia="Arial Unicode MS" w:cstheme="minorHAnsi"/>
        </w:rPr>
        <w:t>After the snooze time is counted, the alarm will ring again.</w:t>
      </w:r>
    </w:p>
    <w:p w14:paraId="7A37A33D" w14:textId="41F24521"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In snooze mode, press any buttons except the “</w:t>
      </w:r>
      <w:r w:rsidRPr="003B7C2B">
        <w:rPr>
          <w:noProof/>
        </w:rPr>
        <w:drawing>
          <wp:inline distT="0" distB="0" distL="0" distR="0" wp14:anchorId="1C34154F" wp14:editId="3B5312A9">
            <wp:extent cx="381000" cy="144145"/>
            <wp:effectExtent l="0" t="0" r="0" b="825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460921">
        <w:rPr>
          <w:rFonts w:eastAsia="Arial Unicode MS" w:cstheme="minorHAnsi"/>
        </w:rPr>
        <w:t>” button or touch the “</w:t>
      </w:r>
      <w:r w:rsidRPr="003B7C2B">
        <w:rPr>
          <w:noProof/>
        </w:rPr>
        <w:drawing>
          <wp:inline distT="0" distB="0" distL="0" distR="0" wp14:anchorId="15222782" wp14:editId="4E8C9C1A">
            <wp:extent cx="381000" cy="144145"/>
            <wp:effectExtent l="0" t="0" r="0" b="825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460921">
        <w:rPr>
          <w:rFonts w:eastAsia="Arial Unicode MS" w:cstheme="minorHAnsi"/>
        </w:rPr>
        <w:t>” icon position and hold for more than 2 seconds to exit the snooze mode.</w:t>
      </w:r>
    </w:p>
    <w:p w14:paraId="437E45B5" w14:textId="77777777" w:rsidR="00F54A7F" w:rsidRPr="003B7C2B" w:rsidRDefault="00F54A7F" w:rsidP="003B7C2B">
      <w:pPr>
        <w:adjustRightInd w:val="0"/>
        <w:snapToGrid w:val="0"/>
        <w:spacing w:after="0" w:line="240" w:lineRule="atLeast"/>
        <w:ind w:left="221" w:hangingChars="100" w:hanging="221"/>
        <w:rPr>
          <w:rFonts w:eastAsia="Arial Unicode MS" w:cstheme="minorHAnsi"/>
          <w:b/>
          <w:bCs/>
          <w:i/>
          <w:iCs/>
        </w:rPr>
      </w:pPr>
    </w:p>
    <w:p w14:paraId="5E4515FB" w14:textId="77777777" w:rsidR="00F54A7F" w:rsidRPr="003B7C2B" w:rsidRDefault="00F54A7F" w:rsidP="003B7C2B">
      <w:pPr>
        <w:adjustRightInd w:val="0"/>
        <w:snapToGrid w:val="0"/>
        <w:spacing w:after="0" w:line="240" w:lineRule="atLeast"/>
        <w:ind w:left="221" w:hangingChars="100" w:hanging="221"/>
        <w:rPr>
          <w:rFonts w:eastAsia="Arial Unicode MS" w:cstheme="minorHAnsi"/>
          <w:b/>
          <w:bCs/>
          <w:i/>
          <w:iCs/>
        </w:rPr>
      </w:pPr>
      <w:r w:rsidRPr="003B7C2B">
        <w:rPr>
          <w:rFonts w:eastAsia="Arial Unicode MS" w:cstheme="minorHAnsi"/>
          <w:b/>
          <w:bCs/>
          <w:i/>
          <w:iCs/>
        </w:rPr>
        <w:t>F.Y.I.:</w:t>
      </w:r>
    </w:p>
    <w:p w14:paraId="2C12F59A" w14:textId="5BE0A50B" w:rsidR="00F54A7F" w:rsidRPr="00460921" w:rsidRDefault="00F54A7F" w:rsidP="00F84800">
      <w:pPr>
        <w:pStyle w:val="Odstavecseseznamem"/>
        <w:numPr>
          <w:ilvl w:val="0"/>
          <w:numId w:val="31"/>
        </w:numPr>
        <w:adjustRightInd w:val="0"/>
        <w:snapToGrid w:val="0"/>
        <w:spacing w:after="0" w:line="240" w:lineRule="atLeast"/>
        <w:rPr>
          <w:rFonts w:eastAsia="Arial Unicode MS" w:cstheme="minorHAnsi"/>
        </w:rPr>
      </w:pPr>
      <w:r w:rsidRPr="00460921">
        <w:rPr>
          <w:rFonts w:eastAsia="Arial Unicode MS" w:cstheme="minorHAnsi"/>
          <w:color w:val="000000"/>
        </w:rPr>
        <w:t xml:space="preserve">When the snooze function is set to OFF, </w:t>
      </w:r>
      <w:r w:rsidRPr="00460921">
        <w:rPr>
          <w:rFonts w:eastAsia="Arial Unicode MS" w:cstheme="minorHAnsi"/>
        </w:rPr>
        <w:t>when the time is up to the alarm,</w:t>
      </w:r>
      <w:r w:rsidRPr="00460921">
        <w:rPr>
          <w:rFonts w:eastAsia="Arial Unicode MS" w:cstheme="minorHAnsi"/>
          <w:color w:val="000000"/>
        </w:rPr>
        <w:t xml:space="preserve"> </w:t>
      </w:r>
      <w:r w:rsidRPr="00460921">
        <w:rPr>
          <w:rFonts w:eastAsia="Arial Unicode MS" w:cstheme="minorHAnsi"/>
        </w:rPr>
        <w:t>touch the “</w:t>
      </w:r>
      <w:r w:rsidRPr="003B7C2B">
        <w:rPr>
          <w:noProof/>
        </w:rPr>
        <w:drawing>
          <wp:inline distT="0" distB="0" distL="0" distR="0" wp14:anchorId="5A52555B" wp14:editId="47C2C27E">
            <wp:extent cx="381000" cy="144145"/>
            <wp:effectExtent l="0" t="0" r="0" b="825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460921">
        <w:rPr>
          <w:rFonts w:eastAsia="Arial Unicode MS" w:cstheme="minorHAnsi"/>
        </w:rPr>
        <w:t>” icon position</w:t>
      </w:r>
      <w:r w:rsidRPr="00460921">
        <w:rPr>
          <w:rFonts w:eastAsia="Arial Unicode MS" w:cstheme="minorHAnsi"/>
          <w:color w:val="000000"/>
        </w:rPr>
        <w:t xml:space="preserve"> does not have this snooze function.</w:t>
      </w:r>
    </w:p>
    <w:p w14:paraId="6E64CF63" w14:textId="77777777" w:rsidR="00F54A7F" w:rsidRPr="00460921" w:rsidRDefault="00F54A7F" w:rsidP="003B7C2B">
      <w:pPr>
        <w:adjustRightInd w:val="0"/>
        <w:snapToGrid w:val="0"/>
        <w:spacing w:after="0" w:line="240" w:lineRule="atLeast"/>
        <w:rPr>
          <w:rFonts w:eastAsia="Arial Unicode MS" w:cstheme="minorHAnsi"/>
          <w:b/>
          <w:bCs/>
          <w:iCs/>
          <w:sz w:val="24"/>
          <w:szCs w:val="24"/>
        </w:rPr>
      </w:pPr>
      <w:r w:rsidRPr="00460921">
        <w:rPr>
          <w:rFonts w:eastAsia="Arial Unicode MS" w:cstheme="minorHAnsi"/>
          <w:b/>
          <w:bCs/>
          <w:iCs/>
          <w:sz w:val="24"/>
          <w:szCs w:val="24"/>
        </w:rPr>
        <w:t>Temperature &amp; Humidity Detection:</w:t>
      </w:r>
    </w:p>
    <w:p w14:paraId="2C74FCE1" w14:textId="3404EAC4" w:rsidR="00F54A7F" w:rsidRPr="00460921" w:rsidRDefault="00F54A7F" w:rsidP="00F84800">
      <w:pPr>
        <w:pStyle w:val="Odstavecseseznamem"/>
        <w:numPr>
          <w:ilvl w:val="0"/>
          <w:numId w:val="31"/>
        </w:numPr>
        <w:adjustRightInd w:val="0"/>
        <w:snapToGrid w:val="0"/>
        <w:spacing w:after="0" w:line="240" w:lineRule="atLeast"/>
        <w:rPr>
          <w:rFonts w:eastAsia="Arial Unicode MS" w:cstheme="minorHAnsi"/>
        </w:rPr>
      </w:pPr>
      <w:r w:rsidRPr="00460921">
        <w:rPr>
          <w:rFonts w:eastAsia="Arial Unicode MS" w:cstheme="minorHAnsi"/>
        </w:rPr>
        <w:t xml:space="preserve">Indoor </w:t>
      </w:r>
      <w:r w:rsidRPr="00460921">
        <w:rPr>
          <w:rFonts w:cstheme="minorHAnsi"/>
        </w:rPr>
        <w:t>temperature measuring range: -9.9°C (+14</w:t>
      </w:r>
      <w:r w:rsidRPr="00460921">
        <w:rPr>
          <w:rFonts w:eastAsia="Arial Unicode MS" w:cstheme="minorHAnsi"/>
        </w:rPr>
        <w:t>°F)</w:t>
      </w:r>
      <w:r w:rsidRPr="00460921">
        <w:rPr>
          <w:rFonts w:cstheme="minorHAnsi"/>
        </w:rPr>
        <w:t xml:space="preserve"> ~ +50°C (+122</w:t>
      </w:r>
      <w:r w:rsidRPr="00460921">
        <w:rPr>
          <w:rFonts w:eastAsia="Arial Unicode MS" w:cstheme="minorHAnsi"/>
        </w:rPr>
        <w:t>°F),</w:t>
      </w:r>
      <w:r w:rsidRPr="00460921">
        <w:rPr>
          <w:rFonts w:eastAsia="Arial Unicode MS" w:cstheme="minorHAnsi"/>
          <w:lang w:eastAsia="zh-TW"/>
        </w:rPr>
        <w:t xml:space="preserve"> </w:t>
      </w:r>
      <w:r w:rsidRPr="00460921">
        <w:rPr>
          <w:rFonts w:cstheme="minorHAnsi"/>
          <w:b/>
        </w:rPr>
        <w:t>LL.L</w:t>
      </w:r>
      <w:r w:rsidRPr="00460921">
        <w:rPr>
          <w:rFonts w:cstheme="minorHAnsi"/>
        </w:rPr>
        <w:t xml:space="preserve"> °C(</w:t>
      </w:r>
      <w:r w:rsidRPr="00460921">
        <w:rPr>
          <w:rFonts w:eastAsia="Arial Unicode MS" w:cstheme="minorHAnsi"/>
        </w:rPr>
        <w:t>°F)</w:t>
      </w:r>
      <w:r w:rsidRPr="00460921">
        <w:rPr>
          <w:rFonts w:cstheme="minorHAnsi"/>
        </w:rPr>
        <w:t xml:space="preserve"> will displayed if value lower than -9.9°C (+14</w:t>
      </w:r>
      <w:r w:rsidRPr="00460921">
        <w:rPr>
          <w:rFonts w:eastAsia="Arial Unicode MS" w:cstheme="minorHAnsi"/>
        </w:rPr>
        <w:t>°F)</w:t>
      </w:r>
      <w:r w:rsidRPr="00460921">
        <w:rPr>
          <w:rFonts w:cstheme="minorHAnsi"/>
        </w:rPr>
        <w:t xml:space="preserve">, </w:t>
      </w:r>
      <w:r w:rsidRPr="00460921">
        <w:rPr>
          <w:rFonts w:cstheme="minorHAnsi"/>
          <w:b/>
        </w:rPr>
        <w:t xml:space="preserve">HH.H </w:t>
      </w:r>
      <w:r w:rsidRPr="00460921">
        <w:rPr>
          <w:rFonts w:cstheme="minorHAnsi"/>
        </w:rPr>
        <w:t>°C(</w:t>
      </w:r>
      <w:r w:rsidRPr="00460921">
        <w:rPr>
          <w:rFonts w:eastAsia="Arial Unicode MS" w:cstheme="minorHAnsi"/>
        </w:rPr>
        <w:t>°F)</w:t>
      </w:r>
      <w:r w:rsidRPr="00460921">
        <w:rPr>
          <w:rFonts w:cstheme="minorHAnsi"/>
        </w:rPr>
        <w:t xml:space="preserve"> will displayed if value higher than +50°C (+122</w:t>
      </w:r>
      <w:r w:rsidRPr="00460921">
        <w:rPr>
          <w:rFonts w:eastAsia="Arial Unicode MS" w:cstheme="minorHAnsi"/>
        </w:rPr>
        <w:t>°F).</w:t>
      </w:r>
    </w:p>
    <w:p w14:paraId="6C854196" w14:textId="77777777" w:rsidR="00460921" w:rsidRDefault="00F54A7F" w:rsidP="00F84800">
      <w:pPr>
        <w:pStyle w:val="Odstavecseseznamem"/>
        <w:numPr>
          <w:ilvl w:val="0"/>
          <w:numId w:val="31"/>
        </w:numPr>
        <w:adjustRightInd w:val="0"/>
        <w:snapToGrid w:val="0"/>
        <w:spacing w:after="0" w:line="240" w:lineRule="atLeast"/>
        <w:rPr>
          <w:rFonts w:eastAsia="Arial Unicode MS" w:cstheme="minorHAnsi"/>
        </w:rPr>
      </w:pPr>
      <w:r w:rsidRPr="00460921">
        <w:rPr>
          <w:rFonts w:eastAsia="Arial Unicode MS" w:cstheme="minorHAnsi"/>
        </w:rPr>
        <w:t xml:space="preserve">Outdoor </w:t>
      </w:r>
      <w:r w:rsidRPr="00460921">
        <w:rPr>
          <w:rFonts w:cstheme="minorHAnsi"/>
        </w:rPr>
        <w:t>temperature measuring range: 40°C (-40</w:t>
      </w:r>
      <w:r w:rsidRPr="00460921">
        <w:rPr>
          <w:rFonts w:eastAsia="Arial Unicode MS" w:cstheme="minorHAnsi"/>
        </w:rPr>
        <w:t>°F)</w:t>
      </w:r>
      <w:r w:rsidRPr="00460921">
        <w:rPr>
          <w:rFonts w:cstheme="minorHAnsi"/>
        </w:rPr>
        <w:t xml:space="preserve"> ~ +70°C (+158</w:t>
      </w:r>
      <w:r w:rsidRPr="00460921">
        <w:rPr>
          <w:rFonts w:eastAsia="Arial Unicode MS" w:cstheme="minorHAnsi"/>
        </w:rPr>
        <w:t>°F),</w:t>
      </w:r>
      <w:r w:rsidRPr="00460921">
        <w:rPr>
          <w:rFonts w:eastAsia="Arial Unicode MS" w:cstheme="minorHAnsi"/>
          <w:lang w:eastAsia="zh-TW"/>
        </w:rPr>
        <w:t xml:space="preserve"> </w:t>
      </w:r>
      <w:r w:rsidRPr="00460921">
        <w:rPr>
          <w:rFonts w:cstheme="minorHAnsi"/>
          <w:b/>
        </w:rPr>
        <w:t>LL.L</w:t>
      </w:r>
      <w:r w:rsidRPr="00460921">
        <w:rPr>
          <w:rFonts w:cstheme="minorHAnsi"/>
        </w:rPr>
        <w:t xml:space="preserve"> °C(</w:t>
      </w:r>
      <w:r w:rsidRPr="00460921">
        <w:rPr>
          <w:rFonts w:eastAsia="Arial Unicode MS" w:cstheme="minorHAnsi"/>
        </w:rPr>
        <w:t>°F)</w:t>
      </w:r>
      <w:r w:rsidRPr="00460921">
        <w:rPr>
          <w:rFonts w:cstheme="minorHAnsi"/>
        </w:rPr>
        <w:t xml:space="preserve"> will displayed if value lower than -40°C (-40</w:t>
      </w:r>
      <w:r w:rsidRPr="00460921">
        <w:rPr>
          <w:rFonts w:eastAsia="Arial Unicode MS" w:cstheme="minorHAnsi"/>
        </w:rPr>
        <w:t>°F)</w:t>
      </w:r>
      <w:r w:rsidRPr="00460921">
        <w:rPr>
          <w:rFonts w:cstheme="minorHAnsi"/>
        </w:rPr>
        <w:t xml:space="preserve">, </w:t>
      </w:r>
      <w:r w:rsidRPr="00460921">
        <w:rPr>
          <w:rFonts w:cstheme="minorHAnsi"/>
          <w:b/>
        </w:rPr>
        <w:t xml:space="preserve">HH.H </w:t>
      </w:r>
      <w:r w:rsidRPr="00460921">
        <w:rPr>
          <w:rFonts w:cstheme="minorHAnsi"/>
        </w:rPr>
        <w:t>°C(</w:t>
      </w:r>
      <w:r w:rsidRPr="00460921">
        <w:rPr>
          <w:rFonts w:eastAsia="Arial Unicode MS" w:cstheme="minorHAnsi"/>
        </w:rPr>
        <w:t>°F)</w:t>
      </w:r>
      <w:r w:rsidRPr="00460921">
        <w:rPr>
          <w:rFonts w:cstheme="minorHAnsi"/>
        </w:rPr>
        <w:t xml:space="preserve"> will displayed if value higher than +70°C (+158</w:t>
      </w:r>
      <w:r w:rsidRPr="00460921">
        <w:rPr>
          <w:rFonts w:eastAsia="Arial Unicode MS" w:cstheme="minorHAnsi"/>
        </w:rPr>
        <w:t>°F).</w:t>
      </w:r>
    </w:p>
    <w:p w14:paraId="07740A15" w14:textId="27788761" w:rsidR="00F54A7F" w:rsidRPr="00460921" w:rsidRDefault="00F54A7F" w:rsidP="00F84800">
      <w:pPr>
        <w:pStyle w:val="Odstavecseseznamem"/>
        <w:numPr>
          <w:ilvl w:val="0"/>
          <w:numId w:val="31"/>
        </w:numPr>
        <w:adjustRightInd w:val="0"/>
        <w:snapToGrid w:val="0"/>
        <w:spacing w:after="0" w:line="240" w:lineRule="atLeast"/>
        <w:rPr>
          <w:rFonts w:eastAsia="Arial Unicode MS" w:cstheme="minorHAnsi"/>
        </w:rPr>
      </w:pPr>
      <w:r w:rsidRPr="00460921">
        <w:rPr>
          <w:rFonts w:eastAsia="Arial Unicode MS" w:cstheme="minorHAnsi"/>
        </w:rPr>
        <w:t>Indoor and outdoor humidity</w:t>
      </w:r>
      <w:r w:rsidRPr="00460921">
        <w:rPr>
          <w:rFonts w:cstheme="minorHAnsi"/>
        </w:rPr>
        <w:t xml:space="preserve"> measuring range: 20%RH ~ 95%RH</w:t>
      </w:r>
      <w:r w:rsidRPr="00460921">
        <w:rPr>
          <w:rFonts w:eastAsia="Arial Unicode MS" w:cstheme="minorHAnsi"/>
        </w:rPr>
        <w:t>,</w:t>
      </w:r>
      <w:r w:rsidRPr="00460921">
        <w:rPr>
          <w:rFonts w:eastAsia="Arial Unicode MS" w:cstheme="minorHAnsi"/>
          <w:lang w:eastAsia="zh-TW"/>
        </w:rPr>
        <w:t xml:space="preserve"> </w:t>
      </w:r>
      <w:r w:rsidRPr="00460921">
        <w:rPr>
          <w:rFonts w:eastAsia="Arial Unicode MS" w:cstheme="minorHAnsi"/>
          <w:b/>
        </w:rPr>
        <w:t>19%RH</w:t>
      </w:r>
      <w:r w:rsidRPr="00460921">
        <w:rPr>
          <w:rFonts w:cstheme="minorHAnsi"/>
        </w:rPr>
        <w:t xml:space="preserve"> will </w:t>
      </w:r>
      <w:proofErr w:type="gramStart"/>
      <w:r w:rsidRPr="00460921">
        <w:rPr>
          <w:rFonts w:cstheme="minorHAnsi"/>
        </w:rPr>
        <w:t>displayed</w:t>
      </w:r>
      <w:proofErr w:type="gramEnd"/>
      <w:r w:rsidRPr="00460921">
        <w:rPr>
          <w:rFonts w:cstheme="minorHAnsi"/>
        </w:rPr>
        <w:t xml:space="preserve"> if value lower than 20%RH, </w:t>
      </w:r>
      <w:r w:rsidRPr="00460921">
        <w:rPr>
          <w:rFonts w:eastAsia="Arial Unicode MS" w:cstheme="minorHAnsi"/>
          <w:b/>
        </w:rPr>
        <w:t>96%RH</w:t>
      </w:r>
      <w:r w:rsidRPr="00460921">
        <w:rPr>
          <w:rFonts w:cstheme="minorHAnsi"/>
        </w:rPr>
        <w:t xml:space="preserve"> will displayed if value higher than 95%RH</w:t>
      </w:r>
      <w:r w:rsidRPr="00460921">
        <w:rPr>
          <w:rFonts w:eastAsia="Arial Unicode MS" w:cstheme="minorHAnsi"/>
        </w:rPr>
        <w:t>.</w:t>
      </w:r>
    </w:p>
    <w:p w14:paraId="09B36F7F" w14:textId="77777777" w:rsidR="00F54A7F" w:rsidRPr="00460921" w:rsidRDefault="00F54A7F" w:rsidP="003B7C2B">
      <w:pPr>
        <w:pStyle w:val="Zkladntext"/>
        <w:spacing w:line="240" w:lineRule="atLeast"/>
        <w:ind w:left="241" w:hangingChars="100" w:hanging="241"/>
        <w:rPr>
          <w:rFonts w:asciiTheme="minorHAnsi" w:eastAsia="Arial Unicode MS" w:hAnsiTheme="minorHAnsi" w:cstheme="minorHAnsi"/>
          <w:bCs w:val="0"/>
          <w:lang w:eastAsia="zh-CN"/>
        </w:rPr>
      </w:pPr>
      <w:r w:rsidRPr="00460921">
        <w:rPr>
          <w:rFonts w:asciiTheme="minorHAnsi" w:eastAsia="SimSun" w:hAnsiTheme="minorHAnsi" w:cstheme="minorHAnsi"/>
          <w:bCs w:val="0"/>
          <w:lang w:eastAsia="zh-CN"/>
        </w:rPr>
        <w:t xml:space="preserve">Wireless </w:t>
      </w:r>
      <w:r w:rsidRPr="00460921">
        <w:rPr>
          <w:rFonts w:asciiTheme="minorHAnsi" w:hAnsiTheme="minorHAnsi" w:cstheme="minorHAnsi"/>
          <w:bCs w:val="0"/>
        </w:rPr>
        <w:t>sensor transmission</w:t>
      </w:r>
      <w:r w:rsidRPr="00460921">
        <w:rPr>
          <w:rFonts w:asciiTheme="minorHAnsi" w:eastAsia="Arial Unicode MS" w:hAnsiTheme="minorHAnsi" w:cstheme="minorHAnsi"/>
          <w:bCs w:val="0"/>
          <w:lang w:eastAsia="zh-CN"/>
        </w:rPr>
        <w:t>:</w:t>
      </w:r>
    </w:p>
    <w:p w14:paraId="43C90087" w14:textId="13724F13" w:rsidR="00F54A7F" w:rsidRPr="003B7C2B" w:rsidRDefault="00F54A7F" w:rsidP="00F84800">
      <w:pPr>
        <w:pStyle w:val="Default"/>
        <w:numPr>
          <w:ilvl w:val="0"/>
          <w:numId w:val="31"/>
        </w:numPr>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When the Weather Station successfully receives signals from the Wireless Sensor, the temperature and humidity of the “</w:t>
      </w:r>
      <w:r w:rsidRPr="003B7C2B">
        <w:rPr>
          <w:rFonts w:asciiTheme="minorHAnsi" w:eastAsia="Arial Unicode MS" w:hAnsiTheme="minorHAnsi" w:cstheme="minorHAnsi"/>
          <w:b/>
          <w:sz w:val="22"/>
          <w:szCs w:val="22"/>
        </w:rPr>
        <w:t>Outdoor sensor</w:t>
      </w:r>
      <w:r w:rsidRPr="003B7C2B">
        <w:rPr>
          <w:rFonts w:asciiTheme="minorHAnsi" w:eastAsia="Arial Unicode MS" w:hAnsiTheme="minorHAnsi" w:cstheme="minorHAnsi"/>
          <w:i/>
          <w:sz w:val="22"/>
          <w:szCs w:val="22"/>
        </w:rPr>
        <w:t>”</w:t>
      </w:r>
      <w:r w:rsidRPr="003B7C2B">
        <w:rPr>
          <w:rFonts w:asciiTheme="minorHAnsi" w:eastAsia="Arial Unicode MS" w:hAnsiTheme="minorHAnsi" w:cstheme="minorHAnsi"/>
          <w:sz w:val="22"/>
          <w:szCs w:val="22"/>
        </w:rPr>
        <w:t xml:space="preserve"> are displayed on the “</w:t>
      </w:r>
      <w:r w:rsidRPr="003B7C2B">
        <w:rPr>
          <w:rFonts w:asciiTheme="minorHAnsi" w:eastAsia="Arial Unicode MS" w:hAnsiTheme="minorHAnsi" w:cstheme="minorHAnsi"/>
          <w:b/>
          <w:sz w:val="22"/>
          <w:szCs w:val="22"/>
        </w:rPr>
        <w:t>Outdoor sensor</w:t>
      </w:r>
      <w:r w:rsidRPr="003B7C2B">
        <w:rPr>
          <w:rFonts w:asciiTheme="minorHAnsi" w:eastAsia="Arial Unicode MS" w:hAnsiTheme="minorHAnsi" w:cstheme="minorHAnsi"/>
          <w:i/>
          <w:sz w:val="22"/>
          <w:szCs w:val="22"/>
        </w:rPr>
        <w:t>”</w:t>
      </w:r>
      <w:r w:rsidRPr="003B7C2B">
        <w:rPr>
          <w:rFonts w:asciiTheme="minorHAnsi" w:eastAsia="Arial Unicode MS" w:hAnsiTheme="minorHAnsi" w:cstheme="minorHAnsi"/>
          <w:sz w:val="22"/>
          <w:szCs w:val="22"/>
        </w:rPr>
        <w:t xml:space="preserve"> column of the weather station. </w:t>
      </w:r>
    </w:p>
    <w:p w14:paraId="11260706" w14:textId="3D0FC222" w:rsidR="00F54A7F" w:rsidRPr="003B7C2B" w:rsidRDefault="00F54A7F" w:rsidP="00F84800">
      <w:pPr>
        <w:pStyle w:val="Default"/>
        <w:numPr>
          <w:ilvl w:val="0"/>
          <w:numId w:val="31"/>
        </w:numPr>
        <w:spacing w:line="240" w:lineRule="atLeast"/>
        <w:rPr>
          <w:rFonts w:asciiTheme="minorHAnsi" w:eastAsia="Arial Unicode MS" w:hAnsiTheme="minorHAnsi" w:cstheme="minorHAnsi"/>
          <w:sz w:val="22"/>
          <w:szCs w:val="22"/>
        </w:rPr>
      </w:pPr>
      <w:r w:rsidRPr="003B7C2B">
        <w:rPr>
          <w:rFonts w:asciiTheme="minorHAnsi" w:eastAsia="Arial Unicode MS" w:hAnsiTheme="minorHAnsi" w:cstheme="minorHAnsi"/>
          <w:sz w:val="22"/>
          <w:szCs w:val="22"/>
        </w:rPr>
        <w:t xml:space="preserve">The Weather station can connect up to 3 channel wireless sensor registration, the use of multiple wireless sensor, the wireless sensor channel cannot choose the same channel at the same time (a total of 1, 2, 3 </w:t>
      </w:r>
      <w:proofErr w:type="gramStart"/>
      <w:r w:rsidRPr="003B7C2B">
        <w:rPr>
          <w:rFonts w:asciiTheme="minorHAnsi" w:eastAsia="Arial Unicode MS" w:hAnsiTheme="minorHAnsi" w:cstheme="minorHAnsi"/>
          <w:sz w:val="22"/>
          <w:szCs w:val="22"/>
        </w:rPr>
        <w:t>channel</w:t>
      </w:r>
      <w:proofErr w:type="gramEnd"/>
      <w:r w:rsidRPr="003B7C2B">
        <w:rPr>
          <w:rFonts w:asciiTheme="minorHAnsi" w:eastAsia="Arial Unicode MS" w:hAnsiTheme="minorHAnsi" w:cstheme="minorHAnsi"/>
          <w:sz w:val="22"/>
          <w:szCs w:val="22"/>
        </w:rPr>
        <w:t xml:space="preserve"> can choose)</w:t>
      </w:r>
    </w:p>
    <w:p w14:paraId="7AE82BB2" w14:textId="53B6297F" w:rsidR="00F54A7F" w:rsidRPr="003B7C2B" w:rsidRDefault="00F54A7F" w:rsidP="00F84800">
      <w:pPr>
        <w:pStyle w:val="Default"/>
        <w:numPr>
          <w:ilvl w:val="0"/>
          <w:numId w:val="31"/>
        </w:numPr>
        <w:spacing w:line="240" w:lineRule="atLeast"/>
        <w:rPr>
          <w:rFonts w:asciiTheme="minorHAnsi" w:eastAsia="Arial Unicode MS" w:hAnsiTheme="minorHAnsi" w:cstheme="minorHAnsi"/>
          <w:color w:val="auto"/>
          <w:sz w:val="22"/>
          <w:szCs w:val="22"/>
        </w:rPr>
      </w:pPr>
      <w:r w:rsidRPr="003B7C2B">
        <w:rPr>
          <w:rFonts w:asciiTheme="minorHAnsi" w:eastAsia="Arial Unicode MS" w:hAnsiTheme="minorHAnsi" w:cstheme="minorHAnsi"/>
          <w:color w:val="auto"/>
          <w:sz w:val="22"/>
          <w:szCs w:val="22"/>
        </w:rPr>
        <w:t xml:space="preserve"> Press the</w:t>
      </w:r>
      <w:r w:rsidRPr="003B7C2B">
        <w:rPr>
          <w:rFonts w:asciiTheme="minorHAnsi" w:eastAsia="Arial Unicode MS" w:hAnsiTheme="minorHAnsi" w:cstheme="minorHAnsi"/>
          <w:sz w:val="22"/>
          <w:szCs w:val="22"/>
        </w:rPr>
        <w:t xml:space="preserve"> “</w:t>
      </w:r>
      <w:r w:rsidRPr="003B7C2B">
        <w:rPr>
          <w:rFonts w:asciiTheme="minorHAnsi" w:hAnsiTheme="minorHAnsi" w:cstheme="minorHAnsi"/>
          <w:noProof/>
          <w:sz w:val="22"/>
          <w:szCs w:val="22"/>
        </w:rPr>
        <w:drawing>
          <wp:inline distT="0" distB="0" distL="0" distR="0" wp14:anchorId="23A16791" wp14:editId="2915EC4A">
            <wp:extent cx="177800" cy="144145"/>
            <wp:effectExtent l="0" t="0" r="0" b="825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7800" cy="144145"/>
                    </a:xfrm>
                    <a:prstGeom prst="rect">
                      <a:avLst/>
                    </a:prstGeom>
                    <a:noFill/>
                    <a:ln>
                      <a:noFill/>
                    </a:ln>
                  </pic:spPr>
                </pic:pic>
              </a:graphicData>
            </a:graphic>
          </wp:inline>
        </w:drawing>
      </w:r>
      <w:r w:rsidRPr="003B7C2B">
        <w:rPr>
          <w:rFonts w:asciiTheme="minorHAnsi" w:eastAsia="Arial Unicode MS" w:hAnsiTheme="minorHAnsi" w:cstheme="minorHAnsi"/>
          <w:sz w:val="22"/>
          <w:szCs w:val="22"/>
        </w:rPr>
        <w:t>”</w:t>
      </w:r>
      <w:r w:rsidRPr="003B7C2B">
        <w:rPr>
          <w:rFonts w:asciiTheme="minorHAnsi" w:eastAsia="Arial Unicode MS" w:hAnsiTheme="minorHAnsi" w:cstheme="minorHAnsi"/>
          <w:color w:val="auto"/>
          <w:sz w:val="22"/>
          <w:szCs w:val="22"/>
        </w:rPr>
        <w:t xml:space="preserve"> </w:t>
      </w:r>
      <w:r w:rsidRPr="003B7C2B">
        <w:rPr>
          <w:rFonts w:asciiTheme="minorHAnsi" w:eastAsia="Arial Unicode MS" w:hAnsiTheme="minorHAnsi" w:cstheme="minorHAnsi"/>
          <w:sz w:val="22"/>
          <w:szCs w:val="22"/>
        </w:rPr>
        <w:t>button</w:t>
      </w:r>
      <w:r w:rsidRPr="003B7C2B">
        <w:rPr>
          <w:rFonts w:asciiTheme="minorHAnsi" w:eastAsia="Arial Unicode MS" w:hAnsiTheme="minorHAnsi" w:cstheme="minorHAnsi"/>
          <w:color w:val="auto"/>
          <w:sz w:val="22"/>
          <w:szCs w:val="22"/>
        </w:rPr>
        <w:t xml:space="preserve"> can switch the display of different channels of outdoor temperature and humidity, when displaying the symbol "</w:t>
      </w:r>
      <w:r w:rsidRPr="003B7C2B">
        <w:rPr>
          <w:rFonts w:asciiTheme="minorHAnsi" w:hAnsiTheme="minorHAnsi" w:cstheme="minorHAnsi"/>
          <w:noProof/>
          <w:sz w:val="22"/>
          <w:szCs w:val="22"/>
        </w:rPr>
        <w:drawing>
          <wp:inline distT="0" distB="0" distL="0" distR="0" wp14:anchorId="020EE18C" wp14:editId="7773684B">
            <wp:extent cx="169545" cy="144145"/>
            <wp:effectExtent l="0" t="0" r="1905" b="825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9545" cy="144145"/>
                    </a:xfrm>
                    <a:prstGeom prst="rect">
                      <a:avLst/>
                    </a:prstGeom>
                    <a:noFill/>
                    <a:ln>
                      <a:noFill/>
                    </a:ln>
                  </pic:spPr>
                </pic:pic>
              </a:graphicData>
            </a:graphic>
          </wp:inline>
        </w:drawing>
      </w:r>
      <w:r w:rsidRPr="003B7C2B">
        <w:rPr>
          <w:rFonts w:asciiTheme="minorHAnsi" w:eastAsia="Arial Unicode MS" w:hAnsiTheme="minorHAnsi" w:cstheme="minorHAnsi"/>
          <w:color w:val="auto"/>
          <w:sz w:val="22"/>
          <w:szCs w:val="22"/>
        </w:rPr>
        <w:t>", will display the channel every 5 seconds automatically switch a channel</w:t>
      </w:r>
    </w:p>
    <w:p w14:paraId="37E1468C" w14:textId="70794B4A"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If the Weather Station failed to receive transmission from outdoor sensor (“</w:t>
      </w:r>
      <w:r w:rsidRPr="00460921">
        <w:rPr>
          <w:rFonts w:eastAsia="Arial Unicode MS" w:cstheme="minorHAnsi"/>
          <w:b/>
          <w:bCs/>
        </w:rPr>
        <w:t>--</w:t>
      </w:r>
      <w:r w:rsidRPr="00460921">
        <w:rPr>
          <w:rFonts w:eastAsia="Arial Unicode MS" w:cstheme="minorHAnsi"/>
        </w:rPr>
        <w:t>” display on the LCD), press and hold</w:t>
      </w:r>
      <w:r w:rsidRPr="00460921">
        <w:rPr>
          <w:rFonts w:eastAsia="Arial Unicode MS" w:cstheme="minorHAnsi"/>
          <w:b/>
        </w:rPr>
        <w:t xml:space="preserve"> </w:t>
      </w:r>
      <w:r w:rsidRPr="00460921">
        <w:rPr>
          <w:rFonts w:eastAsia="Arial Unicode MS" w:cstheme="minorHAnsi"/>
        </w:rPr>
        <w:t>“</w:t>
      </w:r>
      <w:r w:rsidRPr="003B7C2B">
        <w:rPr>
          <w:noProof/>
        </w:rPr>
        <w:drawing>
          <wp:inline distT="0" distB="0" distL="0" distR="0" wp14:anchorId="0FEF705C" wp14:editId="3DD4A885">
            <wp:extent cx="177800" cy="144145"/>
            <wp:effectExtent l="0" t="0" r="0" b="825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7800" cy="144145"/>
                    </a:xfrm>
                    <a:prstGeom prst="rect">
                      <a:avLst/>
                    </a:prstGeom>
                    <a:noFill/>
                    <a:ln>
                      <a:noFill/>
                    </a:ln>
                  </pic:spPr>
                </pic:pic>
              </a:graphicData>
            </a:graphic>
          </wp:inline>
        </w:drawing>
      </w:r>
      <w:r w:rsidRPr="00460921">
        <w:rPr>
          <w:rFonts w:eastAsia="Arial Unicode MS" w:cstheme="minorHAnsi"/>
        </w:rPr>
        <w:t>” button for 3 seconds to receive transmission manually. the “</w:t>
      </w:r>
      <w:r w:rsidRPr="00460921">
        <w:rPr>
          <w:rFonts w:eastAsia="Arial Unicode MS" w:cstheme="minorHAnsi"/>
          <w:b/>
        </w:rPr>
        <w:t>Outdoor sensor</w:t>
      </w:r>
      <w:r w:rsidRPr="00460921">
        <w:rPr>
          <w:rFonts w:eastAsia="Arial Unicode MS" w:cstheme="minorHAnsi"/>
        </w:rPr>
        <w:t xml:space="preserve">” will show an animation of the RF antenna </w:t>
      </w:r>
      <w:proofErr w:type="spellStart"/>
      <w:r w:rsidRPr="00460921">
        <w:rPr>
          <w:rFonts w:eastAsia="Arial Unicode MS" w:cstheme="minorHAnsi"/>
        </w:rPr>
        <w:t>symbol</w:t>
      </w:r>
      <w:r w:rsidRPr="00460921">
        <w:rPr>
          <w:rFonts w:eastAsia="MS Gothic" w:cstheme="minorHAnsi"/>
        </w:rPr>
        <w:t>，</w:t>
      </w:r>
      <w:r w:rsidRPr="00460921">
        <w:rPr>
          <w:rFonts w:eastAsia="Arial Unicode MS" w:cstheme="minorHAnsi"/>
        </w:rPr>
        <w:t>the</w:t>
      </w:r>
      <w:proofErr w:type="spellEnd"/>
      <w:r w:rsidRPr="00460921">
        <w:rPr>
          <w:rFonts w:eastAsia="Arial Unicode MS" w:cstheme="minorHAnsi"/>
        </w:rPr>
        <w:t xml:space="preserve"> Weather Station will re receive the wireless signal of the outdoor sensor.</w:t>
      </w:r>
    </w:p>
    <w:p w14:paraId="585C3E80" w14:textId="77777777" w:rsidR="00F54A7F" w:rsidRPr="003B7C2B" w:rsidRDefault="00F54A7F" w:rsidP="003B7C2B">
      <w:pPr>
        <w:spacing w:after="0" w:line="240" w:lineRule="atLeast"/>
        <w:rPr>
          <w:rFonts w:cstheme="minorHAnsi"/>
          <w:b/>
          <w:bCs/>
          <w:i/>
          <w:iCs/>
        </w:rPr>
      </w:pPr>
      <w:r w:rsidRPr="003B7C2B">
        <w:rPr>
          <w:rFonts w:cstheme="minorHAnsi"/>
          <w:b/>
          <w:bCs/>
          <w:i/>
          <w:iCs/>
        </w:rPr>
        <w:t>F.Y.I.:</w:t>
      </w:r>
    </w:p>
    <w:p w14:paraId="76A8E889" w14:textId="082596F0" w:rsidR="00F54A7F" w:rsidRPr="00460921" w:rsidRDefault="00460921" w:rsidP="00F84800">
      <w:pPr>
        <w:pStyle w:val="Odstavecseseznamem"/>
        <w:numPr>
          <w:ilvl w:val="0"/>
          <w:numId w:val="31"/>
        </w:numPr>
        <w:spacing w:after="0" w:line="240" w:lineRule="atLeast"/>
        <w:rPr>
          <w:rFonts w:eastAsia="Arial Unicode MS" w:cstheme="minorHAnsi"/>
          <w:i/>
        </w:rPr>
      </w:pPr>
      <w:r>
        <w:rPr>
          <w:rFonts w:eastAsia="Arial Unicode MS" w:cstheme="minorHAnsi"/>
          <w:i/>
        </w:rPr>
        <w:t>W</w:t>
      </w:r>
      <w:r w:rsidR="00F54A7F" w:rsidRPr="00460921">
        <w:rPr>
          <w:rFonts w:eastAsia="Arial Unicode MS" w:cstheme="minorHAnsi"/>
          <w:i/>
        </w:rPr>
        <w:t xml:space="preserve">hen the wireless sensor set up different channels, the </w:t>
      </w:r>
      <w:r w:rsidR="00F54A7F" w:rsidRPr="00460921">
        <w:rPr>
          <w:rFonts w:eastAsia="Arial Unicode MS" w:cstheme="minorHAnsi"/>
        </w:rPr>
        <w:t>weather</w:t>
      </w:r>
      <w:r w:rsidR="00F54A7F" w:rsidRPr="00460921">
        <w:rPr>
          <w:rFonts w:eastAsia="Arial Unicode MS" w:cstheme="minorHAnsi"/>
          <w:i/>
        </w:rPr>
        <w:t xml:space="preserve"> station "OUTDOOR REMOTE" also want to switch to the same channel.</w:t>
      </w:r>
      <w:r w:rsidR="00F54A7F" w:rsidRPr="00460921">
        <w:rPr>
          <w:rFonts w:cstheme="minorHAnsi"/>
        </w:rPr>
        <w:t xml:space="preserve"> </w:t>
      </w:r>
      <w:r w:rsidR="00F54A7F" w:rsidRPr="00460921">
        <w:rPr>
          <w:rFonts w:eastAsia="Arial Unicode MS" w:cstheme="minorHAnsi"/>
          <w:i/>
        </w:rPr>
        <w:t xml:space="preserve">When there is no wireless sensor signal transmission on the channel, "--" will be displayed in the channel of the </w:t>
      </w:r>
      <w:r w:rsidR="00F54A7F" w:rsidRPr="00460921">
        <w:rPr>
          <w:rFonts w:eastAsia="Arial Unicode MS" w:cstheme="minorHAnsi"/>
        </w:rPr>
        <w:t>weather station</w:t>
      </w:r>
      <w:r>
        <w:rPr>
          <w:rFonts w:eastAsia="Arial Unicode MS" w:cstheme="minorHAnsi"/>
        </w:rPr>
        <w:t>.</w:t>
      </w:r>
    </w:p>
    <w:p w14:paraId="48EDD5BE" w14:textId="251C2598" w:rsidR="00F54A7F" w:rsidRPr="00460921" w:rsidRDefault="00F54A7F" w:rsidP="003B7C2B">
      <w:pPr>
        <w:pStyle w:val="Zkladntext"/>
        <w:spacing w:line="240" w:lineRule="atLeast"/>
        <w:ind w:left="241" w:hangingChars="100" w:hanging="241"/>
        <w:rPr>
          <w:rFonts w:asciiTheme="minorHAnsi" w:eastAsia="SimSun" w:hAnsiTheme="minorHAnsi" w:cstheme="minorHAnsi"/>
          <w:bCs w:val="0"/>
          <w:lang w:eastAsia="zh-CN"/>
        </w:rPr>
      </w:pPr>
      <w:r w:rsidRPr="00460921">
        <w:rPr>
          <w:rFonts w:asciiTheme="minorHAnsi" w:eastAsia="SimSun" w:hAnsiTheme="minorHAnsi" w:cstheme="minorHAnsi"/>
          <w:bCs w:val="0"/>
          <w:lang w:eastAsia="zh-CN"/>
        </w:rPr>
        <w:t>Displaying temperature/humidity and temperature/humidity trend</w:t>
      </w:r>
      <w:r w:rsidR="00460921" w:rsidRPr="00460921">
        <w:rPr>
          <w:rFonts w:asciiTheme="minorHAnsi" w:eastAsia="SimSun" w:hAnsiTheme="minorHAnsi" w:cstheme="minorHAnsi"/>
          <w:bCs w:val="0"/>
          <w:lang w:eastAsia="zh-CN"/>
        </w:rPr>
        <w:t>:</w:t>
      </w:r>
    </w:p>
    <w:p w14:paraId="672DAB2B" w14:textId="1B75BB3A" w:rsidR="00F54A7F" w:rsidRPr="003B7C2B" w:rsidRDefault="00F54A7F" w:rsidP="00F84800">
      <w:pPr>
        <w:pStyle w:val="Zkladntext"/>
        <w:numPr>
          <w:ilvl w:val="0"/>
          <w:numId w:val="31"/>
        </w:numPr>
        <w:spacing w:line="240" w:lineRule="atLeast"/>
        <w:rPr>
          <w:rFonts w:asciiTheme="minorHAnsi" w:eastAsia="SimSun" w:hAnsiTheme="minorHAnsi" w:cstheme="minorHAnsi"/>
          <w:b w:val="0"/>
          <w:bCs w:val="0"/>
          <w:sz w:val="22"/>
          <w:szCs w:val="22"/>
          <w:lang w:eastAsia="zh-CN"/>
        </w:rPr>
      </w:pPr>
      <w:r w:rsidRPr="003B7C2B">
        <w:rPr>
          <w:rFonts w:asciiTheme="minorHAnsi" w:eastAsia="SimSun" w:hAnsiTheme="minorHAnsi" w:cstheme="minorHAnsi"/>
          <w:b w:val="0"/>
          <w:bCs w:val="0"/>
          <w:sz w:val="22"/>
          <w:szCs w:val="22"/>
          <w:lang w:eastAsia="zh-CN"/>
        </w:rPr>
        <w:t>The current indoor temperature/humidity and the temperature/humidity trend (indoors) are shown in the LCD display.</w:t>
      </w:r>
    </w:p>
    <w:p w14:paraId="5E0C85F5" w14:textId="33801550" w:rsidR="00F54A7F" w:rsidRPr="003B7C2B" w:rsidRDefault="00F54A7F" w:rsidP="00F84800">
      <w:pPr>
        <w:pStyle w:val="Zkladntext"/>
        <w:numPr>
          <w:ilvl w:val="0"/>
          <w:numId w:val="31"/>
        </w:numPr>
        <w:spacing w:line="240" w:lineRule="atLeast"/>
        <w:rPr>
          <w:rFonts w:asciiTheme="minorHAnsi" w:eastAsia="SimSun" w:hAnsiTheme="minorHAnsi" w:cstheme="minorHAnsi"/>
          <w:b w:val="0"/>
          <w:bCs w:val="0"/>
          <w:sz w:val="22"/>
          <w:szCs w:val="22"/>
          <w:lang w:eastAsia="zh-CN"/>
        </w:rPr>
      </w:pPr>
      <w:r w:rsidRPr="003B7C2B">
        <w:rPr>
          <w:rFonts w:asciiTheme="minorHAnsi" w:eastAsia="SimSun" w:hAnsiTheme="minorHAnsi" w:cstheme="minorHAnsi"/>
          <w:b w:val="0"/>
          <w:bCs w:val="0"/>
          <w:sz w:val="22"/>
          <w:szCs w:val="22"/>
          <w:lang w:eastAsia="zh-CN"/>
        </w:rPr>
        <w:t xml:space="preserve">After successfully connecting with the </w:t>
      </w:r>
      <w:r w:rsidRPr="003B7C2B">
        <w:rPr>
          <w:rFonts w:asciiTheme="minorHAnsi" w:eastAsia="Arial Unicode MS" w:hAnsiTheme="minorHAnsi" w:cstheme="minorHAnsi"/>
          <w:b w:val="0"/>
          <w:sz w:val="22"/>
          <w:szCs w:val="22"/>
          <w:lang w:eastAsia="zh-CN"/>
        </w:rPr>
        <w:t>r</w:t>
      </w:r>
      <w:r w:rsidRPr="003B7C2B">
        <w:rPr>
          <w:rFonts w:asciiTheme="minorHAnsi" w:eastAsia="Arial Unicode MS" w:hAnsiTheme="minorHAnsi" w:cstheme="minorHAnsi"/>
          <w:b w:val="0"/>
          <w:sz w:val="22"/>
          <w:szCs w:val="22"/>
        </w:rPr>
        <w:t>emote</w:t>
      </w:r>
      <w:r w:rsidRPr="003B7C2B">
        <w:rPr>
          <w:rFonts w:asciiTheme="minorHAnsi" w:eastAsia="SimSun" w:hAnsiTheme="minorHAnsi" w:cstheme="minorHAnsi"/>
          <w:b w:val="0"/>
          <w:bCs w:val="0"/>
          <w:sz w:val="22"/>
          <w:szCs w:val="22"/>
          <w:lang w:eastAsia="zh-CN"/>
        </w:rPr>
        <w:t xml:space="preserve"> sensor, the weather station can display the </w:t>
      </w:r>
      <w:r w:rsidRPr="003B7C2B">
        <w:rPr>
          <w:rFonts w:asciiTheme="minorHAnsi" w:eastAsia="Arial Unicode MS" w:hAnsiTheme="minorHAnsi" w:cstheme="minorHAnsi"/>
          <w:b w:val="0"/>
          <w:sz w:val="22"/>
          <w:szCs w:val="22"/>
          <w:lang w:eastAsia="zh-CN"/>
        </w:rPr>
        <w:t>r</w:t>
      </w:r>
      <w:r w:rsidRPr="003B7C2B">
        <w:rPr>
          <w:rFonts w:asciiTheme="minorHAnsi" w:eastAsia="Arial Unicode MS" w:hAnsiTheme="minorHAnsi" w:cstheme="minorHAnsi"/>
          <w:b w:val="0"/>
          <w:sz w:val="22"/>
          <w:szCs w:val="22"/>
        </w:rPr>
        <w:t>emote</w:t>
      </w:r>
      <w:r w:rsidRPr="003B7C2B">
        <w:rPr>
          <w:rFonts w:asciiTheme="minorHAnsi" w:eastAsia="SimSun" w:hAnsiTheme="minorHAnsi" w:cstheme="minorHAnsi"/>
          <w:b w:val="0"/>
          <w:bCs w:val="0"/>
          <w:sz w:val="22"/>
          <w:szCs w:val="22"/>
          <w:lang w:eastAsia="zh-CN"/>
        </w:rPr>
        <w:t xml:space="preserve"> temperature/humidity and the temperature/humidity trend (</w:t>
      </w:r>
      <w:r w:rsidRPr="003B7C2B">
        <w:rPr>
          <w:rFonts w:asciiTheme="minorHAnsi" w:eastAsia="Arial Unicode MS" w:hAnsiTheme="minorHAnsi" w:cstheme="minorHAnsi"/>
          <w:b w:val="0"/>
          <w:sz w:val="22"/>
          <w:szCs w:val="22"/>
          <w:lang w:eastAsia="zh-CN"/>
        </w:rPr>
        <w:t>r</w:t>
      </w:r>
      <w:r w:rsidRPr="003B7C2B">
        <w:rPr>
          <w:rFonts w:asciiTheme="minorHAnsi" w:eastAsia="Arial Unicode MS" w:hAnsiTheme="minorHAnsi" w:cstheme="minorHAnsi"/>
          <w:b w:val="0"/>
          <w:sz w:val="22"/>
          <w:szCs w:val="22"/>
        </w:rPr>
        <w:t>emote</w:t>
      </w:r>
      <w:r w:rsidRPr="003B7C2B">
        <w:rPr>
          <w:rFonts w:asciiTheme="minorHAnsi" w:eastAsia="SimSun" w:hAnsiTheme="minorHAnsi" w:cstheme="minorHAnsi"/>
          <w:b w:val="0"/>
          <w:bCs w:val="0"/>
          <w:sz w:val="22"/>
          <w:szCs w:val="22"/>
          <w:lang w:eastAsia="zh-CN"/>
        </w:rPr>
        <w:t xml:space="preserve">)  </w:t>
      </w:r>
    </w:p>
    <w:p w14:paraId="217BF314" w14:textId="14EB8840" w:rsidR="00F54A7F" w:rsidRPr="003B7C2B" w:rsidRDefault="00F54A7F" w:rsidP="00F84800">
      <w:pPr>
        <w:pStyle w:val="Zkladntext"/>
        <w:numPr>
          <w:ilvl w:val="0"/>
          <w:numId w:val="31"/>
        </w:numPr>
        <w:spacing w:line="240" w:lineRule="atLeast"/>
        <w:rPr>
          <w:rFonts w:asciiTheme="minorHAnsi" w:eastAsia="SimSun" w:hAnsiTheme="minorHAnsi" w:cstheme="minorHAnsi"/>
          <w:b w:val="0"/>
          <w:bCs w:val="0"/>
          <w:sz w:val="22"/>
          <w:szCs w:val="22"/>
          <w:lang w:eastAsia="zh-CN"/>
        </w:rPr>
      </w:pPr>
      <w:r w:rsidRPr="003B7C2B">
        <w:rPr>
          <w:rFonts w:asciiTheme="minorHAnsi" w:eastAsia="SimSun" w:hAnsiTheme="minorHAnsi" w:cstheme="minorHAnsi"/>
          <w:b w:val="0"/>
          <w:bCs w:val="0"/>
          <w:sz w:val="22"/>
          <w:szCs w:val="22"/>
          <w:lang w:eastAsia="zh-CN"/>
        </w:rPr>
        <w:lastRenderedPageBreak/>
        <w:t>You may see the following displays:</w:t>
      </w:r>
    </w:p>
    <w:p w14:paraId="2B290F66" w14:textId="22A979F1" w:rsidR="00F54A7F" w:rsidRPr="003B7C2B" w:rsidRDefault="00F54A7F" w:rsidP="003B7C2B">
      <w:pPr>
        <w:pStyle w:val="Zkladntext"/>
        <w:spacing w:line="240" w:lineRule="atLeast"/>
        <w:ind w:leftChars="100" w:left="220" w:firstLineChars="550" w:firstLine="1210"/>
        <w:rPr>
          <w:rFonts w:asciiTheme="minorHAnsi" w:eastAsia="SimSun" w:hAnsiTheme="minorHAnsi" w:cstheme="minorHAnsi"/>
          <w:b w:val="0"/>
          <w:bCs w:val="0"/>
          <w:sz w:val="22"/>
          <w:szCs w:val="22"/>
          <w:lang w:eastAsia="zh-CN"/>
        </w:rPr>
      </w:pPr>
      <w:r w:rsidRPr="003B7C2B">
        <w:rPr>
          <w:rFonts w:asciiTheme="minorHAnsi" w:hAnsiTheme="minorHAnsi" w:cstheme="minorHAnsi"/>
          <w:b w:val="0"/>
          <w:noProof/>
          <w:sz w:val="22"/>
          <w:szCs w:val="22"/>
          <w:lang w:eastAsia="zh-CN"/>
        </w:rPr>
        <w:drawing>
          <wp:inline distT="0" distB="0" distL="0" distR="0" wp14:anchorId="6FB62B40" wp14:editId="130E3239">
            <wp:extent cx="152400" cy="144145"/>
            <wp:effectExtent l="0" t="0" r="0" b="825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rsidRPr="003B7C2B">
        <w:rPr>
          <w:rFonts w:asciiTheme="minorHAnsi" w:hAnsiTheme="minorHAnsi" w:cstheme="minorHAnsi"/>
          <w:b w:val="0"/>
          <w:noProof/>
          <w:sz w:val="22"/>
          <w:szCs w:val="22"/>
          <w:lang w:eastAsia="zh-CN"/>
        </w:rPr>
        <w:t>:</w:t>
      </w:r>
      <w:r w:rsidRPr="003B7C2B">
        <w:rPr>
          <w:rFonts w:asciiTheme="minorHAnsi" w:eastAsia="SimSun" w:hAnsiTheme="minorHAnsi" w:cstheme="minorHAnsi"/>
          <w:b w:val="0"/>
          <w:bCs w:val="0"/>
          <w:sz w:val="22"/>
          <w:szCs w:val="22"/>
          <w:lang w:eastAsia="zh-CN"/>
        </w:rPr>
        <w:t xml:space="preserve">  The temperature/humidity is rising.</w:t>
      </w:r>
    </w:p>
    <w:p w14:paraId="61407A52" w14:textId="3C3E750D" w:rsidR="00F54A7F" w:rsidRPr="003B7C2B" w:rsidRDefault="00460921" w:rsidP="003B7C2B">
      <w:pPr>
        <w:pStyle w:val="Zkladntext"/>
        <w:spacing w:line="240" w:lineRule="atLeast"/>
        <w:ind w:leftChars="100" w:left="220" w:firstLineChars="450" w:firstLine="990"/>
        <w:rPr>
          <w:rFonts w:asciiTheme="minorHAnsi" w:eastAsia="SimSun" w:hAnsiTheme="minorHAnsi" w:cstheme="minorHAnsi"/>
          <w:b w:val="0"/>
          <w:bCs w:val="0"/>
          <w:sz w:val="22"/>
          <w:szCs w:val="22"/>
          <w:lang w:eastAsia="zh-CN"/>
        </w:rPr>
      </w:pPr>
      <w:r>
        <w:rPr>
          <w:rFonts w:asciiTheme="minorHAnsi" w:eastAsia="SimSun" w:hAnsiTheme="minorHAnsi" w:cstheme="minorHAnsi"/>
          <w:b w:val="0"/>
          <w:bCs w:val="0"/>
          <w:sz w:val="22"/>
          <w:szCs w:val="22"/>
          <w:lang w:eastAsia="zh-CN"/>
        </w:rPr>
        <w:t xml:space="preserve">  </w:t>
      </w:r>
      <w:r w:rsidR="00F54A7F" w:rsidRPr="003B7C2B">
        <w:rPr>
          <w:rFonts w:asciiTheme="minorHAnsi" w:eastAsia="SimSun" w:hAnsiTheme="minorHAnsi" w:cstheme="minorHAnsi"/>
          <w:b w:val="0"/>
          <w:bCs w:val="0"/>
          <w:sz w:val="22"/>
          <w:szCs w:val="22"/>
          <w:lang w:eastAsia="zh-CN"/>
        </w:rPr>
        <w:t xml:space="preserve">  </w:t>
      </w:r>
      <w:r w:rsidR="00F54A7F" w:rsidRPr="003B7C2B">
        <w:rPr>
          <w:rFonts w:asciiTheme="minorHAnsi" w:hAnsiTheme="minorHAnsi" w:cstheme="minorHAnsi"/>
          <w:b w:val="0"/>
          <w:noProof/>
          <w:sz w:val="22"/>
          <w:szCs w:val="22"/>
          <w:lang w:eastAsia="zh-CN"/>
        </w:rPr>
        <w:drawing>
          <wp:inline distT="0" distB="0" distL="0" distR="0" wp14:anchorId="3AA61F13" wp14:editId="7060FE49">
            <wp:extent cx="152400" cy="144145"/>
            <wp:effectExtent l="0" t="0" r="0" b="825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rsidR="00F54A7F" w:rsidRPr="003B7C2B">
        <w:rPr>
          <w:rFonts w:asciiTheme="minorHAnsi" w:hAnsiTheme="minorHAnsi" w:cstheme="minorHAnsi"/>
          <w:b w:val="0"/>
          <w:noProof/>
          <w:sz w:val="22"/>
          <w:szCs w:val="22"/>
          <w:lang w:eastAsia="zh-CN"/>
        </w:rPr>
        <w:t>:</w:t>
      </w:r>
      <w:r w:rsidR="00F54A7F" w:rsidRPr="003B7C2B">
        <w:rPr>
          <w:rFonts w:asciiTheme="minorHAnsi" w:eastAsia="SimSun" w:hAnsiTheme="minorHAnsi" w:cstheme="minorHAnsi"/>
          <w:b w:val="0"/>
          <w:bCs w:val="0"/>
          <w:sz w:val="22"/>
          <w:szCs w:val="22"/>
          <w:lang w:eastAsia="zh-CN"/>
        </w:rPr>
        <w:t xml:space="preserve">  The temperature/humidity is falling.</w:t>
      </w:r>
    </w:p>
    <w:p w14:paraId="01A17376" w14:textId="0C9D331C" w:rsidR="00F54A7F" w:rsidRPr="003B7C2B" w:rsidRDefault="00460921" w:rsidP="003B7C2B">
      <w:pPr>
        <w:pStyle w:val="Zkladntext"/>
        <w:spacing w:line="240" w:lineRule="atLeast"/>
        <w:ind w:firstLineChars="300" w:firstLine="660"/>
        <w:rPr>
          <w:rFonts w:asciiTheme="minorHAnsi" w:eastAsia="SimSun" w:hAnsiTheme="minorHAnsi" w:cstheme="minorHAnsi"/>
          <w:b w:val="0"/>
          <w:bCs w:val="0"/>
          <w:sz w:val="22"/>
          <w:szCs w:val="22"/>
          <w:lang w:eastAsia="zh-CN"/>
        </w:rPr>
      </w:pPr>
      <w:r>
        <w:rPr>
          <w:rFonts w:asciiTheme="minorHAnsi" w:eastAsia="SimSun" w:hAnsiTheme="minorHAnsi" w:cstheme="minorHAnsi"/>
          <w:b w:val="0"/>
          <w:bCs w:val="0"/>
          <w:sz w:val="22"/>
          <w:szCs w:val="22"/>
          <w:lang w:eastAsia="zh-CN"/>
        </w:rPr>
        <w:t xml:space="preserve">               </w:t>
      </w:r>
      <w:r w:rsidR="00F54A7F" w:rsidRPr="003B7C2B">
        <w:rPr>
          <w:rFonts w:asciiTheme="minorHAnsi" w:eastAsia="SimSun" w:hAnsiTheme="minorHAnsi" w:cstheme="minorHAnsi"/>
          <w:b w:val="0"/>
          <w:bCs w:val="0"/>
          <w:sz w:val="22"/>
          <w:szCs w:val="22"/>
          <w:lang w:eastAsia="zh-CN"/>
        </w:rPr>
        <w:t>No display:  The temperature/humidity is remaining constant.</w:t>
      </w:r>
    </w:p>
    <w:p w14:paraId="3B96C675" w14:textId="5DF4B15D" w:rsidR="00F54A7F" w:rsidRPr="00460921" w:rsidRDefault="00F54A7F" w:rsidP="003B7C2B">
      <w:pPr>
        <w:spacing w:after="0" w:line="240" w:lineRule="atLeast"/>
        <w:rPr>
          <w:rFonts w:cstheme="minorHAnsi"/>
          <w:b/>
          <w:iCs/>
          <w:sz w:val="24"/>
          <w:szCs w:val="24"/>
        </w:rPr>
      </w:pPr>
      <w:r w:rsidRPr="00460921">
        <w:rPr>
          <w:rFonts w:cstheme="minorHAnsi"/>
          <w:b/>
          <w:iCs/>
          <w:sz w:val="24"/>
          <w:szCs w:val="24"/>
        </w:rPr>
        <w:t>Maximum/Minimum Temperature/Relative Humidity</w:t>
      </w:r>
      <w:r w:rsidR="00460921">
        <w:rPr>
          <w:rFonts w:cstheme="minorHAnsi"/>
          <w:b/>
          <w:iCs/>
          <w:sz w:val="24"/>
          <w:szCs w:val="24"/>
        </w:rPr>
        <w:t>:</w:t>
      </w:r>
      <w:r w:rsidRPr="00460921">
        <w:rPr>
          <w:rFonts w:cstheme="minorHAnsi"/>
          <w:b/>
          <w:iCs/>
          <w:sz w:val="24"/>
          <w:szCs w:val="24"/>
        </w:rPr>
        <w:t xml:space="preserve"> </w:t>
      </w:r>
    </w:p>
    <w:p w14:paraId="5529C544" w14:textId="77777777" w:rsidR="00460921" w:rsidRPr="00460921" w:rsidRDefault="00F54A7F" w:rsidP="00F84800">
      <w:pPr>
        <w:pStyle w:val="Odstavecseseznamem"/>
        <w:numPr>
          <w:ilvl w:val="0"/>
          <w:numId w:val="31"/>
        </w:numPr>
        <w:spacing w:after="0" w:line="240" w:lineRule="atLeast"/>
        <w:rPr>
          <w:rFonts w:cstheme="minorHAnsi"/>
        </w:rPr>
      </w:pPr>
      <w:r w:rsidRPr="00460921">
        <w:rPr>
          <w:rFonts w:eastAsia="PMingLiU" w:cstheme="minorHAnsi"/>
          <w:lang w:eastAsia="zh-TW"/>
        </w:rPr>
        <w:t>To toggle indoor/outdoor maximum, minimum temperature and humidity data,</w:t>
      </w:r>
      <w:r w:rsidRPr="00460921">
        <w:rPr>
          <w:rFonts w:cstheme="minorHAnsi"/>
        </w:rPr>
        <w:t xml:space="preserve"> press the “</w:t>
      </w:r>
      <w:r w:rsidRPr="00460921">
        <w:rPr>
          <w:rFonts w:ascii="Arial" w:eastAsia="Arial Unicode MS" w:hAnsi="Arial" w:cs="Arial"/>
        </w:rPr>
        <w:t>▼</w:t>
      </w:r>
      <w:r w:rsidRPr="00460921">
        <w:rPr>
          <w:rFonts w:cstheme="minorHAnsi"/>
        </w:rPr>
        <w:t>” button</w:t>
      </w:r>
      <w:r w:rsidRPr="00460921">
        <w:rPr>
          <w:rFonts w:eastAsia="PMingLiU" w:cstheme="minorHAnsi"/>
          <w:lang w:eastAsia="zh-TW"/>
        </w:rPr>
        <w:t>:</w:t>
      </w:r>
    </w:p>
    <w:p w14:paraId="177335C0" w14:textId="77777777" w:rsidR="00460921" w:rsidRPr="00460921" w:rsidRDefault="00F54A7F" w:rsidP="00F84800">
      <w:pPr>
        <w:pStyle w:val="Odstavecseseznamem"/>
        <w:numPr>
          <w:ilvl w:val="1"/>
          <w:numId w:val="31"/>
        </w:numPr>
        <w:spacing w:after="0" w:line="240" w:lineRule="atLeast"/>
        <w:rPr>
          <w:rFonts w:cstheme="minorHAnsi"/>
        </w:rPr>
      </w:pPr>
      <w:r w:rsidRPr="00460921">
        <w:rPr>
          <w:rFonts w:eastAsia="PMingLiU" w:cstheme="minorHAnsi"/>
          <w:lang w:eastAsia="zh-TW"/>
        </w:rPr>
        <w:t>Once to show the maximum temperature and humidity values.</w:t>
      </w:r>
    </w:p>
    <w:p w14:paraId="58337AF1" w14:textId="77777777" w:rsidR="00460921" w:rsidRPr="00460921" w:rsidRDefault="00F54A7F" w:rsidP="00F84800">
      <w:pPr>
        <w:pStyle w:val="Odstavecseseznamem"/>
        <w:numPr>
          <w:ilvl w:val="1"/>
          <w:numId w:val="31"/>
        </w:numPr>
        <w:spacing w:after="0" w:line="240" w:lineRule="atLeast"/>
        <w:rPr>
          <w:rFonts w:cstheme="minorHAnsi"/>
        </w:rPr>
      </w:pPr>
      <w:r w:rsidRPr="00460921">
        <w:rPr>
          <w:rFonts w:eastAsia="PMingLiU" w:cstheme="minorHAnsi"/>
          <w:lang w:eastAsia="zh-TW"/>
        </w:rPr>
        <w:t>Twice to sow the minimum temperature and humidity values</w:t>
      </w:r>
    </w:p>
    <w:p w14:paraId="6CDADC8E" w14:textId="6315D905" w:rsidR="00F54A7F" w:rsidRPr="00460921" w:rsidRDefault="00F54A7F" w:rsidP="00F84800">
      <w:pPr>
        <w:pStyle w:val="Odstavecseseznamem"/>
        <w:numPr>
          <w:ilvl w:val="1"/>
          <w:numId w:val="31"/>
        </w:numPr>
        <w:spacing w:after="0" w:line="240" w:lineRule="atLeast"/>
        <w:rPr>
          <w:rFonts w:cstheme="minorHAnsi"/>
        </w:rPr>
      </w:pPr>
      <w:r w:rsidRPr="00460921">
        <w:rPr>
          <w:rFonts w:eastAsia="PMingLiU" w:cstheme="minorHAnsi"/>
          <w:lang w:eastAsia="zh-TW"/>
        </w:rPr>
        <w:t>Three times to return to the current temperature and humidity levels</w:t>
      </w:r>
    </w:p>
    <w:p w14:paraId="58B86B89" w14:textId="5DA2DCBE" w:rsidR="00F54A7F" w:rsidRPr="00460921" w:rsidRDefault="00F54A7F" w:rsidP="00F84800">
      <w:pPr>
        <w:pStyle w:val="Odstavecseseznamem"/>
        <w:numPr>
          <w:ilvl w:val="0"/>
          <w:numId w:val="31"/>
        </w:numPr>
        <w:spacing w:after="0" w:line="240" w:lineRule="atLeast"/>
        <w:rPr>
          <w:rFonts w:cstheme="minorHAnsi"/>
        </w:rPr>
      </w:pPr>
      <w:r w:rsidRPr="00460921">
        <w:rPr>
          <w:rFonts w:eastAsia="PMingLiU" w:cstheme="minorHAnsi"/>
          <w:lang w:eastAsia="zh-TW"/>
        </w:rPr>
        <w:t>To reset the</w:t>
      </w:r>
      <w:r w:rsidRPr="00460921">
        <w:rPr>
          <w:rFonts w:cstheme="minorHAnsi"/>
        </w:rPr>
        <w:t xml:space="preserve"> maximum and minimum temperature and humidity</w:t>
      </w:r>
      <w:r w:rsidRPr="00460921">
        <w:rPr>
          <w:rFonts w:eastAsia="PMingLiU" w:cstheme="minorHAnsi"/>
          <w:lang w:eastAsia="zh-TW"/>
        </w:rPr>
        <w:t>, press</w:t>
      </w:r>
      <w:r w:rsidRPr="00460921">
        <w:rPr>
          <w:rFonts w:cstheme="minorHAnsi"/>
        </w:rPr>
        <w:t xml:space="preserve"> and hold down </w:t>
      </w:r>
      <w:r w:rsidRPr="00460921">
        <w:rPr>
          <w:rFonts w:eastAsia="PMingLiU" w:cstheme="minorHAnsi"/>
          <w:lang w:eastAsia="zh-TW"/>
        </w:rPr>
        <w:t>the “</w:t>
      </w:r>
      <w:r w:rsidRPr="00460921">
        <w:rPr>
          <w:rFonts w:ascii="Arial" w:eastAsia="Arial Unicode MS" w:hAnsi="Arial" w:cs="Arial"/>
        </w:rPr>
        <w:t>▼</w:t>
      </w:r>
      <w:r w:rsidRPr="00460921">
        <w:rPr>
          <w:rFonts w:eastAsia="PMingLiU" w:cstheme="minorHAnsi"/>
          <w:lang w:eastAsia="zh-TW"/>
        </w:rPr>
        <w:t xml:space="preserve">” button about </w:t>
      </w:r>
      <w:r w:rsidRPr="00460921">
        <w:rPr>
          <w:rFonts w:cstheme="minorHAnsi"/>
        </w:rPr>
        <w:t>2</w:t>
      </w:r>
      <w:r w:rsidRPr="00460921">
        <w:rPr>
          <w:rFonts w:eastAsia="PMingLiU" w:cstheme="minorHAnsi"/>
          <w:lang w:eastAsia="zh-TW"/>
        </w:rPr>
        <w:t xml:space="preserve"> seconds. This will reset all minimum and maximum data recorded to the current displayed values</w:t>
      </w:r>
      <w:r w:rsidRPr="00460921">
        <w:rPr>
          <w:rFonts w:cstheme="minorHAnsi"/>
        </w:rPr>
        <w:t>.</w:t>
      </w:r>
    </w:p>
    <w:p w14:paraId="3602415C" w14:textId="77777777" w:rsidR="00F54A7F" w:rsidRPr="003B7C2B" w:rsidRDefault="00F54A7F" w:rsidP="003B7C2B">
      <w:pPr>
        <w:spacing w:after="0" w:line="240" w:lineRule="atLeast"/>
        <w:rPr>
          <w:rFonts w:cstheme="minorHAnsi"/>
          <w:b/>
          <w:bCs/>
          <w:i/>
          <w:iCs/>
        </w:rPr>
      </w:pPr>
      <w:r w:rsidRPr="003B7C2B">
        <w:rPr>
          <w:rFonts w:cstheme="minorHAnsi"/>
          <w:b/>
          <w:bCs/>
          <w:i/>
          <w:iCs/>
        </w:rPr>
        <w:t>F.Y.I.:</w:t>
      </w:r>
    </w:p>
    <w:p w14:paraId="0F92310E" w14:textId="66E2EBCB" w:rsidR="00F54A7F" w:rsidRPr="00460921" w:rsidRDefault="00F54A7F" w:rsidP="00F84800">
      <w:pPr>
        <w:pStyle w:val="Odstavecseseznamem"/>
        <w:numPr>
          <w:ilvl w:val="0"/>
          <w:numId w:val="31"/>
        </w:numPr>
        <w:spacing w:after="0" w:line="240" w:lineRule="atLeast"/>
        <w:rPr>
          <w:rFonts w:eastAsia="PMingLiU" w:cstheme="minorHAnsi"/>
          <w:lang w:eastAsia="zh-TW"/>
        </w:rPr>
      </w:pPr>
      <w:r w:rsidRPr="00460921">
        <w:rPr>
          <w:rFonts w:eastAsia="PMingLiU" w:cstheme="minorHAnsi"/>
          <w:i/>
          <w:lang w:eastAsia="zh-TW"/>
        </w:rPr>
        <w:t xml:space="preserve">If the temperature </w:t>
      </w:r>
      <w:r w:rsidRPr="00460921">
        <w:rPr>
          <w:rFonts w:cstheme="minorHAnsi"/>
          <w:i/>
        </w:rPr>
        <w:t>reading is below</w:t>
      </w:r>
      <w:r w:rsidRPr="00460921">
        <w:rPr>
          <w:rFonts w:cstheme="minorHAnsi"/>
        </w:rPr>
        <w:t xml:space="preserve"> ranges</w:t>
      </w:r>
      <w:r w:rsidRPr="00460921">
        <w:rPr>
          <w:rFonts w:eastAsia="PMingLiU" w:cstheme="minorHAnsi"/>
          <w:i/>
          <w:lang w:eastAsia="zh-TW"/>
        </w:rPr>
        <w:t xml:space="preserve">, the </w:t>
      </w:r>
      <w:proofErr w:type="gramStart"/>
      <w:r w:rsidRPr="00460921">
        <w:rPr>
          <w:rFonts w:eastAsia="PMingLiU" w:cstheme="minorHAnsi"/>
          <w:b/>
          <w:i/>
          <w:lang w:eastAsia="zh-TW"/>
        </w:rPr>
        <w:t>LL.L</w:t>
      </w:r>
      <w:proofErr w:type="gramEnd"/>
      <w:r w:rsidRPr="00460921">
        <w:rPr>
          <w:rFonts w:eastAsia="PMingLiU" w:cstheme="minorHAnsi"/>
          <w:lang w:eastAsia="zh-TW"/>
        </w:rPr>
        <w:t xml:space="preserve"> </w:t>
      </w:r>
      <w:r w:rsidRPr="00460921">
        <w:rPr>
          <w:rFonts w:eastAsia="PMingLiU" w:cstheme="minorHAnsi"/>
          <w:i/>
          <w:lang w:eastAsia="zh-TW"/>
        </w:rPr>
        <w:t xml:space="preserve">will be displayed. If the temperature </w:t>
      </w:r>
      <w:r w:rsidRPr="00460921">
        <w:rPr>
          <w:rFonts w:cstheme="minorHAnsi"/>
          <w:i/>
        </w:rPr>
        <w:t xml:space="preserve">reading is above </w:t>
      </w:r>
      <w:r w:rsidRPr="00460921">
        <w:rPr>
          <w:rFonts w:cstheme="minorHAnsi"/>
        </w:rPr>
        <w:t>ranges</w:t>
      </w:r>
      <w:r w:rsidRPr="00460921">
        <w:rPr>
          <w:rFonts w:eastAsia="PMingLiU" w:cstheme="minorHAnsi"/>
          <w:i/>
          <w:lang w:eastAsia="zh-TW"/>
        </w:rPr>
        <w:t xml:space="preserve">, the </w:t>
      </w:r>
      <w:r w:rsidRPr="00460921">
        <w:rPr>
          <w:rFonts w:eastAsia="PMingLiU" w:cstheme="minorHAnsi"/>
          <w:b/>
          <w:i/>
          <w:lang w:eastAsia="zh-TW"/>
        </w:rPr>
        <w:t>HH.H</w:t>
      </w:r>
      <w:r w:rsidRPr="00460921">
        <w:rPr>
          <w:rFonts w:eastAsia="PMingLiU" w:cstheme="minorHAnsi"/>
          <w:lang w:eastAsia="zh-TW"/>
        </w:rPr>
        <w:t xml:space="preserve"> </w:t>
      </w:r>
      <w:r w:rsidRPr="00460921">
        <w:rPr>
          <w:rFonts w:eastAsia="PMingLiU" w:cstheme="minorHAnsi"/>
          <w:i/>
          <w:lang w:eastAsia="zh-TW"/>
        </w:rPr>
        <w:t xml:space="preserve">will be displayed. </w:t>
      </w:r>
      <w:r w:rsidRPr="00460921">
        <w:rPr>
          <w:rFonts w:eastAsia="PMingLiU" w:cstheme="minorHAnsi"/>
          <w:lang w:eastAsia="zh-TW"/>
        </w:rPr>
        <w:t xml:space="preserve"> </w:t>
      </w:r>
    </w:p>
    <w:p w14:paraId="584180AC" w14:textId="67535AF9" w:rsidR="00F54A7F" w:rsidRPr="00460921" w:rsidRDefault="00F54A7F" w:rsidP="00F84800">
      <w:pPr>
        <w:pStyle w:val="Odstavecseseznamem"/>
        <w:numPr>
          <w:ilvl w:val="0"/>
          <w:numId w:val="31"/>
        </w:numPr>
        <w:spacing w:after="0" w:line="240" w:lineRule="atLeast"/>
        <w:rPr>
          <w:rFonts w:eastAsia="Arial Unicode MS" w:cstheme="minorHAnsi"/>
          <w:b/>
          <w:iCs/>
        </w:rPr>
      </w:pPr>
      <w:r w:rsidRPr="00460921">
        <w:rPr>
          <w:rFonts w:eastAsia="PMingLiU" w:cstheme="minorHAnsi"/>
          <w:i/>
          <w:lang w:eastAsia="zh-TW"/>
        </w:rPr>
        <w:t xml:space="preserve">If the humidity </w:t>
      </w:r>
      <w:r w:rsidRPr="00460921">
        <w:rPr>
          <w:rFonts w:cstheme="minorHAnsi"/>
          <w:i/>
        </w:rPr>
        <w:t>reading is below</w:t>
      </w:r>
      <w:r w:rsidRPr="00460921">
        <w:rPr>
          <w:rFonts w:cstheme="minorHAnsi"/>
        </w:rPr>
        <w:t xml:space="preserve"> ranges</w:t>
      </w:r>
      <w:r w:rsidRPr="00460921">
        <w:rPr>
          <w:rFonts w:eastAsia="PMingLiU" w:cstheme="minorHAnsi"/>
          <w:i/>
          <w:lang w:eastAsia="zh-TW"/>
        </w:rPr>
        <w:t xml:space="preserve">, the </w:t>
      </w:r>
      <w:r w:rsidRPr="00460921">
        <w:rPr>
          <w:rFonts w:eastAsia="PMingLiU" w:cstheme="minorHAnsi"/>
          <w:b/>
          <w:i/>
          <w:lang w:eastAsia="zh-TW"/>
        </w:rPr>
        <w:t>19%RH</w:t>
      </w:r>
      <w:r w:rsidRPr="00460921">
        <w:rPr>
          <w:rFonts w:eastAsia="PMingLiU" w:cstheme="minorHAnsi"/>
          <w:lang w:eastAsia="zh-TW"/>
        </w:rPr>
        <w:t xml:space="preserve"> </w:t>
      </w:r>
      <w:r w:rsidRPr="00460921">
        <w:rPr>
          <w:rFonts w:eastAsia="PMingLiU" w:cstheme="minorHAnsi"/>
          <w:i/>
          <w:lang w:eastAsia="zh-TW"/>
        </w:rPr>
        <w:t xml:space="preserve">will be displayed. If the humidity </w:t>
      </w:r>
      <w:r w:rsidRPr="00460921">
        <w:rPr>
          <w:rFonts w:cstheme="minorHAnsi"/>
          <w:i/>
        </w:rPr>
        <w:t xml:space="preserve">reading is above </w:t>
      </w:r>
      <w:r w:rsidRPr="00460921">
        <w:rPr>
          <w:rFonts w:cstheme="minorHAnsi"/>
        </w:rPr>
        <w:t>ranges</w:t>
      </w:r>
      <w:r w:rsidRPr="00460921">
        <w:rPr>
          <w:rFonts w:eastAsia="PMingLiU" w:cstheme="minorHAnsi"/>
          <w:i/>
          <w:lang w:eastAsia="zh-TW"/>
        </w:rPr>
        <w:t xml:space="preserve">, the </w:t>
      </w:r>
      <w:r w:rsidRPr="00460921">
        <w:rPr>
          <w:rFonts w:eastAsia="PMingLiU" w:cstheme="minorHAnsi"/>
          <w:b/>
          <w:i/>
          <w:lang w:eastAsia="zh-TW"/>
        </w:rPr>
        <w:t xml:space="preserve">96%RH </w:t>
      </w:r>
      <w:r w:rsidRPr="00460921">
        <w:rPr>
          <w:rFonts w:eastAsia="PMingLiU" w:cstheme="minorHAnsi"/>
          <w:i/>
          <w:lang w:eastAsia="zh-TW"/>
        </w:rPr>
        <w:t xml:space="preserve">will be displayed. </w:t>
      </w:r>
      <w:r w:rsidRPr="00460921">
        <w:rPr>
          <w:rFonts w:eastAsia="PMingLiU" w:cstheme="minorHAnsi"/>
          <w:lang w:eastAsia="zh-TW"/>
        </w:rPr>
        <w:t xml:space="preserve"> </w:t>
      </w:r>
    </w:p>
    <w:p w14:paraId="63F23BE5" w14:textId="03D6037D" w:rsidR="00F54A7F" w:rsidRPr="00460921" w:rsidRDefault="00F54A7F" w:rsidP="003B7C2B">
      <w:pPr>
        <w:spacing w:after="0" w:line="240" w:lineRule="atLeast"/>
        <w:rPr>
          <w:rFonts w:eastAsia="Arial Unicode MS" w:cstheme="minorHAnsi"/>
          <w:b/>
          <w:iCs/>
          <w:sz w:val="24"/>
          <w:szCs w:val="24"/>
        </w:rPr>
      </w:pPr>
      <w:r w:rsidRPr="00460921">
        <w:rPr>
          <w:rFonts w:eastAsia="Arial Unicode MS" w:cstheme="minorHAnsi"/>
          <w:b/>
          <w:iCs/>
          <w:sz w:val="24"/>
          <w:szCs w:val="24"/>
        </w:rPr>
        <w:t>Outdoor Temperature alert setting</w:t>
      </w:r>
      <w:r w:rsidR="00460921">
        <w:rPr>
          <w:rFonts w:eastAsia="Arial Unicode MS" w:cstheme="minorHAnsi"/>
          <w:b/>
          <w:iCs/>
          <w:sz w:val="24"/>
          <w:szCs w:val="24"/>
        </w:rPr>
        <w:t>:</w:t>
      </w:r>
    </w:p>
    <w:p w14:paraId="5EF0B23B" w14:textId="07461574" w:rsidR="00F54A7F" w:rsidRPr="003B7C2B" w:rsidRDefault="00F54A7F" w:rsidP="003B7C2B">
      <w:pPr>
        <w:spacing w:after="0" w:line="240" w:lineRule="atLeast"/>
        <w:ind w:left="345" w:hangingChars="157" w:hanging="345"/>
        <w:rPr>
          <w:rFonts w:eastAsia="Arial Unicode MS" w:cstheme="minorHAnsi"/>
        </w:rPr>
      </w:pPr>
      <w:r w:rsidRPr="003B7C2B">
        <w:rPr>
          <w:rFonts w:eastAsia="Arial Unicode MS" w:cstheme="minorHAnsi"/>
        </w:rPr>
        <w:t>Press and hold down the “</w:t>
      </w:r>
      <w:r w:rsidRPr="003B7C2B">
        <w:rPr>
          <w:rFonts w:cstheme="minorHAnsi"/>
          <w:noProof/>
        </w:rPr>
        <w:drawing>
          <wp:inline distT="0" distB="0" distL="0" distR="0" wp14:anchorId="1202FA3D" wp14:editId="2B917BC6">
            <wp:extent cx="84455" cy="144145"/>
            <wp:effectExtent l="0" t="0" r="0" b="825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4455" cy="144145"/>
                    </a:xfrm>
                    <a:prstGeom prst="rect">
                      <a:avLst/>
                    </a:prstGeom>
                    <a:noFill/>
                    <a:ln>
                      <a:noFill/>
                    </a:ln>
                  </pic:spPr>
                </pic:pic>
              </a:graphicData>
            </a:graphic>
          </wp:inline>
        </w:drawing>
      </w:r>
      <w:r w:rsidRPr="003B7C2B">
        <w:rPr>
          <w:rFonts w:eastAsia="Arial Unicode MS" w:cstheme="minorHAnsi"/>
        </w:rPr>
        <w:t>” button for 2 seconds until the icon for the Temperature Alert” starts to flash</w:t>
      </w:r>
    </w:p>
    <w:p w14:paraId="52F26CCE" w14:textId="68B3676E" w:rsidR="00F54A7F" w:rsidRPr="00460921" w:rsidRDefault="00F54A7F" w:rsidP="00F84800">
      <w:pPr>
        <w:pStyle w:val="Odstavecseseznamem"/>
        <w:numPr>
          <w:ilvl w:val="0"/>
          <w:numId w:val="31"/>
        </w:numPr>
        <w:spacing w:after="0" w:line="240" w:lineRule="atLeast"/>
        <w:rPr>
          <w:rFonts w:eastAsia="Arial Unicode MS" w:cstheme="minorHAnsi"/>
          <w:lang w:eastAsia="zh-TW"/>
        </w:rPr>
      </w:pPr>
      <w:r w:rsidRPr="00460921">
        <w:rPr>
          <w:rFonts w:eastAsia="Arial Unicode MS" w:cstheme="minorHAnsi"/>
        </w:rPr>
        <w:t>The</w:t>
      </w:r>
      <w:r w:rsidRPr="00460921">
        <w:rPr>
          <w:rFonts w:eastAsia="PMingLiU" w:cstheme="minorHAnsi"/>
          <w:lang w:eastAsia="zh-TW"/>
        </w:rPr>
        <w:t xml:space="preserve"> upper limit </w:t>
      </w:r>
      <w:r w:rsidRPr="00460921">
        <w:rPr>
          <w:rFonts w:eastAsia="Arial Unicode MS" w:cstheme="minorHAnsi"/>
        </w:rPr>
        <w:t>of the Outdoor temperature alert starts to flash.</w:t>
      </w:r>
      <w:r w:rsidRPr="00460921">
        <w:rPr>
          <w:rFonts w:eastAsia="Arial Unicode MS" w:cstheme="minorHAnsi"/>
          <w:lang w:eastAsia="zh-TW"/>
        </w:rPr>
        <w:t xml:space="preserve"> </w:t>
      </w:r>
      <w:r w:rsidRPr="00460921">
        <w:rPr>
          <w:rFonts w:eastAsia="Arial Unicode MS" w:cstheme="minorHAnsi"/>
        </w:rPr>
        <w:t>Use the “</w:t>
      </w:r>
      <w:r w:rsidRPr="00460921">
        <w:rPr>
          <w:rFonts w:ascii="Arial" w:eastAsia="Arial Unicode MS" w:hAnsi="Arial" w:cs="Arial"/>
          <w:b/>
          <w:bCs/>
        </w:rPr>
        <w:t>▲</w:t>
      </w:r>
      <w:r w:rsidRPr="00460921">
        <w:rPr>
          <w:rFonts w:eastAsia="Arial Unicode MS" w:cstheme="minorHAnsi"/>
        </w:rPr>
        <w:t>” and “</w:t>
      </w:r>
      <w:r w:rsidRPr="00460921">
        <w:rPr>
          <w:rFonts w:ascii="Arial" w:eastAsia="Arial Unicode MS" w:hAnsi="Arial" w:cs="Arial"/>
        </w:rPr>
        <w:t>▼</w:t>
      </w:r>
      <w:r w:rsidRPr="00460921">
        <w:rPr>
          <w:rFonts w:eastAsia="Arial Unicode MS" w:cstheme="minorHAnsi"/>
          <w:bCs/>
        </w:rPr>
        <w:t>”</w:t>
      </w:r>
      <w:r w:rsidRPr="00460921">
        <w:rPr>
          <w:rFonts w:eastAsia="Arial Unicode MS" w:cstheme="minorHAnsi"/>
        </w:rPr>
        <w:t xml:space="preserve"> buttons to set the required maximum temperature. Press “</w:t>
      </w:r>
      <w:r w:rsidRPr="003B7C2B">
        <w:rPr>
          <w:noProof/>
        </w:rPr>
        <w:drawing>
          <wp:inline distT="0" distB="0" distL="0" distR="0" wp14:anchorId="1746C3F0" wp14:editId="04F58D55">
            <wp:extent cx="338455" cy="144145"/>
            <wp:effectExtent l="0" t="0" r="4445" b="825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460921">
        <w:rPr>
          <w:rFonts w:eastAsia="Arial Unicode MS" w:cstheme="minorHAnsi"/>
        </w:rPr>
        <w:t>” to confirm your setting</w:t>
      </w:r>
      <w:r w:rsidRPr="00460921">
        <w:rPr>
          <w:rFonts w:eastAsia="Arial Unicode MS" w:cstheme="minorHAnsi"/>
          <w:lang w:eastAsia="zh-TW"/>
        </w:rPr>
        <w:t>.</w:t>
      </w:r>
    </w:p>
    <w:p w14:paraId="3944FFD7" w14:textId="644CDE41"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The</w:t>
      </w:r>
      <w:r w:rsidRPr="00460921">
        <w:rPr>
          <w:rFonts w:eastAsia="PMingLiU" w:cstheme="minorHAnsi"/>
          <w:lang w:eastAsia="zh-TW"/>
        </w:rPr>
        <w:t xml:space="preserve"> lower limit </w:t>
      </w:r>
      <w:r w:rsidRPr="00460921">
        <w:rPr>
          <w:rFonts w:eastAsia="Arial Unicode MS" w:cstheme="minorHAnsi"/>
        </w:rPr>
        <w:t>of the Outdoor temperature alert starts to flash.</w:t>
      </w:r>
      <w:r w:rsidRPr="00460921">
        <w:rPr>
          <w:rFonts w:eastAsia="Arial Unicode MS" w:cstheme="minorHAnsi"/>
          <w:lang w:eastAsia="zh-TW"/>
        </w:rPr>
        <w:t xml:space="preserve"> </w:t>
      </w:r>
      <w:r w:rsidRPr="00460921">
        <w:rPr>
          <w:rFonts w:eastAsia="Arial Unicode MS" w:cstheme="minorHAnsi"/>
        </w:rPr>
        <w:t>Use the “</w:t>
      </w:r>
      <w:r w:rsidRPr="00460921">
        <w:rPr>
          <w:rFonts w:ascii="Arial" w:eastAsia="Arial Unicode MS" w:hAnsi="Arial" w:cs="Arial"/>
          <w:b/>
          <w:bCs/>
        </w:rPr>
        <w:t>▲</w:t>
      </w:r>
      <w:r w:rsidRPr="00460921">
        <w:rPr>
          <w:rFonts w:eastAsia="Arial Unicode MS" w:cstheme="minorHAnsi"/>
        </w:rPr>
        <w:t>” and “</w:t>
      </w:r>
      <w:r w:rsidRPr="00460921">
        <w:rPr>
          <w:rFonts w:ascii="Arial" w:eastAsia="Arial Unicode MS" w:hAnsi="Arial" w:cs="Arial"/>
        </w:rPr>
        <w:t>▼</w:t>
      </w:r>
      <w:r w:rsidRPr="00460921">
        <w:rPr>
          <w:rFonts w:eastAsia="Arial Unicode MS" w:cstheme="minorHAnsi"/>
          <w:bCs/>
        </w:rPr>
        <w:t>”</w:t>
      </w:r>
      <w:r w:rsidRPr="00460921">
        <w:rPr>
          <w:rFonts w:eastAsia="Arial Unicode MS" w:cstheme="minorHAnsi"/>
        </w:rPr>
        <w:t xml:space="preserve"> buttons to set the required maximum temperature. Press “</w:t>
      </w:r>
      <w:r w:rsidRPr="003B7C2B">
        <w:rPr>
          <w:noProof/>
        </w:rPr>
        <w:drawing>
          <wp:inline distT="0" distB="0" distL="0" distR="0" wp14:anchorId="10D7967F" wp14:editId="06648E65">
            <wp:extent cx="338455" cy="144145"/>
            <wp:effectExtent l="0" t="0" r="4445" b="825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460921">
        <w:rPr>
          <w:rFonts w:eastAsia="Arial Unicode MS" w:cstheme="minorHAnsi"/>
        </w:rPr>
        <w:t>” to confirm your setting</w:t>
      </w:r>
      <w:r w:rsidRPr="00460921">
        <w:rPr>
          <w:rFonts w:eastAsia="Arial Unicode MS" w:cstheme="minorHAnsi"/>
          <w:lang w:eastAsia="zh-TW"/>
        </w:rPr>
        <w:t>.</w:t>
      </w:r>
    </w:p>
    <w:p w14:paraId="2717AF40" w14:textId="309D2896" w:rsidR="00F54A7F" w:rsidRPr="00460921" w:rsidRDefault="00F54A7F" w:rsidP="00F84800">
      <w:pPr>
        <w:pStyle w:val="Odstavecseseznamem"/>
        <w:numPr>
          <w:ilvl w:val="0"/>
          <w:numId w:val="31"/>
        </w:numPr>
        <w:spacing w:after="0" w:line="240" w:lineRule="atLeast"/>
        <w:rPr>
          <w:rFonts w:eastAsia="Arial Unicode MS" w:cstheme="minorHAnsi"/>
          <w:lang w:eastAsia="zh-TW"/>
        </w:rPr>
      </w:pPr>
      <w:r w:rsidRPr="00460921">
        <w:rPr>
          <w:rFonts w:eastAsia="Arial Unicode MS" w:cstheme="minorHAnsi"/>
        </w:rPr>
        <w:t>The</w:t>
      </w:r>
      <w:r w:rsidRPr="00460921">
        <w:rPr>
          <w:rFonts w:eastAsia="PMingLiU" w:cstheme="minorHAnsi"/>
          <w:lang w:eastAsia="zh-TW"/>
        </w:rPr>
        <w:t xml:space="preserve"> upper limit </w:t>
      </w:r>
      <w:r w:rsidRPr="00460921">
        <w:rPr>
          <w:rFonts w:eastAsia="Arial Unicode MS" w:cstheme="minorHAnsi"/>
        </w:rPr>
        <w:t>of the indoor temperature alert starts to flash.</w:t>
      </w:r>
      <w:r w:rsidRPr="00460921">
        <w:rPr>
          <w:rFonts w:eastAsia="Arial Unicode MS" w:cstheme="minorHAnsi"/>
          <w:lang w:eastAsia="zh-TW"/>
        </w:rPr>
        <w:t xml:space="preserve"> </w:t>
      </w:r>
      <w:r w:rsidRPr="00460921">
        <w:rPr>
          <w:rFonts w:eastAsia="Arial Unicode MS" w:cstheme="minorHAnsi"/>
        </w:rPr>
        <w:t>Use the “</w:t>
      </w:r>
      <w:r w:rsidRPr="00460921">
        <w:rPr>
          <w:rFonts w:ascii="Arial" w:eastAsia="Arial Unicode MS" w:hAnsi="Arial" w:cs="Arial"/>
          <w:b/>
          <w:bCs/>
        </w:rPr>
        <w:t>▲</w:t>
      </w:r>
      <w:r w:rsidRPr="00460921">
        <w:rPr>
          <w:rFonts w:eastAsia="Arial Unicode MS" w:cstheme="minorHAnsi"/>
        </w:rPr>
        <w:t>” and “</w:t>
      </w:r>
      <w:r w:rsidRPr="00460921">
        <w:rPr>
          <w:rFonts w:ascii="Arial" w:eastAsia="Arial Unicode MS" w:hAnsi="Arial" w:cs="Arial"/>
        </w:rPr>
        <w:t>▼</w:t>
      </w:r>
      <w:r w:rsidRPr="00460921">
        <w:rPr>
          <w:rFonts w:eastAsia="Arial Unicode MS" w:cstheme="minorHAnsi"/>
          <w:bCs/>
        </w:rPr>
        <w:t>”</w:t>
      </w:r>
      <w:r w:rsidRPr="00460921">
        <w:rPr>
          <w:rFonts w:eastAsia="Arial Unicode MS" w:cstheme="minorHAnsi"/>
        </w:rPr>
        <w:t xml:space="preserve"> buttons to set the required maximum temperature. Press “</w:t>
      </w:r>
      <w:r w:rsidRPr="003B7C2B">
        <w:rPr>
          <w:noProof/>
        </w:rPr>
        <w:drawing>
          <wp:inline distT="0" distB="0" distL="0" distR="0" wp14:anchorId="39B5447A" wp14:editId="5C3E72F7">
            <wp:extent cx="338455" cy="144145"/>
            <wp:effectExtent l="0" t="0" r="4445" b="825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460921">
        <w:rPr>
          <w:rFonts w:eastAsia="Arial Unicode MS" w:cstheme="minorHAnsi"/>
        </w:rPr>
        <w:t>” to confirm your setting</w:t>
      </w:r>
      <w:r w:rsidRPr="00460921">
        <w:rPr>
          <w:rFonts w:eastAsia="Arial Unicode MS" w:cstheme="minorHAnsi"/>
          <w:lang w:eastAsia="zh-TW"/>
        </w:rPr>
        <w:t>.</w:t>
      </w:r>
    </w:p>
    <w:p w14:paraId="52AB036A" w14:textId="00828B31"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 xml:space="preserve">The </w:t>
      </w:r>
      <w:r w:rsidRPr="00460921">
        <w:rPr>
          <w:rFonts w:eastAsia="PMingLiU" w:cstheme="minorHAnsi"/>
          <w:lang w:eastAsia="zh-TW"/>
        </w:rPr>
        <w:t xml:space="preserve">lower limit </w:t>
      </w:r>
      <w:r w:rsidRPr="00460921">
        <w:rPr>
          <w:rFonts w:eastAsia="Arial Unicode MS" w:cstheme="minorHAnsi"/>
        </w:rPr>
        <w:t>of the indoor temperature alert starts to flash. Use the “</w:t>
      </w:r>
      <w:r w:rsidRPr="00460921">
        <w:rPr>
          <w:rFonts w:ascii="Arial" w:eastAsia="Arial Unicode MS" w:hAnsi="Arial" w:cs="Arial"/>
          <w:b/>
          <w:bCs/>
        </w:rPr>
        <w:t>▲</w:t>
      </w:r>
      <w:r w:rsidRPr="00460921">
        <w:rPr>
          <w:rFonts w:eastAsia="Arial Unicode MS" w:cstheme="minorHAnsi"/>
        </w:rPr>
        <w:t>” and “</w:t>
      </w:r>
      <w:r w:rsidRPr="00460921">
        <w:rPr>
          <w:rFonts w:ascii="Arial" w:eastAsia="Arial Unicode MS" w:hAnsi="Arial" w:cs="Arial"/>
        </w:rPr>
        <w:t>▼</w:t>
      </w:r>
      <w:r w:rsidRPr="00460921">
        <w:rPr>
          <w:rFonts w:eastAsia="Arial Unicode MS" w:cstheme="minorHAnsi"/>
          <w:bCs/>
        </w:rPr>
        <w:t>”</w:t>
      </w:r>
      <w:r w:rsidRPr="00460921">
        <w:rPr>
          <w:rFonts w:eastAsia="Arial Unicode MS" w:cstheme="minorHAnsi"/>
        </w:rPr>
        <w:t xml:space="preserve"> buttons to set the required minimum temperature. Press “</w:t>
      </w:r>
      <w:r w:rsidRPr="003B7C2B">
        <w:rPr>
          <w:noProof/>
        </w:rPr>
        <w:drawing>
          <wp:inline distT="0" distB="0" distL="0" distR="0" wp14:anchorId="7A10DAF4" wp14:editId="4EC906AE">
            <wp:extent cx="338455" cy="144145"/>
            <wp:effectExtent l="0" t="0" r="4445" b="825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460921">
        <w:rPr>
          <w:rFonts w:eastAsia="Arial Unicode MS" w:cstheme="minorHAnsi"/>
        </w:rPr>
        <w:t>” button to confirm your setting and to end the setting procedure</w:t>
      </w:r>
    </w:p>
    <w:p w14:paraId="05AED932" w14:textId="52929644"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When setting the upper and lower limit alerts for outdoor temperature, press the “</w:t>
      </w:r>
      <w:r w:rsidRPr="003B7C2B">
        <w:rPr>
          <w:noProof/>
        </w:rPr>
        <w:drawing>
          <wp:inline distT="0" distB="0" distL="0" distR="0" wp14:anchorId="73ACAC49" wp14:editId="55D65E0D">
            <wp:extent cx="177800" cy="144145"/>
            <wp:effectExtent l="0" t="0" r="0" b="825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7800" cy="144145"/>
                    </a:xfrm>
                    <a:prstGeom prst="rect">
                      <a:avLst/>
                    </a:prstGeom>
                    <a:noFill/>
                    <a:ln>
                      <a:noFill/>
                    </a:ln>
                  </pic:spPr>
                </pic:pic>
              </a:graphicData>
            </a:graphic>
          </wp:inline>
        </w:drawing>
      </w:r>
      <w:r w:rsidRPr="00460921">
        <w:rPr>
          <w:rFonts w:eastAsia="Arial Unicode MS" w:cstheme="minorHAnsi"/>
        </w:rPr>
        <w:t>” button to switch the alert settings for setting the upper and lower outdoor temperature limits of different channels.</w:t>
      </w:r>
    </w:p>
    <w:p w14:paraId="63FC7639" w14:textId="2AEAD08F"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 xml:space="preserve"> During the alarm time setting process, press the “</w:t>
      </w:r>
      <w:r w:rsidRPr="003B7C2B">
        <w:rPr>
          <w:noProof/>
        </w:rPr>
        <w:drawing>
          <wp:inline distT="0" distB="0" distL="0" distR="0" wp14:anchorId="425A7138" wp14:editId="41D34AB6">
            <wp:extent cx="381000" cy="144145"/>
            <wp:effectExtent l="0" t="0" r="0" b="825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460921">
        <w:rPr>
          <w:rFonts w:eastAsia="Arial Unicode MS" w:cstheme="minorHAnsi"/>
        </w:rPr>
        <w:t>” button to exit the setting mode directly.</w:t>
      </w:r>
    </w:p>
    <w:p w14:paraId="67505427" w14:textId="77777777" w:rsidR="00F54A7F" w:rsidRPr="003B7C2B" w:rsidRDefault="00F54A7F" w:rsidP="003B7C2B">
      <w:pPr>
        <w:spacing w:after="0" w:line="240" w:lineRule="atLeast"/>
        <w:ind w:left="221" w:hangingChars="100" w:hanging="221"/>
        <w:rPr>
          <w:rFonts w:eastAsia="Arial Unicode MS" w:cstheme="minorHAnsi"/>
          <w:b/>
          <w:bCs/>
          <w:i/>
          <w:iCs/>
        </w:rPr>
      </w:pPr>
      <w:r w:rsidRPr="003B7C2B">
        <w:rPr>
          <w:rFonts w:eastAsia="Arial Unicode MS" w:cstheme="minorHAnsi"/>
          <w:b/>
          <w:bCs/>
          <w:i/>
          <w:iCs/>
        </w:rPr>
        <w:t>F.Y.I.:</w:t>
      </w:r>
    </w:p>
    <w:p w14:paraId="52115D1A" w14:textId="3603A08D" w:rsidR="00F54A7F" w:rsidRPr="00460921" w:rsidRDefault="00F54A7F" w:rsidP="00F84800">
      <w:pPr>
        <w:pStyle w:val="Odstavecseseznamem"/>
        <w:numPr>
          <w:ilvl w:val="0"/>
          <w:numId w:val="31"/>
        </w:numPr>
        <w:adjustRightInd w:val="0"/>
        <w:snapToGrid w:val="0"/>
        <w:spacing w:after="0" w:line="240" w:lineRule="atLeast"/>
        <w:rPr>
          <w:rFonts w:eastAsia="Arial Unicode MS" w:cstheme="minorHAnsi"/>
        </w:rPr>
      </w:pPr>
      <w:r w:rsidRPr="00460921">
        <w:rPr>
          <w:rFonts w:eastAsia="Arial Unicode MS" w:cstheme="minorHAnsi"/>
        </w:rPr>
        <w:t>After 20 seconds without pressing any button, the clock switches automatically from Set Mode to Normal Time Mode.</w:t>
      </w:r>
    </w:p>
    <w:p w14:paraId="7F2D87FB" w14:textId="4433063B" w:rsidR="00F54A7F" w:rsidRPr="00460921" w:rsidRDefault="00F54A7F" w:rsidP="003B7C2B">
      <w:pPr>
        <w:spacing w:after="0" w:line="240" w:lineRule="atLeast"/>
        <w:ind w:left="378" w:hangingChars="157" w:hanging="378"/>
        <w:rPr>
          <w:rFonts w:eastAsia="Arial Unicode MS" w:cstheme="minorHAnsi"/>
          <w:b/>
          <w:sz w:val="24"/>
          <w:szCs w:val="24"/>
        </w:rPr>
      </w:pPr>
      <w:r w:rsidRPr="00460921">
        <w:rPr>
          <w:rFonts w:eastAsia="Arial Unicode MS" w:cstheme="minorHAnsi"/>
          <w:b/>
          <w:sz w:val="24"/>
          <w:szCs w:val="24"/>
        </w:rPr>
        <w:t>Temperature alert</w:t>
      </w:r>
      <w:r w:rsidR="00460921" w:rsidRPr="00460921">
        <w:rPr>
          <w:rFonts w:eastAsia="Arial Unicode MS" w:cstheme="minorHAnsi"/>
          <w:b/>
          <w:sz w:val="24"/>
          <w:szCs w:val="24"/>
        </w:rPr>
        <w:t>:</w:t>
      </w:r>
      <w:r w:rsidRPr="00460921">
        <w:rPr>
          <w:rFonts w:eastAsia="Arial Unicode MS" w:cstheme="minorHAnsi"/>
          <w:b/>
          <w:sz w:val="24"/>
          <w:szCs w:val="24"/>
        </w:rPr>
        <w:t xml:space="preserve"> </w:t>
      </w:r>
    </w:p>
    <w:p w14:paraId="10C6AAB6" w14:textId="4CA584B8" w:rsidR="00F54A7F" w:rsidRPr="00460921" w:rsidRDefault="00F54A7F" w:rsidP="00F84800">
      <w:pPr>
        <w:pStyle w:val="Odstavecseseznamem"/>
        <w:numPr>
          <w:ilvl w:val="0"/>
          <w:numId w:val="31"/>
        </w:numPr>
        <w:spacing w:after="0" w:line="240" w:lineRule="atLeast"/>
        <w:rPr>
          <w:rFonts w:cstheme="minorHAnsi"/>
        </w:rPr>
      </w:pPr>
      <w:r w:rsidRPr="00460921">
        <w:rPr>
          <w:rFonts w:eastAsia="PMingLiU" w:cstheme="minorHAnsi"/>
          <w:lang w:eastAsia="zh-TW"/>
        </w:rPr>
        <w:t xml:space="preserve">Press </w:t>
      </w:r>
      <w:proofErr w:type="gramStart"/>
      <w:r w:rsidRPr="00460921">
        <w:rPr>
          <w:rFonts w:eastAsia="PMingLiU" w:cstheme="minorHAnsi"/>
          <w:lang w:eastAsia="zh-TW"/>
        </w:rPr>
        <w:t>the</w:t>
      </w:r>
      <w:r w:rsidRPr="00460921">
        <w:rPr>
          <w:rFonts w:cstheme="minorHAnsi"/>
        </w:rPr>
        <w:t>“</w:t>
      </w:r>
      <w:proofErr w:type="gramEnd"/>
      <w:r w:rsidRPr="003B7C2B">
        <w:rPr>
          <w:noProof/>
        </w:rPr>
        <w:drawing>
          <wp:inline distT="0" distB="0" distL="0" distR="0" wp14:anchorId="22B63F32" wp14:editId="65CF6EA4">
            <wp:extent cx="84455" cy="144145"/>
            <wp:effectExtent l="0" t="0" r="0" b="825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4455" cy="144145"/>
                    </a:xfrm>
                    <a:prstGeom prst="rect">
                      <a:avLst/>
                    </a:prstGeom>
                    <a:noFill/>
                    <a:ln>
                      <a:noFill/>
                    </a:ln>
                  </pic:spPr>
                </pic:pic>
              </a:graphicData>
            </a:graphic>
          </wp:inline>
        </w:drawing>
      </w:r>
      <w:r w:rsidRPr="00460921">
        <w:rPr>
          <w:rFonts w:cstheme="minorHAnsi"/>
        </w:rPr>
        <w:t>”</w:t>
      </w:r>
      <w:r w:rsidRPr="00460921">
        <w:rPr>
          <w:rFonts w:eastAsia="PMingLiU" w:cstheme="minorHAnsi"/>
          <w:lang w:eastAsia="zh-TW"/>
        </w:rPr>
        <w:t xml:space="preserve"> button to switch to display the mode for viewing the temperature alarm, and press to switch to view one item:</w:t>
      </w:r>
    </w:p>
    <w:p w14:paraId="308FCBC7" w14:textId="77777777" w:rsidR="00F54A7F" w:rsidRPr="00460921" w:rsidRDefault="00F54A7F" w:rsidP="00F84800">
      <w:pPr>
        <w:pStyle w:val="Odstavecseseznamem"/>
        <w:numPr>
          <w:ilvl w:val="1"/>
          <w:numId w:val="31"/>
        </w:numPr>
        <w:spacing w:after="0" w:line="240" w:lineRule="atLeast"/>
        <w:rPr>
          <w:rFonts w:eastAsia="PMingLiU" w:cstheme="minorHAnsi"/>
          <w:lang w:eastAsia="zh-TW"/>
        </w:rPr>
      </w:pPr>
      <w:r w:rsidRPr="00460921">
        <w:rPr>
          <w:rFonts w:cstheme="minorHAnsi"/>
        </w:rPr>
        <w:t xml:space="preserve">Press </w:t>
      </w:r>
      <w:r w:rsidRPr="00460921">
        <w:rPr>
          <w:rFonts w:eastAsia="PMingLiU" w:cstheme="minorHAnsi"/>
          <w:lang w:eastAsia="zh-TW"/>
        </w:rPr>
        <w:t>1X: The upper limit setting value and mode (on or off) of the outdoor temperature alarm are displayed.</w:t>
      </w:r>
    </w:p>
    <w:p w14:paraId="17896BF6" w14:textId="77777777" w:rsidR="00F54A7F" w:rsidRPr="00460921" w:rsidRDefault="00F54A7F" w:rsidP="00F84800">
      <w:pPr>
        <w:pStyle w:val="Odstavecseseznamem"/>
        <w:numPr>
          <w:ilvl w:val="1"/>
          <w:numId w:val="31"/>
        </w:numPr>
        <w:spacing w:after="0" w:line="240" w:lineRule="atLeast"/>
        <w:rPr>
          <w:rFonts w:eastAsia="PMingLiU" w:cstheme="minorHAnsi"/>
          <w:lang w:eastAsia="zh-TW"/>
        </w:rPr>
      </w:pPr>
      <w:r w:rsidRPr="00460921">
        <w:rPr>
          <w:rFonts w:cstheme="minorHAnsi"/>
        </w:rPr>
        <w:t>Press</w:t>
      </w:r>
      <w:r w:rsidRPr="00460921">
        <w:rPr>
          <w:rFonts w:eastAsia="PMingLiU" w:cstheme="minorHAnsi"/>
          <w:lang w:eastAsia="zh-TW"/>
        </w:rPr>
        <w:t xml:space="preserve"> 2X: The lower limit setting value and mode (on or off) of the outdoor temperature alarm are displayed.</w:t>
      </w:r>
    </w:p>
    <w:p w14:paraId="0DFF679B" w14:textId="77777777" w:rsidR="00F54A7F" w:rsidRPr="00460921" w:rsidRDefault="00F54A7F" w:rsidP="00F84800">
      <w:pPr>
        <w:pStyle w:val="Odstavecseseznamem"/>
        <w:numPr>
          <w:ilvl w:val="1"/>
          <w:numId w:val="31"/>
        </w:numPr>
        <w:spacing w:after="0" w:line="240" w:lineRule="atLeast"/>
        <w:rPr>
          <w:rFonts w:eastAsia="PMingLiU" w:cstheme="minorHAnsi"/>
          <w:lang w:eastAsia="zh-TW"/>
        </w:rPr>
      </w:pPr>
      <w:r w:rsidRPr="00460921">
        <w:rPr>
          <w:rFonts w:cstheme="minorHAnsi"/>
        </w:rPr>
        <w:t>Press</w:t>
      </w:r>
      <w:r w:rsidRPr="00460921">
        <w:rPr>
          <w:rFonts w:eastAsia="PMingLiU" w:cstheme="minorHAnsi"/>
          <w:lang w:eastAsia="zh-TW"/>
        </w:rPr>
        <w:t xml:space="preserve"> 3X: The upper limit setting value and mode (on or off) of the indoor temperature alarm are displayed.</w:t>
      </w:r>
    </w:p>
    <w:p w14:paraId="1A36515E" w14:textId="77777777" w:rsidR="00F54A7F" w:rsidRPr="00460921" w:rsidRDefault="00F54A7F" w:rsidP="00F84800">
      <w:pPr>
        <w:pStyle w:val="Odstavecseseznamem"/>
        <w:numPr>
          <w:ilvl w:val="1"/>
          <w:numId w:val="31"/>
        </w:numPr>
        <w:spacing w:after="0" w:line="240" w:lineRule="atLeast"/>
        <w:rPr>
          <w:rFonts w:eastAsia="PMingLiU" w:cstheme="minorHAnsi"/>
          <w:lang w:eastAsia="zh-TW"/>
        </w:rPr>
      </w:pPr>
      <w:r w:rsidRPr="00460921">
        <w:rPr>
          <w:rFonts w:cstheme="minorHAnsi"/>
        </w:rPr>
        <w:t>Press</w:t>
      </w:r>
      <w:r w:rsidRPr="00460921">
        <w:rPr>
          <w:rFonts w:eastAsia="PMingLiU" w:cstheme="minorHAnsi"/>
          <w:lang w:eastAsia="zh-TW"/>
        </w:rPr>
        <w:t xml:space="preserve"> 4X: The lower limit setting value and mode (on or off) of the indoor temperature alarm are displayed.</w:t>
      </w:r>
    </w:p>
    <w:p w14:paraId="30DC557F" w14:textId="77777777" w:rsidR="00F54A7F" w:rsidRPr="00460921" w:rsidRDefault="00F54A7F" w:rsidP="00F84800">
      <w:pPr>
        <w:pStyle w:val="Odstavecseseznamem"/>
        <w:numPr>
          <w:ilvl w:val="1"/>
          <w:numId w:val="31"/>
        </w:numPr>
        <w:spacing w:after="0" w:line="240" w:lineRule="atLeast"/>
        <w:rPr>
          <w:rFonts w:eastAsia="DengXian" w:cstheme="minorHAnsi"/>
        </w:rPr>
      </w:pPr>
      <w:r w:rsidRPr="00460921">
        <w:rPr>
          <w:rFonts w:cstheme="minorHAnsi"/>
        </w:rPr>
        <w:t>Press</w:t>
      </w:r>
      <w:r w:rsidRPr="00460921">
        <w:rPr>
          <w:rFonts w:eastAsia="DengXian" w:cstheme="minorHAnsi"/>
        </w:rPr>
        <w:t xml:space="preserve"> 5X: </w:t>
      </w:r>
      <w:r w:rsidRPr="00460921">
        <w:rPr>
          <w:rFonts w:eastAsia="PMingLiU" w:cstheme="minorHAnsi"/>
          <w:lang w:eastAsia="zh-TW"/>
        </w:rPr>
        <w:t>Three times to return to the current temperature and humidity levels</w:t>
      </w:r>
    </w:p>
    <w:p w14:paraId="0FC8B485" w14:textId="3F2D15A2"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When the mode for viewing the temperature alert is displayed, press the “</w:t>
      </w:r>
      <w:r w:rsidRPr="003B7C2B">
        <w:rPr>
          <w:noProof/>
        </w:rPr>
        <w:drawing>
          <wp:inline distT="0" distB="0" distL="0" distR="0" wp14:anchorId="44A33070" wp14:editId="11816FDD">
            <wp:extent cx="338455" cy="144145"/>
            <wp:effectExtent l="0" t="0" r="4445" b="825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460921">
        <w:rPr>
          <w:rFonts w:eastAsia="Arial Unicode MS" w:cstheme="minorHAnsi"/>
        </w:rPr>
        <w:t>” button to turn on/off the alert function of the currently displayed temperature alert item.</w:t>
      </w:r>
    </w:p>
    <w:p w14:paraId="21C1FB74" w14:textId="27F25968"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Press “</w:t>
      </w:r>
      <w:r w:rsidRPr="003B7C2B">
        <w:rPr>
          <w:noProof/>
        </w:rPr>
        <w:drawing>
          <wp:inline distT="0" distB="0" distL="0" distR="0" wp14:anchorId="43861945" wp14:editId="071AC540">
            <wp:extent cx="338455" cy="144145"/>
            <wp:effectExtent l="0" t="0" r="4445" b="825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460921">
        <w:rPr>
          <w:rFonts w:eastAsia="Arial Unicode MS" w:cstheme="minorHAnsi"/>
        </w:rPr>
        <w:t>” button to activate or deactivate the temperature alert,</w:t>
      </w:r>
      <w:r w:rsidRPr="00460921">
        <w:rPr>
          <w:rFonts w:cstheme="minorHAnsi"/>
        </w:rPr>
        <w:t xml:space="preserve"> </w:t>
      </w:r>
      <w:r w:rsidRPr="00460921">
        <w:rPr>
          <w:rFonts w:eastAsia="Arial Unicode MS" w:cstheme="minorHAnsi"/>
        </w:rPr>
        <w:t xml:space="preserve">When the </w:t>
      </w:r>
      <w:r w:rsidRPr="00460921">
        <w:rPr>
          <w:rFonts w:eastAsia="PMingLiU" w:cstheme="minorHAnsi"/>
          <w:lang w:eastAsia="zh-TW"/>
        </w:rPr>
        <w:t>upper or lower limit</w:t>
      </w:r>
      <w:r w:rsidRPr="00460921">
        <w:rPr>
          <w:rFonts w:eastAsia="Arial Unicode MS" w:cstheme="minorHAnsi"/>
        </w:rPr>
        <w:t xml:space="preserve"> temperature alert is activated, the corresponding indoor or outdoor upper or lower temperature alert icon “</w:t>
      </w:r>
      <w:r w:rsidRPr="00460921">
        <w:rPr>
          <w:rFonts w:eastAsia="Arial Unicode MS" w:cstheme="minorHAnsi"/>
          <w:b/>
        </w:rPr>
        <w:t>HIGH</w:t>
      </w:r>
      <w:r w:rsidRPr="00460921">
        <w:rPr>
          <w:rFonts w:eastAsia="Arial Unicode MS" w:cstheme="minorHAnsi"/>
        </w:rPr>
        <w:t>” or “</w:t>
      </w:r>
      <w:r w:rsidRPr="00460921">
        <w:rPr>
          <w:rFonts w:eastAsia="Arial Unicode MS" w:cstheme="minorHAnsi"/>
          <w:b/>
        </w:rPr>
        <w:t>LOW</w:t>
      </w:r>
      <w:r w:rsidRPr="00460921">
        <w:rPr>
          <w:rFonts w:eastAsia="Arial Unicode MS" w:cstheme="minorHAnsi"/>
        </w:rPr>
        <w:t>” is displayed in the "TEMP ALERT" column, and the “OFF” icon disappears.</w:t>
      </w:r>
    </w:p>
    <w:p w14:paraId="29D86044" w14:textId="4D0E3BDF"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When viewing the outdoor upper or lower temperature alarm item, you can press the “</w:t>
      </w:r>
      <w:r w:rsidRPr="003B7C2B">
        <w:rPr>
          <w:noProof/>
        </w:rPr>
        <w:drawing>
          <wp:inline distT="0" distB="0" distL="0" distR="0" wp14:anchorId="0A844B14" wp14:editId="49120F1B">
            <wp:extent cx="177800" cy="144145"/>
            <wp:effectExtent l="0" t="0" r="0" b="825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7800" cy="144145"/>
                    </a:xfrm>
                    <a:prstGeom prst="rect">
                      <a:avLst/>
                    </a:prstGeom>
                    <a:noFill/>
                    <a:ln>
                      <a:noFill/>
                    </a:ln>
                  </pic:spPr>
                </pic:pic>
              </a:graphicData>
            </a:graphic>
          </wp:inline>
        </w:drawing>
      </w:r>
      <w:r w:rsidRPr="00460921">
        <w:rPr>
          <w:rFonts w:eastAsia="Arial Unicode MS" w:cstheme="minorHAnsi"/>
        </w:rPr>
        <w:t>” button to switch between the items of different channels, and then press the “</w:t>
      </w:r>
      <w:r w:rsidRPr="003B7C2B">
        <w:rPr>
          <w:noProof/>
        </w:rPr>
        <w:drawing>
          <wp:inline distT="0" distB="0" distL="0" distR="0" wp14:anchorId="1040FE08" wp14:editId="086DF084">
            <wp:extent cx="338455" cy="144145"/>
            <wp:effectExtent l="0" t="0" r="4445" b="825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460921">
        <w:rPr>
          <w:rFonts w:eastAsia="Arial Unicode MS" w:cstheme="minorHAnsi"/>
        </w:rPr>
        <w:t xml:space="preserve">” button to </w:t>
      </w:r>
      <w:proofErr w:type="spellStart"/>
      <w:r w:rsidRPr="00460921">
        <w:rPr>
          <w:rFonts w:eastAsia="Arial Unicode MS" w:cstheme="minorHAnsi"/>
        </w:rPr>
        <w:t>to</w:t>
      </w:r>
      <w:proofErr w:type="spellEnd"/>
      <w:r w:rsidRPr="00460921">
        <w:rPr>
          <w:rFonts w:eastAsia="Arial Unicode MS" w:cstheme="minorHAnsi"/>
        </w:rPr>
        <w:t xml:space="preserve"> activate or deactivate the temperature alarm function of different channels.</w:t>
      </w:r>
    </w:p>
    <w:p w14:paraId="6CF1E359" w14:textId="5F5727D6"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lastRenderedPageBreak/>
        <w:t>In temperature alarm view mode, press the “</w:t>
      </w:r>
      <w:r w:rsidRPr="003B7C2B">
        <w:rPr>
          <w:noProof/>
        </w:rPr>
        <w:drawing>
          <wp:inline distT="0" distB="0" distL="0" distR="0" wp14:anchorId="285E427D" wp14:editId="13F2ABFF">
            <wp:extent cx="381000" cy="144145"/>
            <wp:effectExtent l="0" t="0" r="0" b="825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460921">
        <w:rPr>
          <w:rFonts w:eastAsia="Arial Unicode MS" w:cstheme="minorHAnsi"/>
        </w:rPr>
        <w:t>” button to exit the setting mode directly.</w:t>
      </w:r>
      <w:r w:rsidRPr="00460921">
        <w:rPr>
          <w:rFonts w:cstheme="minorHAnsi"/>
        </w:rPr>
        <w:t xml:space="preserve"> If there is an active temperature alarm function, the upper or lower temperature alert icon </w:t>
      </w:r>
      <w:r w:rsidRPr="00460921">
        <w:rPr>
          <w:rFonts w:eastAsia="Arial Unicode MS" w:cstheme="minorHAnsi"/>
        </w:rPr>
        <w:t>“</w:t>
      </w:r>
      <w:r w:rsidRPr="00460921">
        <w:rPr>
          <w:rFonts w:eastAsia="Arial Unicode MS" w:cstheme="minorHAnsi"/>
          <w:b/>
        </w:rPr>
        <w:t>HIGH</w:t>
      </w:r>
      <w:r w:rsidRPr="00460921">
        <w:rPr>
          <w:rFonts w:eastAsia="Arial Unicode MS" w:cstheme="minorHAnsi"/>
        </w:rPr>
        <w:t>” or “</w:t>
      </w:r>
      <w:r w:rsidRPr="00460921">
        <w:rPr>
          <w:rFonts w:eastAsia="Arial Unicode MS" w:cstheme="minorHAnsi"/>
          <w:b/>
        </w:rPr>
        <w:t>LOW</w:t>
      </w:r>
      <w:r w:rsidRPr="00460921">
        <w:rPr>
          <w:rFonts w:eastAsia="Arial Unicode MS" w:cstheme="minorHAnsi"/>
        </w:rPr>
        <w:t>”</w:t>
      </w:r>
      <w:r w:rsidRPr="00460921">
        <w:rPr>
          <w:rFonts w:cstheme="minorHAnsi"/>
        </w:rPr>
        <w:t xml:space="preserve"> and the temperature alert icon </w:t>
      </w:r>
      <w:r w:rsidRPr="00460921">
        <w:rPr>
          <w:rFonts w:eastAsia="Arial Unicode MS" w:cstheme="minorHAnsi"/>
        </w:rPr>
        <w:t>“</w:t>
      </w:r>
      <w:r w:rsidRPr="003B7C2B">
        <w:rPr>
          <w:noProof/>
        </w:rPr>
        <w:drawing>
          <wp:inline distT="0" distB="0" distL="0" distR="0" wp14:anchorId="4329771F" wp14:editId="14A221D8">
            <wp:extent cx="109855" cy="118745"/>
            <wp:effectExtent l="0" t="0" r="444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855" cy="118745"/>
                    </a:xfrm>
                    <a:prstGeom prst="rect">
                      <a:avLst/>
                    </a:prstGeom>
                    <a:noFill/>
                    <a:ln>
                      <a:noFill/>
                    </a:ln>
                  </pic:spPr>
                </pic:pic>
              </a:graphicData>
            </a:graphic>
          </wp:inline>
        </w:drawing>
      </w:r>
      <w:r w:rsidRPr="00460921">
        <w:rPr>
          <w:rFonts w:eastAsia="Arial Unicode MS" w:cstheme="minorHAnsi"/>
        </w:rPr>
        <w:t>”</w:t>
      </w:r>
      <w:r w:rsidRPr="00460921">
        <w:rPr>
          <w:rFonts w:cstheme="minorHAnsi"/>
        </w:rPr>
        <w:t xml:space="preserve"> are displayed in the return time display mode.</w:t>
      </w:r>
    </w:p>
    <w:p w14:paraId="16ABB496" w14:textId="24EC283D"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When the temperature value exceeds the set temperature range, will activate the alert, the weather station will start continuous beeps 5 times per minute, at the same time, temperature alert in alert icon “</w:t>
      </w:r>
      <w:r w:rsidRPr="003B7C2B">
        <w:rPr>
          <w:noProof/>
        </w:rPr>
        <w:drawing>
          <wp:inline distT="0" distB="0" distL="0" distR="0" wp14:anchorId="28CBC591" wp14:editId="36E61551">
            <wp:extent cx="109855" cy="118745"/>
            <wp:effectExtent l="0" t="0" r="444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855" cy="118745"/>
                    </a:xfrm>
                    <a:prstGeom prst="rect">
                      <a:avLst/>
                    </a:prstGeom>
                    <a:noFill/>
                    <a:ln>
                      <a:noFill/>
                    </a:ln>
                  </pic:spPr>
                </pic:pic>
              </a:graphicData>
            </a:graphic>
          </wp:inline>
        </w:drawing>
      </w:r>
      <w:r w:rsidRPr="00460921">
        <w:rPr>
          <w:rFonts w:eastAsia="Arial Unicode MS" w:cstheme="minorHAnsi"/>
        </w:rPr>
        <w:t>” flashes, its temperature value and alarm upper limit icon “</w:t>
      </w:r>
      <w:r w:rsidRPr="00460921">
        <w:rPr>
          <w:rFonts w:eastAsia="Arial Unicode MS" w:cstheme="minorHAnsi"/>
          <w:b/>
        </w:rPr>
        <w:t>HIGH</w:t>
      </w:r>
      <w:r w:rsidRPr="00460921">
        <w:rPr>
          <w:rFonts w:eastAsia="Arial Unicode MS" w:cstheme="minorHAnsi"/>
        </w:rPr>
        <w:t>” or lower limit icon “</w:t>
      </w:r>
      <w:r w:rsidRPr="00460921">
        <w:rPr>
          <w:rFonts w:eastAsia="Arial Unicode MS" w:cstheme="minorHAnsi"/>
          <w:b/>
        </w:rPr>
        <w:t>LOW</w:t>
      </w:r>
      <w:r w:rsidRPr="00460921">
        <w:rPr>
          <w:rFonts w:eastAsia="Arial Unicode MS" w:cstheme="minorHAnsi"/>
        </w:rPr>
        <w:t>” also flashes.</w:t>
      </w:r>
    </w:p>
    <w:p w14:paraId="0E1C1498" w14:textId="3304EECC"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In this alert mode, press any button to stop the alarm sound, and the warning is still displayed.</w:t>
      </w:r>
    </w:p>
    <w:p w14:paraId="664EC789" w14:textId="5F49CD0B" w:rsidR="00F54A7F" w:rsidRPr="00460921" w:rsidRDefault="00F54A7F" w:rsidP="003B7C2B">
      <w:pPr>
        <w:spacing w:after="0" w:line="240" w:lineRule="atLeast"/>
        <w:ind w:left="241" w:hangingChars="100" w:hanging="241"/>
        <w:rPr>
          <w:rFonts w:eastAsia="Arial Unicode MS" w:cstheme="minorHAnsi"/>
          <w:sz w:val="24"/>
          <w:szCs w:val="24"/>
        </w:rPr>
      </w:pPr>
      <w:r w:rsidRPr="00460921">
        <w:rPr>
          <w:rFonts w:eastAsia="Arial Unicode MS" w:cstheme="minorHAnsi"/>
          <w:b/>
          <w:sz w:val="24"/>
          <w:szCs w:val="24"/>
        </w:rPr>
        <w:t>Temperature frost</w:t>
      </w:r>
      <w:r w:rsidRPr="00460921">
        <w:rPr>
          <w:rFonts w:cstheme="minorHAnsi"/>
          <w:sz w:val="24"/>
          <w:szCs w:val="24"/>
        </w:rPr>
        <w:t xml:space="preserve"> </w:t>
      </w:r>
      <w:r w:rsidRPr="00460921">
        <w:rPr>
          <w:rFonts w:eastAsia="Arial Unicode MS" w:cstheme="minorHAnsi"/>
          <w:b/>
          <w:sz w:val="24"/>
          <w:szCs w:val="24"/>
        </w:rPr>
        <w:t>warning</w:t>
      </w:r>
      <w:r w:rsidR="00460921" w:rsidRPr="00460921">
        <w:rPr>
          <w:rFonts w:eastAsia="Arial Unicode MS" w:cstheme="minorHAnsi"/>
          <w:b/>
          <w:sz w:val="24"/>
          <w:szCs w:val="24"/>
        </w:rPr>
        <w:t>:</w:t>
      </w:r>
    </w:p>
    <w:p w14:paraId="61B47FBA" w14:textId="7C8C2D96" w:rsidR="00F54A7F" w:rsidRPr="00460921" w:rsidRDefault="00F54A7F" w:rsidP="00F84800">
      <w:pPr>
        <w:pStyle w:val="Odstavecseseznamem"/>
        <w:numPr>
          <w:ilvl w:val="0"/>
          <w:numId w:val="31"/>
        </w:numPr>
        <w:spacing w:after="0" w:line="240" w:lineRule="atLeast"/>
        <w:rPr>
          <w:rFonts w:cstheme="minorHAnsi"/>
        </w:rPr>
      </w:pPr>
      <w:r w:rsidRPr="00460921">
        <w:rPr>
          <w:rFonts w:eastAsia="Arial Unicode MS" w:cstheme="minorHAnsi"/>
        </w:rPr>
        <w:t xml:space="preserve">When the temperature of outdoor sensor is </w:t>
      </w:r>
      <w:r w:rsidRPr="00460921">
        <w:rPr>
          <w:rFonts w:eastAsia="Arial Unicode MS" w:cstheme="minorHAnsi"/>
          <w:lang w:eastAsia="zh-TW"/>
        </w:rPr>
        <w:t>–1</w:t>
      </w:r>
      <w:r w:rsidRPr="00460921">
        <w:rPr>
          <w:rFonts w:eastAsia="Arial Unicode MS" w:cstheme="minorHAnsi"/>
        </w:rPr>
        <w:t xml:space="preserve">°C (+30°F) </w:t>
      </w:r>
      <w:r w:rsidRPr="00460921">
        <w:rPr>
          <w:rFonts w:eastAsia="Arial Unicode MS" w:cstheme="minorHAnsi"/>
          <w:lang w:eastAsia="zh-TW"/>
        </w:rPr>
        <w:t>to + 3</w:t>
      </w:r>
      <w:r w:rsidRPr="00460921">
        <w:rPr>
          <w:rFonts w:eastAsia="Arial Unicode MS" w:cstheme="minorHAnsi"/>
        </w:rPr>
        <w:t>°C (</w:t>
      </w:r>
      <w:r w:rsidRPr="00460921">
        <w:rPr>
          <w:rFonts w:eastAsia="Arial Unicode MS" w:cstheme="minorHAnsi"/>
          <w:lang w:eastAsia="zh-TW"/>
        </w:rPr>
        <w:t>+ 3</w:t>
      </w:r>
      <w:r w:rsidRPr="00460921">
        <w:rPr>
          <w:rFonts w:eastAsia="Arial Unicode MS" w:cstheme="minorHAnsi"/>
        </w:rPr>
        <w:t>7°F), the frost alarm will be activated, the frost alert icon “</w:t>
      </w:r>
      <w:r w:rsidRPr="003B7C2B">
        <w:rPr>
          <w:noProof/>
        </w:rPr>
        <w:drawing>
          <wp:inline distT="0" distB="0" distL="0" distR="0" wp14:anchorId="2C671555" wp14:editId="7F7FA79C">
            <wp:extent cx="330200" cy="144145"/>
            <wp:effectExtent l="0" t="0" r="0" b="825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0200" cy="144145"/>
                    </a:xfrm>
                    <a:prstGeom prst="rect">
                      <a:avLst/>
                    </a:prstGeom>
                    <a:noFill/>
                    <a:ln>
                      <a:noFill/>
                    </a:ln>
                  </pic:spPr>
                </pic:pic>
              </a:graphicData>
            </a:graphic>
          </wp:inline>
        </w:drawing>
      </w:r>
      <w:r w:rsidRPr="00460921">
        <w:rPr>
          <w:rFonts w:eastAsia="Arial Unicode MS" w:cstheme="minorHAnsi"/>
        </w:rPr>
        <w:t>” flashing.</w:t>
      </w:r>
    </w:p>
    <w:p w14:paraId="6494FD13" w14:textId="28BDBBCB" w:rsidR="00F54A7F" w:rsidRPr="00460921" w:rsidRDefault="00F54A7F" w:rsidP="003B7C2B">
      <w:pPr>
        <w:pStyle w:val="Zkladntext"/>
        <w:spacing w:line="240" w:lineRule="atLeast"/>
        <w:ind w:left="241" w:hangingChars="100" w:hanging="241"/>
        <w:rPr>
          <w:rFonts w:asciiTheme="minorHAnsi" w:eastAsia="SimSun" w:hAnsiTheme="minorHAnsi" w:cstheme="minorHAnsi"/>
          <w:bCs w:val="0"/>
          <w:lang w:eastAsia="zh-CN"/>
        </w:rPr>
      </w:pPr>
      <w:r w:rsidRPr="00460921">
        <w:rPr>
          <w:rFonts w:asciiTheme="minorHAnsi" w:eastAsia="SimSun" w:hAnsiTheme="minorHAnsi" w:cstheme="minorHAnsi"/>
          <w:bCs w:val="0"/>
          <w:lang w:eastAsia="zh-CN"/>
        </w:rPr>
        <w:t>Comfort and mildew risk instructions</w:t>
      </w:r>
      <w:r w:rsidR="00460921" w:rsidRPr="00460921">
        <w:rPr>
          <w:rFonts w:asciiTheme="minorHAnsi" w:eastAsia="SimSun" w:hAnsiTheme="minorHAnsi" w:cstheme="minorHAnsi"/>
          <w:bCs w:val="0"/>
          <w:lang w:eastAsia="zh-CN"/>
        </w:rPr>
        <w:t>:</w:t>
      </w:r>
    </w:p>
    <w:p w14:paraId="42BDC16E" w14:textId="0AD78F39"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The comfort display reads the indoor or outdoor humidity to determine comfort level. The weather station will display one of 4 indicators: DRY GOOD HUMID and Not applicable (no arrow displayed)</w:t>
      </w:r>
      <w:r w:rsidR="00460921">
        <w:rPr>
          <w:rFonts w:eastAsia="Arial Unicode MS" w:cstheme="minorHAnsi"/>
        </w:rPr>
        <w:t>.</w:t>
      </w:r>
    </w:p>
    <w:p w14:paraId="4DCB2A0E" w14:textId="76614731"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The moldy risk display reads the indoor or outdoor humidity to determine moldy risk level. The weather station will display one of 4 indicators: HIGH MED OW and no risk (no arrow displayed).</w:t>
      </w:r>
    </w:p>
    <w:p w14:paraId="06194C4E" w14:textId="77777777" w:rsidR="00F54A7F" w:rsidRPr="00460921" w:rsidRDefault="00F54A7F" w:rsidP="003B7C2B">
      <w:pPr>
        <w:spacing w:after="0" w:line="240" w:lineRule="atLeast"/>
        <w:rPr>
          <w:rFonts w:eastAsia="Arial Unicode MS" w:cstheme="minorHAnsi"/>
          <w:b/>
          <w:sz w:val="24"/>
          <w:szCs w:val="24"/>
        </w:rPr>
      </w:pPr>
      <w:r w:rsidRPr="00460921">
        <w:rPr>
          <w:rFonts w:eastAsia="Arial Unicode MS" w:cstheme="minorHAnsi"/>
          <w:b/>
          <w:sz w:val="24"/>
          <w:szCs w:val="24"/>
        </w:rPr>
        <w:t>Low battery:</w:t>
      </w:r>
    </w:p>
    <w:p w14:paraId="493258B6" w14:textId="77777777" w:rsid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 xml:space="preserve">If the “Indoor sensor” column is </w:t>
      </w:r>
      <w:proofErr w:type="gramStart"/>
      <w:r w:rsidRPr="00460921">
        <w:rPr>
          <w:rFonts w:eastAsia="Arial Unicode MS" w:cstheme="minorHAnsi"/>
        </w:rPr>
        <w:t>display</w:t>
      </w:r>
      <w:proofErr w:type="gramEnd"/>
      <w:r w:rsidRPr="00460921">
        <w:rPr>
          <w:rFonts w:eastAsia="Arial Unicode MS" w:cstheme="minorHAnsi"/>
        </w:rPr>
        <w:t xml:space="preserve"> the battery icon “</w:t>
      </w:r>
      <w:r w:rsidRPr="003B7C2B">
        <w:rPr>
          <w:noProof/>
        </w:rPr>
        <w:drawing>
          <wp:inline distT="0" distB="0" distL="0" distR="0" wp14:anchorId="09AA2690" wp14:editId="414449F1">
            <wp:extent cx="296545" cy="144145"/>
            <wp:effectExtent l="0" t="0" r="8255" b="825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6545" cy="144145"/>
                    </a:xfrm>
                    <a:prstGeom prst="rect">
                      <a:avLst/>
                    </a:prstGeom>
                    <a:noFill/>
                    <a:ln>
                      <a:noFill/>
                    </a:ln>
                  </pic:spPr>
                </pic:pic>
              </a:graphicData>
            </a:graphic>
          </wp:inline>
        </w:drawing>
      </w:r>
      <w:r w:rsidRPr="00460921">
        <w:rPr>
          <w:rFonts w:eastAsia="Arial Unicode MS" w:cstheme="minorHAnsi"/>
        </w:rPr>
        <w:t>”, you need to replace the weather station's battery as soon as possible,</w:t>
      </w:r>
    </w:p>
    <w:p w14:paraId="1F5A5A51" w14:textId="45C4FF94"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 xml:space="preserve"> If the “Outdoor sensor” column is to display the battery icon “</w:t>
      </w:r>
      <w:r w:rsidRPr="003B7C2B">
        <w:rPr>
          <w:noProof/>
        </w:rPr>
        <w:drawing>
          <wp:inline distT="0" distB="0" distL="0" distR="0" wp14:anchorId="5F961D21" wp14:editId="2780BD63">
            <wp:extent cx="296545" cy="144145"/>
            <wp:effectExtent l="0" t="0" r="8255" b="825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6545" cy="144145"/>
                    </a:xfrm>
                    <a:prstGeom prst="rect">
                      <a:avLst/>
                    </a:prstGeom>
                    <a:noFill/>
                    <a:ln>
                      <a:noFill/>
                    </a:ln>
                  </pic:spPr>
                </pic:pic>
              </a:graphicData>
            </a:graphic>
          </wp:inline>
        </w:drawing>
      </w:r>
      <w:r w:rsidRPr="00460921">
        <w:rPr>
          <w:rFonts w:eastAsia="Arial Unicode MS" w:cstheme="minorHAnsi"/>
        </w:rPr>
        <w:t>”, you need to replace the wireless sensor battery of your channel as soon as possible based on the channel display.</w:t>
      </w:r>
    </w:p>
    <w:p w14:paraId="68478B39" w14:textId="77777777" w:rsidR="00F54A7F" w:rsidRPr="00460921" w:rsidRDefault="00F54A7F" w:rsidP="003B7C2B">
      <w:pPr>
        <w:spacing w:after="0" w:line="240" w:lineRule="atLeast"/>
        <w:rPr>
          <w:rFonts w:eastAsia="Arial Unicode MS" w:cstheme="minorHAnsi"/>
          <w:b/>
          <w:sz w:val="24"/>
          <w:szCs w:val="24"/>
        </w:rPr>
      </w:pPr>
      <w:r w:rsidRPr="00460921">
        <w:rPr>
          <w:rFonts w:eastAsia="Arial Unicode MS" w:cstheme="minorHAnsi"/>
          <w:b/>
          <w:sz w:val="24"/>
          <w:szCs w:val="24"/>
        </w:rPr>
        <w:t>The weather forecast:</w:t>
      </w:r>
    </w:p>
    <w:p w14:paraId="1BB4F395" w14:textId="39ADC2A5"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 xml:space="preserve">The weather station calculates a weather forecast for about the next 12 hours based on the barometric pressure trend. Of course this forecast </w:t>
      </w:r>
      <w:proofErr w:type="gramStart"/>
      <w:r w:rsidRPr="00460921">
        <w:rPr>
          <w:rFonts w:eastAsia="Arial Unicode MS" w:cstheme="minorHAnsi"/>
        </w:rPr>
        <w:t>can‘</w:t>
      </w:r>
      <w:proofErr w:type="gramEnd"/>
      <w:r w:rsidRPr="00460921">
        <w:rPr>
          <w:rFonts w:eastAsia="Arial Unicode MS" w:cstheme="minorHAnsi"/>
        </w:rPr>
        <w:t>t compare to that of professional weather services supported by satellites and high performance computers, It provides only an approximate indication of the current weather development in a small local area. Please take the weather forecast from your local weather forecasting service into account as well as the forecast from your weather station. If there are discrepancies between the information from your device and from the local weather forecasting service, please take the advice of the latter as authoritative.</w:t>
      </w:r>
    </w:p>
    <w:p w14:paraId="07F167DC" w14:textId="5D09895D"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The weather station displays the following weather icon:</w:t>
      </w:r>
    </w:p>
    <w:tbl>
      <w:tblPr>
        <w:tblW w:w="978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630"/>
        <w:gridCol w:w="1630"/>
        <w:gridCol w:w="1630"/>
        <w:gridCol w:w="1630"/>
        <w:gridCol w:w="1630"/>
      </w:tblGrid>
      <w:tr w:rsidR="00F54A7F" w:rsidRPr="003B7C2B" w14:paraId="68201834" w14:textId="77777777" w:rsidTr="003B7C2B">
        <w:trPr>
          <w:trHeight w:val="1154"/>
        </w:trPr>
        <w:tc>
          <w:tcPr>
            <w:tcW w:w="1630" w:type="dxa"/>
            <w:shd w:val="clear" w:color="auto" w:fill="auto"/>
            <w:tcMar>
              <w:left w:w="28" w:type="dxa"/>
              <w:right w:w="28" w:type="dxa"/>
            </w:tcMar>
            <w:vAlign w:val="center"/>
          </w:tcPr>
          <w:p w14:paraId="532A1666" w14:textId="771BE561" w:rsidR="00F54A7F" w:rsidRPr="003B7C2B" w:rsidRDefault="00F54A7F" w:rsidP="003B7C2B">
            <w:pPr>
              <w:spacing w:after="0" w:line="240" w:lineRule="atLeast"/>
              <w:ind w:leftChars="-68" w:left="-149" w:rightChars="-40" w:right="-88" w:hanging="1"/>
              <w:jc w:val="center"/>
              <w:rPr>
                <w:rFonts w:eastAsia="Arial Unicode MS" w:cstheme="minorHAnsi"/>
              </w:rPr>
            </w:pPr>
            <w:r w:rsidRPr="003B7C2B">
              <w:rPr>
                <w:rFonts w:cstheme="minorHAnsi"/>
                <w:noProof/>
              </w:rPr>
              <w:drawing>
                <wp:inline distT="0" distB="0" distL="0" distR="0" wp14:anchorId="1CE86B62" wp14:editId="561ECFEF">
                  <wp:extent cx="821055" cy="1083945"/>
                  <wp:effectExtent l="0" t="0" r="0"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21055" cy="1083945"/>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10AA18BB" w14:textId="2EEC9628" w:rsidR="00F54A7F" w:rsidRPr="003B7C2B" w:rsidRDefault="00F54A7F" w:rsidP="003B7C2B">
            <w:pPr>
              <w:spacing w:after="0" w:line="240" w:lineRule="atLeast"/>
              <w:ind w:leftChars="-62" w:left="-136" w:rightChars="-45" w:right="-99" w:firstLineChars="5" w:firstLine="11"/>
              <w:jc w:val="center"/>
              <w:rPr>
                <w:rFonts w:eastAsia="Arial Unicode MS" w:cstheme="minorHAnsi"/>
              </w:rPr>
            </w:pPr>
            <w:r w:rsidRPr="003B7C2B">
              <w:rPr>
                <w:rFonts w:cstheme="minorHAnsi"/>
                <w:noProof/>
              </w:rPr>
              <w:drawing>
                <wp:inline distT="0" distB="0" distL="0" distR="0" wp14:anchorId="1B6C53C3" wp14:editId="2C2F556A">
                  <wp:extent cx="855345" cy="1083945"/>
                  <wp:effectExtent l="0" t="0" r="1905" b="190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55345" cy="1083945"/>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688370F5" w14:textId="3CDD4053" w:rsidR="00F54A7F" w:rsidRPr="003B7C2B" w:rsidRDefault="00F54A7F" w:rsidP="003B7C2B">
            <w:pPr>
              <w:spacing w:after="0" w:line="240" w:lineRule="atLeast"/>
              <w:ind w:leftChars="-57" w:left="-125" w:rightChars="-49" w:right="-108"/>
              <w:jc w:val="center"/>
              <w:rPr>
                <w:rFonts w:eastAsia="Arial Unicode MS" w:cstheme="minorHAnsi"/>
              </w:rPr>
            </w:pPr>
            <w:r w:rsidRPr="003B7C2B">
              <w:rPr>
                <w:rFonts w:cstheme="minorHAnsi"/>
                <w:noProof/>
              </w:rPr>
              <w:drawing>
                <wp:inline distT="0" distB="0" distL="0" distR="0" wp14:anchorId="25D62C6B" wp14:editId="52525D97">
                  <wp:extent cx="855345" cy="1075055"/>
                  <wp:effectExtent l="0" t="0" r="190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55345" cy="1075055"/>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15915B98" w14:textId="3D2E68A8" w:rsidR="00F54A7F" w:rsidRPr="003B7C2B" w:rsidRDefault="00F54A7F" w:rsidP="003B7C2B">
            <w:pPr>
              <w:spacing w:after="0" w:line="240" w:lineRule="atLeast"/>
              <w:ind w:leftChars="-53" w:left="-117" w:rightChars="-54" w:right="-119"/>
              <w:jc w:val="center"/>
              <w:rPr>
                <w:rFonts w:eastAsia="Arial Unicode MS" w:cstheme="minorHAnsi"/>
              </w:rPr>
            </w:pPr>
            <w:r w:rsidRPr="003B7C2B">
              <w:rPr>
                <w:rFonts w:cstheme="minorHAnsi"/>
                <w:noProof/>
              </w:rPr>
              <w:drawing>
                <wp:inline distT="0" distB="0" distL="0" distR="0" wp14:anchorId="2472D0C7" wp14:editId="51838266">
                  <wp:extent cx="838200" cy="1083945"/>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38200" cy="1083945"/>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0473A1FA" w14:textId="1D3C9E9D" w:rsidR="00F54A7F" w:rsidRPr="003B7C2B" w:rsidRDefault="00F54A7F" w:rsidP="003B7C2B">
            <w:pPr>
              <w:spacing w:after="0" w:line="240" w:lineRule="atLeast"/>
              <w:ind w:leftChars="-48" w:left="-106" w:rightChars="-59" w:right="-130"/>
              <w:jc w:val="center"/>
              <w:rPr>
                <w:rFonts w:eastAsia="Arial Unicode MS" w:cstheme="minorHAnsi"/>
                <w:b/>
              </w:rPr>
            </w:pPr>
            <w:r w:rsidRPr="003B7C2B">
              <w:rPr>
                <w:rFonts w:cstheme="minorHAnsi"/>
                <w:noProof/>
              </w:rPr>
              <w:drawing>
                <wp:inline distT="0" distB="0" distL="0" distR="0" wp14:anchorId="63C015D7" wp14:editId="5B6A6F4C">
                  <wp:extent cx="846455" cy="107505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6455" cy="1075055"/>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6319996F" w14:textId="4E151297" w:rsidR="00F54A7F" w:rsidRPr="003B7C2B" w:rsidRDefault="00F54A7F" w:rsidP="003B7C2B">
            <w:pPr>
              <w:spacing w:after="0" w:line="240" w:lineRule="atLeast"/>
              <w:jc w:val="center"/>
              <w:rPr>
                <w:rFonts w:eastAsia="Arial Unicode MS" w:cstheme="minorHAnsi"/>
              </w:rPr>
            </w:pPr>
            <w:r w:rsidRPr="003B7C2B">
              <w:rPr>
                <w:rFonts w:cstheme="minorHAnsi"/>
                <w:noProof/>
              </w:rPr>
              <w:drawing>
                <wp:inline distT="0" distB="0" distL="0" distR="0" wp14:anchorId="5B12D81C" wp14:editId="55202AC1">
                  <wp:extent cx="846455" cy="107505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46455" cy="1075055"/>
                          </a:xfrm>
                          <a:prstGeom prst="rect">
                            <a:avLst/>
                          </a:prstGeom>
                          <a:noFill/>
                          <a:ln>
                            <a:noFill/>
                          </a:ln>
                        </pic:spPr>
                      </pic:pic>
                    </a:graphicData>
                  </a:graphic>
                </wp:inline>
              </w:drawing>
            </w:r>
          </w:p>
        </w:tc>
      </w:tr>
      <w:tr w:rsidR="00F54A7F" w:rsidRPr="003B7C2B" w14:paraId="289F0AA0" w14:textId="77777777" w:rsidTr="003B7C2B">
        <w:trPr>
          <w:trHeight w:val="551"/>
        </w:trPr>
        <w:tc>
          <w:tcPr>
            <w:tcW w:w="1630" w:type="dxa"/>
            <w:shd w:val="clear" w:color="auto" w:fill="auto"/>
            <w:tcMar>
              <w:left w:w="28" w:type="dxa"/>
              <w:right w:w="28" w:type="dxa"/>
            </w:tcMar>
            <w:vAlign w:val="center"/>
          </w:tcPr>
          <w:p w14:paraId="324D7DC6" w14:textId="77777777" w:rsidR="00F54A7F" w:rsidRPr="003B7C2B" w:rsidRDefault="00F54A7F" w:rsidP="003B7C2B">
            <w:pPr>
              <w:spacing w:after="0" w:line="240" w:lineRule="atLeast"/>
              <w:jc w:val="center"/>
              <w:rPr>
                <w:rFonts w:eastAsia="Arial Unicode MS" w:cstheme="minorHAnsi"/>
              </w:rPr>
            </w:pPr>
            <w:r w:rsidRPr="003B7C2B">
              <w:rPr>
                <w:rFonts w:eastAsia="Arial Unicode MS" w:cstheme="minorHAnsi"/>
              </w:rPr>
              <w:t>sunny</w:t>
            </w:r>
          </w:p>
        </w:tc>
        <w:tc>
          <w:tcPr>
            <w:tcW w:w="1630" w:type="dxa"/>
            <w:shd w:val="clear" w:color="auto" w:fill="auto"/>
            <w:tcMar>
              <w:left w:w="28" w:type="dxa"/>
              <w:right w:w="28" w:type="dxa"/>
            </w:tcMar>
            <w:vAlign w:val="center"/>
          </w:tcPr>
          <w:p w14:paraId="61DEEA92" w14:textId="77777777" w:rsidR="00F54A7F" w:rsidRPr="003B7C2B" w:rsidRDefault="00F54A7F" w:rsidP="003B7C2B">
            <w:pPr>
              <w:spacing w:after="0" w:line="240" w:lineRule="atLeast"/>
              <w:jc w:val="center"/>
              <w:rPr>
                <w:rFonts w:eastAsia="Arial Unicode MS" w:cstheme="minorHAnsi"/>
              </w:rPr>
            </w:pPr>
            <w:proofErr w:type="gramStart"/>
            <w:r w:rsidRPr="003B7C2B">
              <w:rPr>
                <w:rFonts w:eastAsia="Arial Unicode MS" w:cstheme="minorHAnsi"/>
              </w:rPr>
              <w:t>slightly  cloudy</w:t>
            </w:r>
            <w:proofErr w:type="gramEnd"/>
          </w:p>
        </w:tc>
        <w:tc>
          <w:tcPr>
            <w:tcW w:w="1630" w:type="dxa"/>
            <w:shd w:val="clear" w:color="auto" w:fill="auto"/>
            <w:tcMar>
              <w:left w:w="28" w:type="dxa"/>
              <w:right w:w="28" w:type="dxa"/>
            </w:tcMar>
            <w:vAlign w:val="center"/>
          </w:tcPr>
          <w:p w14:paraId="3FD9D47B" w14:textId="77777777" w:rsidR="00F54A7F" w:rsidRPr="003B7C2B" w:rsidRDefault="00F54A7F" w:rsidP="003B7C2B">
            <w:pPr>
              <w:spacing w:after="0" w:line="240" w:lineRule="atLeast"/>
              <w:jc w:val="center"/>
              <w:rPr>
                <w:rFonts w:eastAsia="Arial Unicode MS" w:cstheme="minorHAnsi"/>
              </w:rPr>
            </w:pPr>
            <w:r w:rsidRPr="003B7C2B">
              <w:rPr>
                <w:rFonts w:eastAsia="Arial Unicode MS" w:cstheme="minorHAnsi"/>
              </w:rPr>
              <w:t>cloudy</w:t>
            </w:r>
          </w:p>
        </w:tc>
        <w:tc>
          <w:tcPr>
            <w:tcW w:w="1630" w:type="dxa"/>
            <w:shd w:val="clear" w:color="auto" w:fill="auto"/>
            <w:tcMar>
              <w:left w:w="28" w:type="dxa"/>
              <w:right w:w="28" w:type="dxa"/>
            </w:tcMar>
            <w:vAlign w:val="center"/>
          </w:tcPr>
          <w:p w14:paraId="22B94CAD" w14:textId="77777777" w:rsidR="00F54A7F" w:rsidRPr="003B7C2B" w:rsidRDefault="00F54A7F" w:rsidP="003B7C2B">
            <w:pPr>
              <w:spacing w:after="0" w:line="240" w:lineRule="atLeast"/>
              <w:jc w:val="center"/>
              <w:rPr>
                <w:rFonts w:eastAsia="Arial Unicode MS" w:cstheme="minorHAnsi"/>
              </w:rPr>
            </w:pPr>
            <w:r w:rsidRPr="003B7C2B">
              <w:rPr>
                <w:rFonts w:eastAsia="Arial Unicode MS" w:cstheme="minorHAnsi"/>
              </w:rPr>
              <w:t>rainy</w:t>
            </w:r>
          </w:p>
        </w:tc>
        <w:tc>
          <w:tcPr>
            <w:tcW w:w="1630" w:type="dxa"/>
            <w:shd w:val="clear" w:color="auto" w:fill="auto"/>
            <w:tcMar>
              <w:left w:w="28" w:type="dxa"/>
              <w:right w:w="28" w:type="dxa"/>
            </w:tcMar>
            <w:vAlign w:val="center"/>
          </w:tcPr>
          <w:p w14:paraId="39BF4218" w14:textId="77777777" w:rsidR="00F54A7F" w:rsidRPr="003B7C2B" w:rsidRDefault="00F54A7F" w:rsidP="003B7C2B">
            <w:pPr>
              <w:spacing w:after="0" w:line="240" w:lineRule="atLeast"/>
              <w:jc w:val="center"/>
              <w:rPr>
                <w:rFonts w:eastAsia="Arial Unicode MS" w:cstheme="minorHAnsi"/>
              </w:rPr>
            </w:pPr>
            <w:r w:rsidRPr="003B7C2B">
              <w:rPr>
                <w:rFonts w:eastAsia="Arial Unicode MS" w:cstheme="minorHAnsi"/>
              </w:rPr>
              <w:t>stormy</w:t>
            </w:r>
          </w:p>
        </w:tc>
        <w:tc>
          <w:tcPr>
            <w:tcW w:w="1630" w:type="dxa"/>
            <w:shd w:val="clear" w:color="auto" w:fill="auto"/>
            <w:tcMar>
              <w:left w:w="28" w:type="dxa"/>
              <w:right w:w="28" w:type="dxa"/>
            </w:tcMar>
            <w:vAlign w:val="center"/>
          </w:tcPr>
          <w:p w14:paraId="795763DD" w14:textId="77777777" w:rsidR="00F54A7F" w:rsidRPr="003B7C2B" w:rsidRDefault="00F54A7F" w:rsidP="003B7C2B">
            <w:pPr>
              <w:spacing w:after="0" w:line="240" w:lineRule="atLeast"/>
              <w:jc w:val="center"/>
              <w:rPr>
                <w:rFonts w:eastAsia="Arial Unicode MS" w:cstheme="minorHAnsi"/>
              </w:rPr>
            </w:pPr>
            <w:r w:rsidRPr="003B7C2B">
              <w:rPr>
                <w:rFonts w:cstheme="minorHAnsi"/>
                <w:shd w:val="clear" w:color="auto" w:fill="FFFFFF"/>
              </w:rPr>
              <w:t>Snowy</w:t>
            </w:r>
          </w:p>
        </w:tc>
      </w:tr>
    </w:tbl>
    <w:p w14:paraId="786760FB" w14:textId="77777777" w:rsidR="00F54A7F" w:rsidRPr="003B7C2B" w:rsidRDefault="00F54A7F" w:rsidP="003B7C2B">
      <w:pPr>
        <w:spacing w:after="0" w:line="240" w:lineRule="atLeast"/>
        <w:ind w:left="221" w:hangingChars="100" w:hanging="221"/>
        <w:rPr>
          <w:rFonts w:eastAsia="Arial Unicode MS" w:cstheme="minorHAnsi"/>
          <w:b/>
          <w:bCs/>
          <w:i/>
          <w:iCs/>
        </w:rPr>
      </w:pPr>
      <w:r w:rsidRPr="003B7C2B">
        <w:rPr>
          <w:rFonts w:eastAsia="Arial Unicode MS" w:cstheme="minorHAnsi"/>
          <w:b/>
          <w:bCs/>
          <w:i/>
          <w:iCs/>
        </w:rPr>
        <w:t>F.Y.I.:</w:t>
      </w:r>
    </w:p>
    <w:p w14:paraId="31007A9D" w14:textId="54170849"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The Snowy icon will only appear if the outdoor temperature is below -</w:t>
      </w:r>
      <w:r w:rsidRPr="00460921">
        <w:rPr>
          <w:rFonts w:eastAsia="Arial Unicode MS" w:cstheme="minorHAnsi"/>
          <w:color w:val="000000"/>
        </w:rPr>
        <w:t>4</w:t>
      </w:r>
      <w:r w:rsidRPr="00460921">
        <w:rPr>
          <w:rFonts w:ascii="Cambria Math" w:eastAsia="Arial Unicode MS" w:hAnsi="Cambria Math" w:cs="Cambria Math"/>
        </w:rPr>
        <w:t>℃</w:t>
      </w:r>
      <w:r w:rsidRPr="00460921">
        <w:rPr>
          <w:rFonts w:eastAsia="Arial Unicode MS" w:cstheme="minorHAnsi"/>
        </w:rPr>
        <w:t xml:space="preserve"> (+25</w:t>
      </w:r>
      <w:r w:rsidRPr="00460921">
        <w:rPr>
          <w:rFonts w:ascii="Cambria Math" w:eastAsia="Arial Unicode MS" w:hAnsi="Cambria Math" w:cs="Cambria Math"/>
        </w:rPr>
        <w:t>℉</w:t>
      </w:r>
      <w:r w:rsidRPr="00460921">
        <w:rPr>
          <w:rFonts w:eastAsia="Arial Unicode MS" w:cstheme="minorHAnsi"/>
        </w:rPr>
        <w:t>) and the forecast would be rainy or stormy,</w:t>
      </w:r>
      <w:r w:rsidRPr="00460921">
        <w:rPr>
          <w:rFonts w:cstheme="minorHAnsi"/>
        </w:rPr>
        <w:t xml:space="preserve"> </w:t>
      </w:r>
      <w:proofErr w:type="gramStart"/>
      <w:r w:rsidRPr="00460921">
        <w:rPr>
          <w:rFonts w:eastAsia="Arial Unicode MS" w:cstheme="minorHAnsi"/>
        </w:rPr>
        <w:t>By</w:t>
      </w:r>
      <w:proofErr w:type="gramEnd"/>
      <w:r w:rsidRPr="00460921">
        <w:rPr>
          <w:rFonts w:eastAsia="Arial Unicode MS" w:cstheme="minorHAnsi"/>
        </w:rPr>
        <w:t xml:space="preserve"> default, according to the temperature of CH1, when there is no signal in CH1, it is calculated according to the temperature of CH2. When there is no signal in CH1 and CH2, it is calculated according to the temperature of CH3.</w:t>
      </w:r>
    </w:p>
    <w:p w14:paraId="6CF4A8C0" w14:textId="77777777" w:rsid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After the weather station needs 7-10 days of air pressure calibration, the weather forecast will tend to be stable with an accuracy rate of 70%-75%.</w:t>
      </w:r>
    </w:p>
    <w:p w14:paraId="630F53B4" w14:textId="77777777" w:rsid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 xml:space="preserve"> The weather station can display the barometric pressure trend.</w:t>
      </w:r>
    </w:p>
    <w:p w14:paraId="0C4342F7" w14:textId="18648357"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You may see the following displays:</w:t>
      </w:r>
    </w:p>
    <w:p w14:paraId="0B6CC105" w14:textId="55F52B08" w:rsidR="00F54A7F" w:rsidRPr="003B7C2B" w:rsidRDefault="00F54A7F" w:rsidP="003B7C2B">
      <w:pPr>
        <w:spacing w:after="0" w:line="240" w:lineRule="atLeast"/>
        <w:ind w:firstLineChars="500" w:firstLine="1100"/>
        <w:rPr>
          <w:rFonts w:eastAsia="Arial Unicode MS" w:cstheme="minorHAnsi"/>
        </w:rPr>
      </w:pPr>
      <w:r w:rsidRPr="003B7C2B">
        <w:rPr>
          <w:rFonts w:cstheme="minorHAnsi"/>
          <w:noProof/>
        </w:rPr>
        <w:drawing>
          <wp:inline distT="0" distB="0" distL="0" distR="0" wp14:anchorId="7CF97F70" wp14:editId="72021BE6">
            <wp:extent cx="109855" cy="144145"/>
            <wp:effectExtent l="0" t="0" r="4445" b="825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9855" cy="144145"/>
                    </a:xfrm>
                    <a:prstGeom prst="rect">
                      <a:avLst/>
                    </a:prstGeom>
                    <a:noFill/>
                    <a:ln>
                      <a:noFill/>
                    </a:ln>
                  </pic:spPr>
                </pic:pic>
              </a:graphicData>
            </a:graphic>
          </wp:inline>
        </w:drawing>
      </w:r>
      <w:r w:rsidRPr="003B7C2B">
        <w:rPr>
          <w:rFonts w:eastAsia="Arial Unicode MS" w:cstheme="minorHAnsi"/>
        </w:rPr>
        <w:t xml:space="preserve"> : The barometric pressure will rise.</w:t>
      </w:r>
    </w:p>
    <w:p w14:paraId="663594A3" w14:textId="77777777" w:rsidR="00F54A7F" w:rsidRPr="003B7C2B" w:rsidRDefault="00F54A7F" w:rsidP="003B7C2B">
      <w:pPr>
        <w:spacing w:after="0" w:line="240" w:lineRule="atLeast"/>
        <w:ind w:firstLineChars="500" w:firstLine="1100"/>
        <w:rPr>
          <w:rFonts w:eastAsia="Arial Unicode MS" w:cstheme="minorHAnsi"/>
        </w:rPr>
      </w:pPr>
      <w:r w:rsidRPr="003B7C2B">
        <w:rPr>
          <w:rFonts w:cstheme="minorHAnsi"/>
          <w:bCs/>
        </w:rPr>
        <w:t>No display:</w:t>
      </w:r>
      <w:r w:rsidRPr="003B7C2B">
        <w:rPr>
          <w:rFonts w:eastAsia="Arial Unicode MS" w:cstheme="minorHAnsi"/>
        </w:rPr>
        <w:t xml:space="preserve"> The barometric pressure will remain constant.</w:t>
      </w:r>
    </w:p>
    <w:p w14:paraId="3C53346B" w14:textId="77FBB6FE" w:rsidR="00F54A7F" w:rsidRPr="003B7C2B" w:rsidRDefault="00F54A7F" w:rsidP="00460921">
      <w:pPr>
        <w:spacing w:after="0" w:line="240" w:lineRule="atLeast"/>
        <w:ind w:firstLineChars="500" w:firstLine="1100"/>
        <w:rPr>
          <w:rFonts w:eastAsia="Arial Unicode MS" w:cstheme="minorHAnsi"/>
        </w:rPr>
      </w:pPr>
      <w:r w:rsidRPr="003B7C2B">
        <w:rPr>
          <w:rFonts w:cstheme="minorHAnsi"/>
          <w:noProof/>
        </w:rPr>
        <w:drawing>
          <wp:inline distT="0" distB="0" distL="0" distR="0" wp14:anchorId="0A9AE0A7" wp14:editId="6091C2EE">
            <wp:extent cx="109855" cy="144145"/>
            <wp:effectExtent l="0" t="0" r="4445"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9855" cy="144145"/>
                    </a:xfrm>
                    <a:prstGeom prst="rect">
                      <a:avLst/>
                    </a:prstGeom>
                    <a:noFill/>
                    <a:ln>
                      <a:noFill/>
                    </a:ln>
                  </pic:spPr>
                </pic:pic>
              </a:graphicData>
            </a:graphic>
          </wp:inline>
        </w:drawing>
      </w:r>
      <w:r w:rsidRPr="003B7C2B">
        <w:rPr>
          <w:rFonts w:cstheme="minorHAnsi"/>
          <w:noProof/>
        </w:rPr>
        <w:t>:</w:t>
      </w:r>
      <w:r w:rsidRPr="003B7C2B">
        <w:rPr>
          <w:rFonts w:eastAsia="Arial Unicode MS" w:cstheme="minorHAnsi"/>
        </w:rPr>
        <w:t xml:space="preserve"> The barometric pressure will fall.</w:t>
      </w:r>
    </w:p>
    <w:p w14:paraId="5F0ED0D3" w14:textId="0EA83213" w:rsidR="00F54A7F" w:rsidRPr="00460921" w:rsidRDefault="00F54A7F" w:rsidP="003B7C2B">
      <w:pPr>
        <w:spacing w:after="0" w:line="240" w:lineRule="atLeast"/>
        <w:rPr>
          <w:rFonts w:eastAsia="Arial Unicode MS" w:cstheme="minorHAnsi"/>
          <w:b/>
          <w:bCs/>
          <w:sz w:val="24"/>
          <w:szCs w:val="24"/>
        </w:rPr>
      </w:pPr>
      <w:r w:rsidRPr="00460921">
        <w:rPr>
          <w:rFonts w:eastAsia="Arial Unicode MS" w:cstheme="minorHAnsi"/>
          <w:b/>
          <w:bCs/>
          <w:sz w:val="24"/>
          <w:szCs w:val="24"/>
        </w:rPr>
        <w:lastRenderedPageBreak/>
        <w:t>Background lighting</w:t>
      </w:r>
      <w:r w:rsidR="00460921" w:rsidRPr="00460921">
        <w:rPr>
          <w:rFonts w:eastAsia="Arial Unicode MS" w:cstheme="minorHAnsi"/>
          <w:b/>
          <w:bCs/>
          <w:sz w:val="24"/>
          <w:szCs w:val="24"/>
        </w:rPr>
        <w:t>:</w:t>
      </w:r>
    </w:p>
    <w:p w14:paraId="566E1454" w14:textId="1BE9F6D5"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If the product is powered by batteries, press the “</w:t>
      </w:r>
      <w:r w:rsidRPr="003B7C2B">
        <w:rPr>
          <w:noProof/>
        </w:rPr>
        <w:drawing>
          <wp:inline distT="0" distB="0" distL="0" distR="0" wp14:anchorId="72A92EF9" wp14:editId="6249D7E8">
            <wp:extent cx="381000" cy="144145"/>
            <wp:effectExtent l="0" t="0" r="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460921">
        <w:rPr>
          <w:rFonts w:eastAsia="Arial Unicode MS" w:cstheme="minorHAnsi"/>
        </w:rPr>
        <w:t>” button. Backlight lit 10 seconds.</w:t>
      </w:r>
    </w:p>
    <w:p w14:paraId="580EC703" w14:textId="2B4F3DC1" w:rsidR="00F54A7F" w:rsidRPr="00460921" w:rsidRDefault="00F54A7F" w:rsidP="00F84800">
      <w:pPr>
        <w:pStyle w:val="Odstavecseseznamem"/>
        <w:numPr>
          <w:ilvl w:val="0"/>
          <w:numId w:val="31"/>
        </w:numPr>
        <w:spacing w:after="0" w:line="240" w:lineRule="atLeast"/>
        <w:rPr>
          <w:rFonts w:eastAsia="Arial Unicode MS" w:cstheme="minorHAnsi"/>
        </w:rPr>
      </w:pPr>
      <w:r w:rsidRPr="00460921">
        <w:rPr>
          <w:rFonts w:eastAsia="Arial Unicode MS" w:cstheme="minorHAnsi"/>
        </w:rPr>
        <w:t>When the power supply of the product is inserted into the power supply adapter, the battery will automatically disconnect the power supply, and the backlight will always be bright. Press the</w:t>
      </w:r>
      <w:r w:rsidRPr="00460921">
        <w:rPr>
          <w:rFonts w:cstheme="minorHAnsi"/>
        </w:rPr>
        <w:t xml:space="preserve"> </w:t>
      </w:r>
      <w:r w:rsidRPr="003B7C2B">
        <w:rPr>
          <w:noProof/>
        </w:rPr>
        <w:drawing>
          <wp:inline distT="0" distB="0" distL="0" distR="0" wp14:anchorId="5F7BEB29" wp14:editId="1D5049A3">
            <wp:extent cx="144145" cy="144145"/>
            <wp:effectExtent l="0" t="0" r="8255"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r w:rsidRPr="00460921">
        <w:rPr>
          <w:rFonts w:eastAsia="Arial Unicode MS" w:cstheme="minorHAnsi"/>
        </w:rPr>
        <w:t xml:space="preserve"> button to adjust the brightness of the backlight, you can adjust the 4 state: 3 different brightness backlight and close the backlight.</w:t>
      </w:r>
      <w:r w:rsidRPr="00460921">
        <w:rPr>
          <w:rFonts w:cstheme="minorHAnsi"/>
        </w:rPr>
        <w:t xml:space="preserve"> When the backlight brightness is not at the maximum brightness,</w:t>
      </w:r>
      <w:r w:rsidRPr="00460921">
        <w:rPr>
          <w:rFonts w:eastAsia="Arial Unicode MS" w:cstheme="minorHAnsi"/>
        </w:rPr>
        <w:t xml:space="preserve"> press the “</w:t>
      </w:r>
      <w:r w:rsidRPr="003B7C2B">
        <w:rPr>
          <w:noProof/>
        </w:rPr>
        <w:drawing>
          <wp:inline distT="0" distB="0" distL="0" distR="0" wp14:anchorId="2FF96288" wp14:editId="07870317">
            <wp:extent cx="381000" cy="144145"/>
            <wp:effectExtent l="0" t="0" r="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460921">
        <w:rPr>
          <w:rFonts w:eastAsia="Arial Unicode MS" w:cstheme="minorHAnsi"/>
        </w:rPr>
        <w:t>” button. Backlight turns to maximum brightness of 10 seconds.</w:t>
      </w:r>
    </w:p>
    <w:p w14:paraId="49F59887" w14:textId="77777777" w:rsidR="00F54A7F" w:rsidRPr="003B7C2B" w:rsidRDefault="00F54A7F" w:rsidP="003B7C2B">
      <w:pPr>
        <w:adjustRightInd w:val="0"/>
        <w:snapToGrid w:val="0"/>
        <w:spacing w:after="0" w:line="240" w:lineRule="atLeast"/>
        <w:rPr>
          <w:rFonts w:eastAsia="Arial Unicode MS" w:cstheme="minorHAnsi"/>
          <w:b/>
          <w:bCs/>
          <w:i/>
          <w:iCs/>
        </w:rPr>
      </w:pPr>
      <w:r w:rsidRPr="003B7C2B">
        <w:rPr>
          <w:rFonts w:eastAsia="Arial Unicode MS" w:cstheme="minorHAnsi"/>
          <w:b/>
          <w:bCs/>
          <w:i/>
          <w:iCs/>
        </w:rPr>
        <w:t>F.Y.I.:</w:t>
      </w:r>
    </w:p>
    <w:p w14:paraId="6DE95618" w14:textId="585C205F" w:rsidR="00F54A7F" w:rsidRPr="00460921" w:rsidRDefault="00460921" w:rsidP="00F84800">
      <w:pPr>
        <w:pStyle w:val="Odstavecseseznamem"/>
        <w:numPr>
          <w:ilvl w:val="0"/>
          <w:numId w:val="31"/>
        </w:numPr>
        <w:adjustRightInd w:val="0"/>
        <w:snapToGrid w:val="0"/>
        <w:spacing w:after="0" w:line="240" w:lineRule="atLeast"/>
        <w:rPr>
          <w:rFonts w:eastAsia="Arial Unicode MS" w:cstheme="minorHAnsi"/>
        </w:rPr>
      </w:pPr>
      <w:r w:rsidRPr="003B7C2B">
        <w:rPr>
          <w:rFonts w:cstheme="minorHAnsi"/>
          <w:b/>
          <w:bCs/>
          <w:noProof/>
        </w:rPr>
        <w:drawing>
          <wp:anchor distT="0" distB="0" distL="114300" distR="114300" simplePos="0" relativeHeight="251662848" behindDoc="0" locked="0" layoutInCell="1" allowOverlap="1" wp14:anchorId="4DA7E787" wp14:editId="331A7F16">
            <wp:simplePos x="0" y="0"/>
            <wp:positionH relativeFrom="margin">
              <wp:posOffset>4058285</wp:posOffset>
            </wp:positionH>
            <wp:positionV relativeFrom="paragraph">
              <wp:posOffset>483870</wp:posOffset>
            </wp:positionV>
            <wp:extent cx="2499360" cy="868680"/>
            <wp:effectExtent l="0" t="0" r="0" b="7620"/>
            <wp:wrapTopAndBottom/>
            <wp:docPr id="24" name="Obrázek 24"/>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99360" cy="868680"/>
                    </a:xfrm>
                    <a:prstGeom prst="rect">
                      <a:avLst/>
                    </a:prstGeom>
                    <a:noFill/>
                  </pic:spPr>
                </pic:pic>
              </a:graphicData>
            </a:graphic>
            <wp14:sizeRelH relativeFrom="margin">
              <wp14:pctWidth>0</wp14:pctWidth>
            </wp14:sizeRelH>
            <wp14:sizeRelV relativeFrom="margin">
              <wp14:pctHeight>0</wp14:pctHeight>
            </wp14:sizeRelV>
          </wp:anchor>
        </w:drawing>
      </w:r>
      <w:r w:rsidR="00F54A7F" w:rsidRPr="00460921">
        <w:rPr>
          <w:rFonts w:eastAsia="Arial Unicode MS" w:cstheme="minorHAnsi"/>
        </w:rPr>
        <w:t>During the reception of the time radio wave signal, the backlight will be automatically closed to prevent the interference of the radio wave.</w:t>
      </w:r>
    </w:p>
    <w:p w14:paraId="2B98DBDE" w14:textId="65B19D6B" w:rsidR="00F54A7F" w:rsidRPr="003B7C2B" w:rsidRDefault="00460921" w:rsidP="003B7C2B">
      <w:pPr>
        <w:spacing w:after="0" w:line="240" w:lineRule="atLeast"/>
        <w:rPr>
          <w:rFonts w:cstheme="minorHAnsi"/>
        </w:rPr>
      </w:pPr>
      <w:r w:rsidRPr="003B7C2B">
        <w:rPr>
          <w:rFonts w:cstheme="minorHAnsi"/>
          <w:noProof/>
        </w:rPr>
        <w:drawing>
          <wp:anchor distT="0" distB="0" distL="114300" distR="114300" simplePos="0" relativeHeight="251667456" behindDoc="0" locked="0" layoutInCell="1" allowOverlap="1" wp14:anchorId="202FF3C6" wp14:editId="43BBD2E1">
            <wp:simplePos x="0" y="0"/>
            <wp:positionH relativeFrom="margin">
              <wp:align>left</wp:align>
            </wp:positionH>
            <wp:positionV relativeFrom="paragraph">
              <wp:posOffset>252095</wp:posOffset>
            </wp:positionV>
            <wp:extent cx="1226820" cy="502920"/>
            <wp:effectExtent l="0" t="0" r="0" b="0"/>
            <wp:wrapTopAndBottom/>
            <wp:docPr id="2" name="Obrázek 2"/>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p>
    <w:p w14:paraId="655F93EC" w14:textId="77ED9F13" w:rsidR="00B66F68" w:rsidRPr="003B7C2B" w:rsidRDefault="00B66F68" w:rsidP="003B7C2B">
      <w:pPr>
        <w:spacing w:after="0" w:line="240" w:lineRule="atLeast"/>
        <w:rPr>
          <w:rFonts w:cstheme="minorHAnsi"/>
          <w:b/>
          <w:bCs/>
        </w:rPr>
      </w:pPr>
    </w:p>
    <w:p w14:paraId="78C6DA8B" w14:textId="4E2FA270" w:rsidR="00B66F68" w:rsidRPr="003B7C2B" w:rsidRDefault="00B66F68" w:rsidP="003B7C2B">
      <w:pPr>
        <w:spacing w:after="0" w:line="240" w:lineRule="atLeast"/>
        <w:jc w:val="center"/>
        <w:rPr>
          <w:rFonts w:cstheme="minorHAnsi"/>
          <w:b/>
          <w:bCs/>
          <w:lang w:val="cs-CZ"/>
        </w:rPr>
      </w:pPr>
    </w:p>
    <w:p w14:paraId="3EAB9B0A" w14:textId="2127545C" w:rsidR="00D97065" w:rsidRPr="003B7C2B" w:rsidRDefault="00460921" w:rsidP="00460921">
      <w:pPr>
        <w:rPr>
          <w:rFonts w:cstheme="minorHAnsi"/>
          <w:lang w:val="cs-CZ"/>
        </w:rPr>
      </w:pPr>
      <w:r>
        <w:rPr>
          <w:rFonts w:cstheme="minorHAnsi"/>
          <w:lang w:val="cs-CZ"/>
        </w:rPr>
        <w:br w:type="page"/>
      </w:r>
    </w:p>
    <w:p w14:paraId="54FEE7F0" w14:textId="77777777" w:rsidR="0053417D" w:rsidRDefault="00460921" w:rsidP="0053417D">
      <w:pPr>
        <w:spacing w:after="0" w:line="240" w:lineRule="atLeast"/>
        <w:jc w:val="center"/>
        <w:rPr>
          <w:rFonts w:cstheme="minorHAnsi"/>
          <w:b/>
          <w:bCs/>
          <w:sz w:val="28"/>
          <w:szCs w:val="28"/>
          <w:lang w:val="cs-CZ"/>
        </w:rPr>
      </w:pPr>
      <w:r w:rsidRPr="0053417D">
        <w:rPr>
          <w:rFonts w:cstheme="minorHAnsi"/>
          <w:b/>
          <w:bCs/>
          <w:sz w:val="28"/>
          <w:szCs w:val="28"/>
          <w:lang w:val="cs-CZ"/>
        </w:rPr>
        <w:t xml:space="preserve">RB3383 </w:t>
      </w:r>
      <w:r w:rsidR="00D97065" w:rsidRPr="0053417D">
        <w:rPr>
          <w:rFonts w:cstheme="minorHAnsi"/>
          <w:b/>
          <w:bCs/>
          <w:sz w:val="28"/>
          <w:szCs w:val="28"/>
          <w:lang w:val="cs-CZ"/>
        </w:rPr>
        <w:t>GEBRAUCHSANWEISUNG (DE)</w:t>
      </w:r>
    </w:p>
    <w:p w14:paraId="4B483B06" w14:textId="16D06D54" w:rsidR="00E0559F" w:rsidRPr="0053417D" w:rsidRDefault="00E0559F" w:rsidP="0053417D">
      <w:pPr>
        <w:spacing w:after="0" w:line="240" w:lineRule="atLeast"/>
        <w:rPr>
          <w:rFonts w:cstheme="minorHAnsi"/>
          <w:b/>
          <w:bCs/>
          <w:sz w:val="24"/>
          <w:szCs w:val="24"/>
          <w:lang w:val="cs-CZ"/>
        </w:rPr>
      </w:pPr>
      <w:r w:rsidRPr="0053417D">
        <w:rPr>
          <w:rFonts w:eastAsia="Arial Unicode MS" w:cstheme="minorHAnsi"/>
          <w:b/>
          <w:bCs/>
          <w:sz w:val="24"/>
          <w:szCs w:val="24"/>
          <w:lang w:val="de-DE"/>
        </w:rPr>
        <w:t>Eigenschaften</w:t>
      </w:r>
      <w:r w:rsidRPr="0053417D">
        <w:rPr>
          <w:rFonts w:eastAsia="Arial Unicode MS" w:cstheme="minorHAnsi"/>
          <w:b/>
          <w:i/>
          <w:iCs/>
          <w:sz w:val="24"/>
          <w:szCs w:val="24"/>
          <w:lang w:val="de-DE"/>
        </w:rPr>
        <w:t>:</w:t>
      </w:r>
    </w:p>
    <w:p w14:paraId="1D79EEFA" w14:textId="77777777" w:rsidR="0053417D" w:rsidRPr="0053417D" w:rsidRDefault="00E0559F" w:rsidP="00F84800">
      <w:pPr>
        <w:pStyle w:val="Odstavecseseznamem"/>
        <w:numPr>
          <w:ilvl w:val="0"/>
          <w:numId w:val="31"/>
        </w:numPr>
        <w:spacing w:after="0" w:line="240" w:lineRule="atLeast"/>
        <w:rPr>
          <w:rFonts w:cstheme="minorHAnsi"/>
          <w:lang w:val="de-DE"/>
        </w:rPr>
      </w:pPr>
      <w:r w:rsidRPr="0053417D">
        <w:rPr>
          <w:rFonts w:eastAsia="Arial Unicode MS" w:cstheme="minorHAnsi"/>
          <w:lang w:val="de-DE"/>
        </w:rPr>
        <w:t xml:space="preserve"> Funkuhr – gesteuert über die DCF-Frequenz.</w:t>
      </w:r>
    </w:p>
    <w:p w14:paraId="03B58CB2" w14:textId="77777777" w:rsidR="0053417D" w:rsidRPr="0053417D" w:rsidRDefault="00E0559F" w:rsidP="00F84800">
      <w:pPr>
        <w:pStyle w:val="Odstavecseseznamem"/>
        <w:numPr>
          <w:ilvl w:val="0"/>
          <w:numId w:val="31"/>
        </w:numPr>
        <w:spacing w:after="0" w:line="240" w:lineRule="atLeast"/>
        <w:rPr>
          <w:rFonts w:cstheme="minorHAnsi"/>
          <w:lang w:val="de-DE"/>
        </w:rPr>
      </w:pPr>
      <w:r w:rsidRPr="0053417D">
        <w:rPr>
          <w:rFonts w:eastAsia="Arial Unicode MS" w:cstheme="minorHAnsi"/>
          <w:lang w:val="de-DE"/>
        </w:rPr>
        <w:t xml:space="preserve">Kalender bis 2099. </w:t>
      </w:r>
      <w:bookmarkStart w:id="43" w:name="_Hlk25691416"/>
    </w:p>
    <w:p w14:paraId="15A72211" w14:textId="77777777" w:rsidR="0053417D" w:rsidRPr="0053417D" w:rsidRDefault="00E0559F" w:rsidP="00F84800">
      <w:pPr>
        <w:pStyle w:val="Odstavecseseznamem"/>
        <w:numPr>
          <w:ilvl w:val="0"/>
          <w:numId w:val="31"/>
        </w:numPr>
        <w:spacing w:after="0" w:line="240" w:lineRule="atLeast"/>
        <w:rPr>
          <w:rFonts w:cstheme="minorHAnsi"/>
          <w:lang w:val="de-DE"/>
        </w:rPr>
      </w:pPr>
      <w:r w:rsidRPr="0053417D">
        <w:rPr>
          <w:rFonts w:eastAsia="Arial Unicode MS" w:cstheme="minorHAnsi"/>
          <w:lang w:val="de-DE"/>
        </w:rPr>
        <w:t xml:space="preserve">Wochentaganzeige in 7 verschiedenen Sprachen: Englisch, Deutsch, Italienisch, Französisch, Spanisch, Niederländisch und Dänisch. </w:t>
      </w:r>
      <w:bookmarkStart w:id="44" w:name="_Hlk25691423"/>
      <w:bookmarkEnd w:id="43"/>
    </w:p>
    <w:p w14:paraId="63F903BB" w14:textId="77777777" w:rsidR="0053417D" w:rsidRPr="0053417D" w:rsidRDefault="00E0559F" w:rsidP="00F84800">
      <w:pPr>
        <w:pStyle w:val="Odstavecseseznamem"/>
        <w:numPr>
          <w:ilvl w:val="0"/>
          <w:numId w:val="31"/>
        </w:numPr>
        <w:spacing w:after="0" w:line="240" w:lineRule="atLeast"/>
        <w:rPr>
          <w:rFonts w:cstheme="minorHAnsi"/>
          <w:lang w:val="de-DE"/>
        </w:rPr>
      </w:pPr>
      <w:r w:rsidRPr="0053417D">
        <w:rPr>
          <w:rFonts w:eastAsia="Arial Unicode MS" w:cstheme="minorHAnsi"/>
          <w:bCs/>
          <w:lang w:val="de-DE"/>
        </w:rPr>
        <w:t>Zeit in 12/24-Stundenformat.</w:t>
      </w:r>
      <w:bookmarkEnd w:id="44"/>
    </w:p>
    <w:p w14:paraId="70BF0196" w14:textId="3055BB23" w:rsidR="00E0559F" w:rsidRPr="0053417D" w:rsidRDefault="00E0559F" w:rsidP="00F84800">
      <w:pPr>
        <w:pStyle w:val="Odstavecseseznamem"/>
        <w:numPr>
          <w:ilvl w:val="0"/>
          <w:numId w:val="31"/>
        </w:numPr>
        <w:spacing w:after="0" w:line="240" w:lineRule="atLeast"/>
        <w:rPr>
          <w:rFonts w:cstheme="minorHAnsi"/>
          <w:lang w:val="de-DE"/>
        </w:rPr>
      </w:pPr>
      <w:r w:rsidRPr="0053417D">
        <w:rPr>
          <w:rFonts w:eastAsia="Arial Unicode MS" w:cstheme="minorHAnsi"/>
          <w:lang w:val="de-DE"/>
        </w:rPr>
        <w:t xml:space="preserve">Zwei Wecker. </w:t>
      </w:r>
    </w:p>
    <w:p w14:paraId="6AACD332" w14:textId="54EBDD3C" w:rsidR="00E0559F" w:rsidRPr="003B7C2B" w:rsidRDefault="00E0559F" w:rsidP="00F84800">
      <w:pPr>
        <w:pStyle w:val="Default"/>
        <w:numPr>
          <w:ilvl w:val="0"/>
          <w:numId w:val="31"/>
        </w:numPr>
        <w:spacing w:line="240" w:lineRule="atLeast"/>
        <w:rPr>
          <w:rFonts w:asciiTheme="minorHAnsi" w:eastAsia="Arial Unicode MS" w:hAnsiTheme="minorHAnsi" w:cstheme="minorHAnsi"/>
          <w:sz w:val="22"/>
          <w:szCs w:val="22"/>
          <w:lang w:val="de-DE"/>
        </w:rPr>
      </w:pPr>
      <w:bookmarkStart w:id="45" w:name="_Hlk25691436"/>
      <w:r w:rsidRPr="003B7C2B">
        <w:rPr>
          <w:rFonts w:asciiTheme="minorHAnsi" w:eastAsia="Arial Unicode MS" w:hAnsiTheme="minorHAnsi" w:cstheme="minorHAnsi"/>
          <w:sz w:val="22"/>
          <w:szCs w:val="22"/>
          <w:lang w:val="de-DE"/>
        </w:rPr>
        <w:t xml:space="preserve">Automatische Schlummerfunktion </w:t>
      </w:r>
      <w:bookmarkEnd w:id="45"/>
      <w:r w:rsidRPr="003B7C2B">
        <w:rPr>
          <w:rFonts w:asciiTheme="minorHAnsi" w:eastAsia="Arial Unicode MS" w:hAnsiTheme="minorHAnsi" w:cstheme="minorHAnsi"/>
          <w:sz w:val="22"/>
          <w:szCs w:val="22"/>
          <w:lang w:val="de-DE"/>
        </w:rPr>
        <w:t>(AUS oder 5~60min)</w:t>
      </w:r>
      <w:r w:rsidR="0053417D">
        <w:rPr>
          <w:rFonts w:asciiTheme="minorHAnsi" w:eastAsia="Arial Unicode MS" w:hAnsiTheme="minorHAnsi" w:cstheme="minorHAnsi"/>
          <w:sz w:val="22"/>
          <w:szCs w:val="22"/>
          <w:lang w:val="de-DE"/>
        </w:rPr>
        <w:t>.</w:t>
      </w:r>
    </w:p>
    <w:p w14:paraId="032F212D" w14:textId="319A464C" w:rsidR="00E0559F" w:rsidRPr="0053417D" w:rsidRDefault="00E0559F" w:rsidP="00F84800">
      <w:pPr>
        <w:pStyle w:val="Odstavecseseznamem"/>
        <w:numPr>
          <w:ilvl w:val="0"/>
          <w:numId w:val="31"/>
        </w:numPr>
        <w:spacing w:after="0" w:line="240" w:lineRule="atLeast"/>
        <w:rPr>
          <w:rFonts w:eastAsia="Arial Unicode MS" w:cstheme="minorHAnsi"/>
          <w:lang w:val="de-DE"/>
        </w:rPr>
      </w:pPr>
      <w:r w:rsidRPr="0053417D">
        <w:rPr>
          <w:rFonts w:eastAsia="Arial Unicode MS" w:cstheme="minorHAnsi"/>
          <w:lang w:val="de-DE"/>
        </w:rPr>
        <w:t xml:space="preserve">Luftfeuchtigkeit: </w:t>
      </w:r>
      <w:bookmarkStart w:id="46" w:name="_Hlk25691486"/>
      <w:r w:rsidRPr="0053417D">
        <w:rPr>
          <w:rFonts w:eastAsia="Arial Unicode MS" w:cstheme="minorHAnsi"/>
          <w:lang w:val="de-DE"/>
        </w:rPr>
        <w:t>Innen- und Außen; Messbereich: 20%RH ~ 95%RH</w:t>
      </w:r>
      <w:bookmarkEnd w:id="46"/>
      <w:r w:rsidR="0053417D">
        <w:rPr>
          <w:rFonts w:eastAsia="Arial Unicode MS" w:cstheme="minorHAnsi"/>
          <w:lang w:val="de-DE"/>
        </w:rPr>
        <w:t>.</w:t>
      </w:r>
    </w:p>
    <w:p w14:paraId="42186010" w14:textId="21186037" w:rsidR="00E0559F" w:rsidRPr="0053417D" w:rsidRDefault="00E0559F" w:rsidP="00F84800">
      <w:pPr>
        <w:pStyle w:val="Odstavecseseznamem"/>
        <w:numPr>
          <w:ilvl w:val="0"/>
          <w:numId w:val="31"/>
        </w:numPr>
        <w:spacing w:after="0" w:line="240" w:lineRule="atLeast"/>
        <w:rPr>
          <w:rFonts w:eastAsia="Arial Unicode MS" w:cstheme="minorHAnsi"/>
          <w:lang w:val="de-DE"/>
        </w:rPr>
      </w:pPr>
      <w:bookmarkStart w:id="47" w:name="_Hlk25691493"/>
      <w:r w:rsidRPr="0053417D">
        <w:rPr>
          <w:rFonts w:eastAsia="Arial Unicode MS" w:cstheme="minorHAnsi"/>
          <w:lang w:val="de-DE"/>
        </w:rPr>
        <w:t>Temperatur:</w:t>
      </w:r>
    </w:p>
    <w:p w14:paraId="3C2A1FCE" w14:textId="2C10F9B1" w:rsidR="00E0559F" w:rsidRPr="0053417D" w:rsidRDefault="00E0559F" w:rsidP="00F84800">
      <w:pPr>
        <w:pStyle w:val="Odstavecseseznamem"/>
        <w:numPr>
          <w:ilvl w:val="1"/>
          <w:numId w:val="31"/>
        </w:numPr>
        <w:spacing w:after="0" w:line="240" w:lineRule="atLeast"/>
        <w:rPr>
          <w:rFonts w:eastAsia="Arial Unicode MS" w:cstheme="minorHAnsi"/>
          <w:lang w:val="de-DE"/>
        </w:rPr>
      </w:pPr>
      <w:r w:rsidRPr="0053417D">
        <w:rPr>
          <w:rFonts w:eastAsia="Arial Unicode MS" w:cstheme="minorHAnsi"/>
          <w:lang w:val="de-DE"/>
        </w:rPr>
        <w:t>Raumtemperaturmessbereich: -9.9°C (15°F) bis 50°C (122°F)</w:t>
      </w:r>
      <w:r w:rsidR="0053417D">
        <w:rPr>
          <w:rFonts w:eastAsia="Arial Unicode MS" w:cstheme="minorHAnsi"/>
          <w:lang w:val="de-DE"/>
        </w:rPr>
        <w:t>.</w:t>
      </w:r>
    </w:p>
    <w:p w14:paraId="3712F216" w14:textId="6A20FECB" w:rsidR="00E0559F" w:rsidRPr="0053417D" w:rsidRDefault="00E0559F" w:rsidP="00F84800">
      <w:pPr>
        <w:pStyle w:val="Odstavecseseznamem"/>
        <w:numPr>
          <w:ilvl w:val="1"/>
          <w:numId w:val="31"/>
        </w:numPr>
        <w:spacing w:after="0" w:line="240" w:lineRule="atLeast"/>
        <w:rPr>
          <w:rFonts w:eastAsia="Arial Unicode MS" w:cstheme="minorHAnsi"/>
          <w:lang w:val="de-DE"/>
        </w:rPr>
      </w:pPr>
      <w:r w:rsidRPr="0053417D">
        <w:rPr>
          <w:rFonts w:eastAsia="Arial Unicode MS" w:cstheme="minorHAnsi"/>
          <w:lang w:val="de-DE"/>
        </w:rPr>
        <w:t>Außentemperaturmessbereich: -40°C (-40°F) bis 70°C (158°F)</w:t>
      </w:r>
      <w:r w:rsidR="0053417D">
        <w:rPr>
          <w:rFonts w:eastAsia="Arial Unicode MS" w:cstheme="minorHAnsi"/>
          <w:lang w:val="de-DE"/>
        </w:rPr>
        <w:t>.</w:t>
      </w:r>
    </w:p>
    <w:p w14:paraId="6CDDFE12" w14:textId="2D87D43D" w:rsidR="00E0559F" w:rsidRPr="0053417D" w:rsidRDefault="00E0559F" w:rsidP="00F84800">
      <w:pPr>
        <w:pStyle w:val="Odstavecseseznamem"/>
        <w:numPr>
          <w:ilvl w:val="1"/>
          <w:numId w:val="31"/>
        </w:numPr>
        <w:spacing w:after="0" w:line="240" w:lineRule="atLeast"/>
        <w:rPr>
          <w:rFonts w:eastAsia="Arial Unicode MS" w:cstheme="minorHAnsi"/>
          <w:lang w:val="de-DE"/>
        </w:rPr>
      </w:pPr>
      <w:r w:rsidRPr="0053417D">
        <w:rPr>
          <w:rFonts w:eastAsia="Arial Unicode MS" w:cstheme="minorHAnsi"/>
          <w:lang w:val="de-DE"/>
        </w:rPr>
        <w:t>Temperaturanzeige wahlweise in °C oder in °F.</w:t>
      </w:r>
    </w:p>
    <w:p w14:paraId="1B68EEB4" w14:textId="5716DDE3" w:rsidR="00E0559F" w:rsidRPr="0053417D" w:rsidRDefault="00E0559F" w:rsidP="00F84800">
      <w:pPr>
        <w:pStyle w:val="Odstavecseseznamem"/>
        <w:numPr>
          <w:ilvl w:val="1"/>
          <w:numId w:val="31"/>
        </w:numPr>
        <w:spacing w:after="0" w:line="240" w:lineRule="atLeast"/>
        <w:rPr>
          <w:rFonts w:eastAsia="Arial Unicode MS" w:cstheme="minorHAnsi"/>
          <w:lang w:val="de-DE"/>
        </w:rPr>
      </w:pPr>
      <w:r w:rsidRPr="0053417D">
        <w:rPr>
          <w:rFonts w:eastAsia="Arial Unicode MS" w:cstheme="minorHAnsi"/>
          <w:lang w:val="de-DE"/>
        </w:rPr>
        <w:t>Raum- und Außentemperaturwarnung.</w:t>
      </w:r>
    </w:p>
    <w:p w14:paraId="239A341A" w14:textId="30FE77A2" w:rsidR="00E0559F" w:rsidRPr="0053417D" w:rsidRDefault="00E0559F" w:rsidP="00F84800">
      <w:pPr>
        <w:pStyle w:val="Odstavecseseznamem"/>
        <w:numPr>
          <w:ilvl w:val="1"/>
          <w:numId w:val="31"/>
        </w:numPr>
        <w:spacing w:after="0" w:line="240" w:lineRule="atLeast"/>
        <w:rPr>
          <w:rFonts w:eastAsia="Arial Unicode MS" w:cstheme="minorHAnsi"/>
          <w:b/>
          <w:lang w:val="de-DE"/>
        </w:rPr>
      </w:pPr>
      <w:r w:rsidRPr="0053417D">
        <w:rPr>
          <w:rFonts w:eastAsia="Arial Unicode MS" w:cstheme="minorHAnsi"/>
          <w:lang w:val="de-DE"/>
        </w:rPr>
        <w:t>Außenthermometer und Frostwarnung.</w:t>
      </w:r>
    </w:p>
    <w:p w14:paraId="6DCD9293" w14:textId="1B8C4C18" w:rsidR="00E0559F" w:rsidRPr="0053417D" w:rsidRDefault="00E0559F" w:rsidP="00F84800">
      <w:pPr>
        <w:pStyle w:val="Odstavecseseznamem"/>
        <w:numPr>
          <w:ilvl w:val="0"/>
          <w:numId w:val="31"/>
        </w:numPr>
        <w:spacing w:after="0" w:line="240" w:lineRule="atLeast"/>
        <w:rPr>
          <w:rFonts w:cstheme="minorHAnsi"/>
          <w:lang w:val="de-DE"/>
        </w:rPr>
      </w:pPr>
      <w:bookmarkStart w:id="48" w:name="_Hlk25691503"/>
      <w:bookmarkEnd w:id="47"/>
      <w:r w:rsidRPr="0053417D">
        <w:rPr>
          <w:rFonts w:eastAsia="Arial Unicode MS" w:cstheme="minorHAnsi"/>
          <w:lang w:val="de-DE"/>
        </w:rPr>
        <w:t>Anzeige der niedrigsten / höchsten Luftfeuchtigkeits- und Temperaturwerte</w:t>
      </w:r>
      <w:r w:rsidR="0053417D">
        <w:rPr>
          <w:rFonts w:eastAsia="Arial Unicode MS" w:cstheme="minorHAnsi"/>
          <w:lang w:val="de-DE"/>
        </w:rPr>
        <w:t>.</w:t>
      </w:r>
      <w:r w:rsidRPr="0053417D">
        <w:rPr>
          <w:rFonts w:eastAsia="Arial Unicode MS" w:cstheme="minorHAnsi"/>
          <w:lang w:val="de-DE"/>
        </w:rPr>
        <w:t xml:space="preserve"> </w:t>
      </w:r>
      <w:bookmarkEnd w:id="48"/>
    </w:p>
    <w:p w14:paraId="027CF609" w14:textId="79600B46" w:rsidR="00E0559F" w:rsidRPr="0053417D" w:rsidRDefault="00E0559F" w:rsidP="00F84800">
      <w:pPr>
        <w:pStyle w:val="Odstavecseseznamem"/>
        <w:numPr>
          <w:ilvl w:val="0"/>
          <w:numId w:val="31"/>
        </w:numPr>
        <w:spacing w:after="0" w:line="240" w:lineRule="atLeast"/>
        <w:rPr>
          <w:rFonts w:eastAsia="Arial Unicode MS" w:cstheme="minorHAnsi"/>
          <w:lang w:val="de-DE"/>
        </w:rPr>
      </w:pPr>
      <w:r w:rsidRPr="0053417D">
        <w:rPr>
          <w:rFonts w:eastAsia="Arial Unicode MS" w:cstheme="minorHAnsi"/>
          <w:lang w:val="de-DE"/>
        </w:rPr>
        <w:t>Anzeige der Schimmelgefahr und des Komfortniveaus im Raum</w:t>
      </w:r>
      <w:r w:rsidR="0053417D">
        <w:rPr>
          <w:rFonts w:eastAsia="Arial Unicode MS" w:cstheme="minorHAnsi"/>
          <w:lang w:val="de-DE"/>
        </w:rPr>
        <w:t>.</w:t>
      </w:r>
    </w:p>
    <w:p w14:paraId="0EF768A7" w14:textId="5C132FE2" w:rsidR="00E0559F" w:rsidRPr="003B7C2B" w:rsidRDefault="00E0559F" w:rsidP="00F84800">
      <w:pPr>
        <w:pStyle w:val="Default"/>
        <w:numPr>
          <w:ilvl w:val="0"/>
          <w:numId w:val="31"/>
        </w:numPr>
        <w:spacing w:line="240" w:lineRule="atLeast"/>
        <w:rPr>
          <w:rFonts w:asciiTheme="minorHAnsi" w:eastAsia="Arial Unicode MS" w:hAnsiTheme="minorHAnsi" w:cstheme="minorHAnsi"/>
          <w:bCs/>
          <w:sz w:val="22"/>
          <w:szCs w:val="22"/>
          <w:lang w:val="de-DE"/>
        </w:rPr>
      </w:pPr>
      <w:r w:rsidRPr="003B7C2B">
        <w:rPr>
          <w:rFonts w:asciiTheme="minorHAnsi" w:eastAsia="Arial Unicode MS" w:hAnsiTheme="minorHAnsi" w:cstheme="minorHAnsi"/>
          <w:sz w:val="22"/>
          <w:szCs w:val="22"/>
          <w:lang w:val="de-DE"/>
        </w:rPr>
        <w:t>Drahtloser Fernsensor</w:t>
      </w:r>
      <w:r w:rsidRPr="003B7C2B">
        <w:rPr>
          <w:rFonts w:asciiTheme="minorHAnsi" w:eastAsia="Arial Unicode MS" w:hAnsiTheme="minorHAnsi" w:cstheme="minorHAnsi"/>
          <w:bCs/>
          <w:sz w:val="22"/>
          <w:szCs w:val="22"/>
          <w:lang w:val="de-DE"/>
        </w:rPr>
        <w:t>:</w:t>
      </w:r>
    </w:p>
    <w:p w14:paraId="447676AF" w14:textId="1425E358" w:rsidR="00E0559F" w:rsidRPr="003B7C2B" w:rsidRDefault="00E0559F" w:rsidP="00F84800">
      <w:pPr>
        <w:pStyle w:val="Default"/>
        <w:numPr>
          <w:ilvl w:val="1"/>
          <w:numId w:val="31"/>
        </w:numPr>
        <w:spacing w:line="240" w:lineRule="atLeast"/>
        <w:rPr>
          <w:rFonts w:asciiTheme="minorHAnsi" w:eastAsia="Arial Unicode MS" w:hAnsiTheme="minorHAnsi" w:cstheme="minorHAnsi"/>
          <w:sz w:val="22"/>
          <w:szCs w:val="22"/>
          <w:lang w:val="de-DE"/>
        </w:rPr>
      </w:pPr>
      <w:bookmarkStart w:id="49" w:name="_Hlk25691538"/>
      <w:r w:rsidRPr="003B7C2B">
        <w:rPr>
          <w:rFonts w:asciiTheme="minorHAnsi" w:eastAsia="Arial Unicode MS" w:hAnsiTheme="minorHAnsi" w:cstheme="minorHAnsi"/>
          <w:sz w:val="22"/>
          <w:szCs w:val="22"/>
          <w:lang w:val="de-DE"/>
        </w:rPr>
        <w:t>Möglichkeit, auf eine Mauer aufzuhängen oder auf eine horizontale Oberfläche aufzulegen</w:t>
      </w:r>
      <w:r w:rsidR="0053417D">
        <w:rPr>
          <w:rFonts w:asciiTheme="minorHAnsi" w:eastAsia="Arial Unicode MS" w:hAnsiTheme="minorHAnsi" w:cstheme="minorHAnsi"/>
          <w:sz w:val="22"/>
          <w:szCs w:val="22"/>
          <w:lang w:val="de-DE"/>
        </w:rPr>
        <w:t>.</w:t>
      </w:r>
      <w:r w:rsidRPr="003B7C2B">
        <w:rPr>
          <w:rFonts w:asciiTheme="minorHAnsi" w:eastAsia="Arial Unicode MS" w:hAnsiTheme="minorHAnsi" w:cstheme="minorHAnsi"/>
          <w:sz w:val="22"/>
          <w:szCs w:val="22"/>
          <w:lang w:val="de-DE"/>
        </w:rPr>
        <w:t xml:space="preserve">  </w:t>
      </w:r>
      <w:bookmarkEnd w:id="49"/>
    </w:p>
    <w:p w14:paraId="0FB3E1E8" w14:textId="5B0EBB2E" w:rsidR="00E0559F" w:rsidRPr="003B7C2B" w:rsidRDefault="00E0559F" w:rsidP="00F84800">
      <w:pPr>
        <w:pStyle w:val="Default"/>
        <w:numPr>
          <w:ilvl w:val="1"/>
          <w:numId w:val="31"/>
        </w:numPr>
        <w:spacing w:line="240" w:lineRule="atLeast"/>
        <w:rPr>
          <w:rFonts w:asciiTheme="minorHAnsi" w:eastAsia="Arial Unicode MS" w:hAnsiTheme="minorHAnsi" w:cstheme="minorHAnsi"/>
          <w:sz w:val="22"/>
          <w:szCs w:val="22"/>
          <w:lang w:val="de-DE"/>
        </w:rPr>
      </w:pPr>
      <w:bookmarkStart w:id="50" w:name="_Hlk25691563"/>
      <w:r w:rsidRPr="003B7C2B">
        <w:rPr>
          <w:rFonts w:asciiTheme="minorHAnsi" w:eastAsia="Arial Unicode MS" w:hAnsiTheme="minorHAnsi" w:cstheme="minorHAnsi"/>
          <w:sz w:val="22"/>
          <w:szCs w:val="22"/>
          <w:lang w:val="de-DE"/>
        </w:rPr>
        <w:t>Übertragungsfrequenz 433.92MHz RF</w:t>
      </w:r>
      <w:r w:rsidR="0053417D">
        <w:rPr>
          <w:rFonts w:asciiTheme="minorHAnsi" w:eastAsia="Arial Unicode MS" w:hAnsiTheme="minorHAnsi" w:cstheme="minorHAnsi"/>
          <w:sz w:val="22"/>
          <w:szCs w:val="22"/>
          <w:lang w:val="de-DE"/>
        </w:rPr>
        <w:t>.</w:t>
      </w:r>
      <w:r w:rsidRPr="003B7C2B">
        <w:rPr>
          <w:rFonts w:asciiTheme="minorHAnsi" w:eastAsia="Arial Unicode MS" w:hAnsiTheme="minorHAnsi" w:cstheme="minorHAnsi"/>
          <w:sz w:val="22"/>
          <w:szCs w:val="22"/>
          <w:lang w:val="de-DE"/>
        </w:rPr>
        <w:t xml:space="preserve">  </w:t>
      </w:r>
    </w:p>
    <w:p w14:paraId="02EE3BF4" w14:textId="0B9FD103" w:rsidR="00E0559F" w:rsidRPr="003B7C2B" w:rsidRDefault="00E0559F" w:rsidP="00F84800">
      <w:pPr>
        <w:pStyle w:val="Default"/>
        <w:numPr>
          <w:ilvl w:val="1"/>
          <w:numId w:val="31"/>
        </w:numPr>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Übertragungsreichweite im Freien 60 Meter</w:t>
      </w:r>
      <w:r w:rsidR="0053417D">
        <w:rPr>
          <w:rFonts w:asciiTheme="minorHAnsi" w:eastAsia="Arial Unicode MS" w:hAnsiTheme="minorHAnsi" w:cstheme="minorHAnsi"/>
          <w:sz w:val="22"/>
          <w:szCs w:val="22"/>
          <w:lang w:val="de-DE"/>
        </w:rPr>
        <w:t>.</w:t>
      </w:r>
      <w:r w:rsidRPr="003B7C2B">
        <w:rPr>
          <w:rFonts w:asciiTheme="minorHAnsi" w:eastAsia="Arial Unicode MS" w:hAnsiTheme="minorHAnsi" w:cstheme="minorHAnsi"/>
          <w:sz w:val="22"/>
          <w:szCs w:val="22"/>
          <w:lang w:val="de-DE"/>
        </w:rPr>
        <w:t xml:space="preserve"> </w:t>
      </w:r>
    </w:p>
    <w:p w14:paraId="087EBBBD" w14:textId="49EDFB2C" w:rsidR="00E0559F" w:rsidRPr="0053417D" w:rsidRDefault="00E0559F" w:rsidP="00F84800">
      <w:pPr>
        <w:pStyle w:val="Odstavecseseznamem"/>
        <w:numPr>
          <w:ilvl w:val="0"/>
          <w:numId w:val="31"/>
        </w:numPr>
        <w:spacing w:after="0" w:line="240" w:lineRule="atLeast"/>
        <w:rPr>
          <w:rFonts w:cstheme="minorHAnsi"/>
          <w:lang w:val="de-DE"/>
        </w:rPr>
      </w:pPr>
      <w:bookmarkStart w:id="51" w:name="_Hlk25691572"/>
      <w:bookmarkEnd w:id="50"/>
      <w:r w:rsidRPr="0053417D">
        <w:rPr>
          <w:rFonts w:cstheme="minorHAnsi"/>
          <w:lang w:val="de-DE"/>
        </w:rPr>
        <w:t>Wettervorhersagefunktion</w:t>
      </w:r>
      <w:bookmarkEnd w:id="51"/>
      <w:r w:rsidR="0053417D">
        <w:rPr>
          <w:rFonts w:cstheme="minorHAnsi"/>
          <w:lang w:val="de-DE"/>
        </w:rPr>
        <w:t>.</w:t>
      </w:r>
    </w:p>
    <w:p w14:paraId="00F4E8B4" w14:textId="09BDE5AA" w:rsidR="00E0559F" w:rsidRPr="0053417D" w:rsidRDefault="00E0559F" w:rsidP="00F84800">
      <w:pPr>
        <w:pStyle w:val="Odstavecseseznamem"/>
        <w:numPr>
          <w:ilvl w:val="0"/>
          <w:numId w:val="31"/>
        </w:numPr>
        <w:spacing w:after="0" w:line="240" w:lineRule="atLeast"/>
        <w:rPr>
          <w:rFonts w:eastAsia="Arial Unicode MS" w:cstheme="minorHAnsi"/>
          <w:lang w:val="de-DE"/>
        </w:rPr>
      </w:pPr>
      <w:r w:rsidRPr="0053417D">
        <w:rPr>
          <w:rFonts w:eastAsia="Arial Unicode MS" w:cstheme="minorHAnsi"/>
          <w:lang w:val="de-DE"/>
        </w:rPr>
        <w:t xml:space="preserve">Energiequellen: </w:t>
      </w:r>
    </w:p>
    <w:p w14:paraId="4D885077" w14:textId="77777777" w:rsidR="0053417D" w:rsidRPr="0053417D" w:rsidRDefault="00E0559F" w:rsidP="00F84800">
      <w:pPr>
        <w:pStyle w:val="Odstavecseseznamem"/>
        <w:numPr>
          <w:ilvl w:val="1"/>
          <w:numId w:val="31"/>
        </w:numPr>
        <w:spacing w:after="0" w:line="240" w:lineRule="atLeast"/>
        <w:rPr>
          <w:rFonts w:eastAsia="Arial Unicode MS" w:cstheme="minorHAnsi"/>
          <w:lang w:val="de-DE"/>
        </w:rPr>
      </w:pPr>
      <w:r w:rsidRPr="0053417D">
        <w:rPr>
          <w:rFonts w:eastAsia="Arial Unicode MS" w:cstheme="minorHAnsi"/>
          <w:lang w:val="de-DE"/>
        </w:rPr>
        <w:t>Wetterstation</w:t>
      </w:r>
      <w:r w:rsidR="0053417D">
        <w:rPr>
          <w:rFonts w:eastAsia="Arial Unicode MS" w:cstheme="minorHAnsi"/>
          <w:lang w:val="de-DE"/>
        </w:rPr>
        <w:t xml:space="preserve">: </w:t>
      </w:r>
      <w:r w:rsidRPr="0053417D">
        <w:rPr>
          <w:rFonts w:eastAsia="Arial Unicode MS" w:cstheme="minorHAnsi"/>
          <w:lang w:val="de-DE"/>
        </w:rPr>
        <w:t>Batterie</w:t>
      </w:r>
      <w:r w:rsidRPr="0053417D">
        <w:rPr>
          <w:rFonts w:eastAsia="Arial Unicode MS" w:cstheme="minorHAnsi"/>
          <w:bCs/>
          <w:lang w:val="de-DE"/>
        </w:rPr>
        <w:t xml:space="preserve">: </w:t>
      </w:r>
      <w:r w:rsidRPr="0053417D">
        <w:rPr>
          <w:rFonts w:eastAsia="Arial Unicode MS" w:cstheme="minorHAnsi"/>
          <w:lang w:val="de-DE"/>
        </w:rPr>
        <w:t>2 x LR6 AA</w:t>
      </w:r>
      <w:r w:rsidR="0053417D">
        <w:rPr>
          <w:rFonts w:eastAsia="Arial Unicode MS" w:cstheme="minorHAnsi"/>
          <w:lang w:val="de-DE"/>
        </w:rPr>
        <w:t xml:space="preserve"> / </w:t>
      </w:r>
      <w:r w:rsidRPr="0053417D">
        <w:rPr>
          <w:rFonts w:eastAsia="Arial Unicode MS" w:cstheme="minorHAnsi"/>
          <w:bCs/>
          <w:lang w:val="de-DE"/>
        </w:rPr>
        <w:t>Netzteil: DC5V 150MA</w:t>
      </w:r>
      <w:r w:rsidR="0053417D">
        <w:rPr>
          <w:rFonts w:eastAsia="Arial Unicode MS" w:cstheme="minorHAnsi"/>
          <w:bCs/>
          <w:lang w:val="de-DE"/>
        </w:rPr>
        <w:t>.</w:t>
      </w:r>
    </w:p>
    <w:p w14:paraId="3A8F79CF" w14:textId="04D105CD" w:rsidR="00E0559F" w:rsidRPr="0053417D" w:rsidRDefault="00E0559F" w:rsidP="00F84800">
      <w:pPr>
        <w:pStyle w:val="Odstavecseseznamem"/>
        <w:numPr>
          <w:ilvl w:val="1"/>
          <w:numId w:val="31"/>
        </w:numPr>
        <w:spacing w:after="0" w:line="240" w:lineRule="atLeast"/>
        <w:rPr>
          <w:rFonts w:eastAsia="Arial Unicode MS" w:cstheme="minorHAnsi"/>
          <w:lang w:val="de-DE"/>
        </w:rPr>
      </w:pPr>
      <w:r w:rsidRPr="0053417D">
        <w:rPr>
          <w:rFonts w:eastAsia="Arial Unicode MS" w:cstheme="minorHAnsi"/>
          <w:bCs/>
          <w:lang w:val="de-DE"/>
        </w:rPr>
        <w:t>Drahtloser Fernsensor</w:t>
      </w:r>
      <w:r w:rsidRPr="0053417D">
        <w:rPr>
          <w:rFonts w:eastAsia="Arial Unicode MS" w:cstheme="minorHAnsi"/>
          <w:shd w:val="clear" w:color="auto" w:fill="EEEEEE"/>
          <w:lang w:val="de-DE"/>
        </w:rPr>
        <w:t xml:space="preserve">: </w:t>
      </w:r>
      <w:r w:rsidRPr="0053417D">
        <w:rPr>
          <w:rFonts w:eastAsia="Arial Unicode MS" w:cstheme="minorHAnsi"/>
          <w:lang w:val="de-DE"/>
        </w:rPr>
        <w:t>Batterie</w:t>
      </w:r>
      <w:r w:rsidRPr="0053417D">
        <w:rPr>
          <w:rFonts w:eastAsia="Arial Unicode MS" w:cstheme="minorHAnsi"/>
          <w:bCs/>
          <w:lang w:val="de-DE"/>
        </w:rPr>
        <w:t xml:space="preserve">: </w:t>
      </w:r>
      <w:r w:rsidRPr="0053417D">
        <w:rPr>
          <w:rFonts w:eastAsia="Arial Unicode MS" w:cstheme="minorHAnsi"/>
          <w:lang w:val="de-DE"/>
        </w:rPr>
        <w:t>2 x LR6 AA</w:t>
      </w:r>
      <w:r w:rsidR="0053417D">
        <w:rPr>
          <w:rFonts w:eastAsia="Arial Unicode MS" w:cstheme="minorHAnsi"/>
          <w:lang w:val="de-DE"/>
        </w:rPr>
        <w:t>.</w:t>
      </w:r>
    </w:p>
    <w:p w14:paraId="2D40BBFD" w14:textId="61D84C9B" w:rsidR="00E0559F" w:rsidRPr="003B7C2B" w:rsidRDefault="00E0559F" w:rsidP="0053417D">
      <w:pPr>
        <w:spacing w:after="0" w:line="240" w:lineRule="atLeast"/>
        <w:rPr>
          <w:rFonts w:eastAsia="Arial Unicode MS" w:cstheme="minorHAnsi"/>
          <w:b/>
          <w:bCs/>
          <w:i/>
          <w:iCs/>
          <w:lang w:val="de-DE"/>
        </w:rPr>
      </w:pPr>
      <w:r w:rsidRPr="003B7C2B">
        <w:rPr>
          <w:rFonts w:eastAsia="Arial Unicode MS" w:cstheme="minorHAnsi"/>
          <w:b/>
          <w:bCs/>
          <w:i/>
          <w:iCs/>
          <w:lang w:val="de-DE"/>
        </w:rPr>
        <w:t xml:space="preserve">Weiteres: </w:t>
      </w:r>
    </w:p>
    <w:p w14:paraId="03D9C37A" w14:textId="77777777" w:rsidR="0053417D" w:rsidRPr="0053417D" w:rsidRDefault="00E0559F" w:rsidP="00F84800">
      <w:pPr>
        <w:pStyle w:val="Odstavecseseznamem"/>
        <w:numPr>
          <w:ilvl w:val="0"/>
          <w:numId w:val="31"/>
        </w:numPr>
        <w:spacing w:after="0" w:line="240" w:lineRule="atLeast"/>
        <w:rPr>
          <w:rFonts w:eastAsia="Arial Unicode MS" w:cstheme="minorHAnsi"/>
          <w:lang w:val="de-DE"/>
        </w:rPr>
      </w:pPr>
      <w:r w:rsidRPr="0053417D">
        <w:rPr>
          <w:rFonts w:eastAsia="Arial Unicode MS" w:cstheme="minorHAnsi"/>
          <w:lang w:val="de-DE"/>
        </w:rPr>
        <w:t>Drahtloser Fernsensor kann in den Temperaturen zwischen -30°C und +70°C verwendet werden.</w:t>
      </w:r>
      <w:r w:rsidRPr="0053417D">
        <w:rPr>
          <w:rFonts w:cstheme="minorHAnsi"/>
          <w:lang w:val="de-DE"/>
        </w:rPr>
        <w:t xml:space="preserve"> Kaufen Sie bitte solche Batterien, die bei diesen Temperaturen angewendet werden können:</w:t>
      </w:r>
    </w:p>
    <w:p w14:paraId="7E9349A7" w14:textId="737D856D" w:rsidR="0053417D" w:rsidRDefault="00E0559F" w:rsidP="00F84800">
      <w:pPr>
        <w:pStyle w:val="Odstavecseseznamem"/>
        <w:numPr>
          <w:ilvl w:val="1"/>
          <w:numId w:val="31"/>
        </w:numPr>
        <w:spacing w:after="0" w:line="240" w:lineRule="atLeast"/>
        <w:rPr>
          <w:rFonts w:eastAsia="Arial Unicode MS" w:cstheme="minorHAnsi"/>
          <w:lang w:val="de-DE"/>
        </w:rPr>
      </w:pPr>
      <w:r w:rsidRPr="0053417D">
        <w:rPr>
          <w:rFonts w:eastAsia="Arial Unicode MS" w:cstheme="minorHAnsi"/>
          <w:lang w:val="de-DE"/>
        </w:rPr>
        <w:t>Eine Alkali-Mangan-Zelle funktioniert bei Temperaturen von -20°C bis +60°C</w:t>
      </w:r>
      <w:r w:rsidR="0053417D">
        <w:rPr>
          <w:rFonts w:eastAsia="Arial Unicode MS" w:cstheme="minorHAnsi"/>
          <w:lang w:val="de-DE"/>
        </w:rPr>
        <w:t>.</w:t>
      </w:r>
    </w:p>
    <w:p w14:paraId="77A69EB4" w14:textId="00A6157F" w:rsidR="00E0559F" w:rsidRPr="0053417D" w:rsidRDefault="00E0559F" w:rsidP="00F84800">
      <w:pPr>
        <w:pStyle w:val="Odstavecseseznamem"/>
        <w:numPr>
          <w:ilvl w:val="1"/>
          <w:numId w:val="31"/>
        </w:numPr>
        <w:spacing w:after="0" w:line="240" w:lineRule="atLeast"/>
        <w:rPr>
          <w:rFonts w:eastAsia="Arial Unicode MS" w:cstheme="minorHAnsi"/>
          <w:lang w:val="de-DE"/>
        </w:rPr>
      </w:pPr>
      <w:r w:rsidRPr="0053417D">
        <w:rPr>
          <w:rFonts w:eastAsia="Arial Unicode MS" w:cstheme="minorHAnsi"/>
          <w:lang w:val="de-DE"/>
        </w:rPr>
        <w:t>Eine aufladbare Lithium-Polymer-Batterie funktioniert bei Temperaturen von -40°C bis +70°C.</w:t>
      </w:r>
    </w:p>
    <w:p w14:paraId="4E23636A" w14:textId="77777777" w:rsidR="00E0559F" w:rsidRPr="003B7C2B" w:rsidRDefault="00E0559F" w:rsidP="003B7C2B">
      <w:pPr>
        <w:spacing w:after="0" w:line="240" w:lineRule="atLeast"/>
        <w:rPr>
          <w:rFonts w:eastAsia="Arial Unicode MS" w:cstheme="minorHAnsi"/>
          <w:b/>
          <w:bCs/>
          <w:lang w:val="de-DE"/>
        </w:rPr>
      </w:pPr>
    </w:p>
    <w:p w14:paraId="3EA9B572" w14:textId="77777777" w:rsidR="00E0559F" w:rsidRPr="003B7C2B" w:rsidRDefault="00E0559F" w:rsidP="003B7C2B">
      <w:pPr>
        <w:spacing w:after="0" w:line="240" w:lineRule="atLeast"/>
        <w:rPr>
          <w:rFonts w:eastAsia="Arial Unicode MS" w:cstheme="minorHAnsi"/>
          <w:b/>
          <w:bCs/>
          <w:lang w:val="de-DE"/>
        </w:rPr>
      </w:pPr>
    </w:p>
    <w:p w14:paraId="0FA2AB63" w14:textId="77777777" w:rsidR="00E0559F" w:rsidRPr="003B7C2B" w:rsidRDefault="00E0559F" w:rsidP="003B7C2B">
      <w:pPr>
        <w:spacing w:after="0" w:line="240" w:lineRule="atLeast"/>
        <w:rPr>
          <w:rFonts w:eastAsia="Arial Unicode MS" w:cstheme="minorHAnsi"/>
          <w:b/>
          <w:bCs/>
          <w:lang w:val="de-DE"/>
        </w:rPr>
      </w:pPr>
    </w:p>
    <w:p w14:paraId="6E95A7B0" w14:textId="77777777" w:rsidR="00E0559F" w:rsidRPr="003B7C2B" w:rsidRDefault="00E0559F" w:rsidP="003B7C2B">
      <w:pPr>
        <w:spacing w:after="0" w:line="240" w:lineRule="atLeast"/>
        <w:rPr>
          <w:rFonts w:eastAsia="Arial Unicode MS" w:cstheme="minorHAnsi"/>
          <w:b/>
          <w:bCs/>
          <w:lang w:val="de-DE"/>
        </w:rPr>
      </w:pPr>
    </w:p>
    <w:p w14:paraId="7E4F0A03" w14:textId="3174926C" w:rsidR="0053417D" w:rsidRDefault="0053417D">
      <w:pPr>
        <w:rPr>
          <w:rFonts w:eastAsia="Arial Unicode MS" w:cstheme="minorHAnsi"/>
          <w:b/>
          <w:bCs/>
          <w:lang w:val="de-DE"/>
        </w:rPr>
      </w:pPr>
      <w:r>
        <w:rPr>
          <w:rFonts w:eastAsia="Arial Unicode MS" w:cstheme="minorHAnsi"/>
          <w:b/>
          <w:bCs/>
          <w:lang w:val="de-DE"/>
        </w:rPr>
        <w:br w:type="page"/>
      </w:r>
    </w:p>
    <w:p w14:paraId="6DB1AE97" w14:textId="5183D689" w:rsidR="00E0559F" w:rsidRPr="0053417D" w:rsidRDefault="00E0559F" w:rsidP="003B7C2B">
      <w:pPr>
        <w:spacing w:after="0" w:line="240" w:lineRule="atLeast"/>
        <w:rPr>
          <w:rFonts w:eastAsia="Arial Unicode MS" w:cstheme="minorHAnsi"/>
          <w:b/>
          <w:bCs/>
          <w:sz w:val="24"/>
          <w:szCs w:val="24"/>
          <w:lang w:val="de-DE"/>
        </w:rPr>
      </w:pPr>
      <w:bookmarkStart w:id="52" w:name="_Hlk25691604"/>
      <w:r w:rsidRPr="0053417D">
        <w:rPr>
          <w:rFonts w:eastAsia="Arial Unicode MS" w:cstheme="minorHAnsi"/>
          <w:b/>
          <w:bCs/>
          <w:sz w:val="24"/>
          <w:szCs w:val="24"/>
          <w:lang w:val="de-DE"/>
        </w:rPr>
        <w:t xml:space="preserve">Aussehen </w:t>
      </w:r>
      <w:r w:rsidRPr="0053417D">
        <w:rPr>
          <w:rFonts w:eastAsia="Arial Unicode MS" w:cstheme="minorHAnsi"/>
          <w:sz w:val="24"/>
          <w:szCs w:val="24"/>
          <w:lang w:val="de-DE"/>
        </w:rPr>
        <w:t>der Wetterstation</w:t>
      </w:r>
      <w:r w:rsidR="0053417D">
        <w:rPr>
          <w:rFonts w:eastAsia="Arial Unicode MS" w:cstheme="minorHAnsi"/>
          <w:sz w:val="24"/>
          <w:szCs w:val="24"/>
          <w:lang w:val="de-DE"/>
        </w:rPr>
        <w:t>:</w:t>
      </w:r>
      <w:r w:rsidRPr="0053417D">
        <w:rPr>
          <w:rFonts w:eastAsia="Arial Unicode MS" w:cstheme="minorHAnsi"/>
          <w:sz w:val="24"/>
          <w:szCs w:val="24"/>
          <w:lang w:val="de-DE"/>
        </w:rPr>
        <w:t xml:space="preserve"> </w:t>
      </w:r>
    </w:p>
    <w:bookmarkEnd w:id="52"/>
    <w:p w14:paraId="5483D9AE" w14:textId="15B515E0" w:rsidR="00E0559F" w:rsidRDefault="00E0559F" w:rsidP="003B7C2B">
      <w:pPr>
        <w:spacing w:after="0" w:line="240" w:lineRule="atLeast"/>
        <w:jc w:val="center"/>
        <w:rPr>
          <w:rFonts w:eastAsia="Arial Unicode MS" w:cstheme="minorHAnsi"/>
          <w:b/>
          <w:bCs/>
          <w:lang w:val="de-DE"/>
        </w:rPr>
      </w:pPr>
      <w:r w:rsidRPr="003B7C2B">
        <w:rPr>
          <w:rFonts w:cstheme="minorHAnsi"/>
          <w:noProof/>
          <w:lang w:val="de-DE"/>
        </w:rPr>
        <w:drawing>
          <wp:inline distT="0" distB="0" distL="0" distR="0" wp14:anchorId="4A9AC433" wp14:editId="3313B28A">
            <wp:extent cx="4846320" cy="8575620"/>
            <wp:effectExtent l="0" t="0" r="0" b="0"/>
            <wp:docPr id="575" name="Obráze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49413" cy="8581093"/>
                    </a:xfrm>
                    <a:prstGeom prst="rect">
                      <a:avLst/>
                    </a:prstGeom>
                    <a:noFill/>
                    <a:ln>
                      <a:noFill/>
                    </a:ln>
                  </pic:spPr>
                </pic:pic>
              </a:graphicData>
            </a:graphic>
          </wp:inline>
        </w:drawing>
      </w:r>
    </w:p>
    <w:p w14:paraId="5F14FFA0" w14:textId="1E61CE9D" w:rsidR="0053417D" w:rsidRDefault="0053417D">
      <w:pPr>
        <w:rPr>
          <w:rFonts w:eastAsia="Arial Unicode MS" w:cstheme="minorHAnsi"/>
          <w:b/>
          <w:bCs/>
          <w:lang w:val="de-DE"/>
        </w:rPr>
      </w:pPr>
      <w:r>
        <w:rPr>
          <w:rFonts w:eastAsia="Arial Unicode MS" w:cstheme="minorHAnsi"/>
          <w:b/>
          <w:bCs/>
          <w:lang w:val="de-DE"/>
        </w:rPr>
        <w:br w:type="page"/>
      </w:r>
    </w:p>
    <w:p w14:paraId="6142C7BE" w14:textId="77777777" w:rsidR="00E0559F" w:rsidRPr="003B7C2B" w:rsidRDefault="00E0559F" w:rsidP="0053417D">
      <w:pPr>
        <w:spacing w:after="0" w:line="240" w:lineRule="atLeast"/>
        <w:rPr>
          <w:rFonts w:eastAsia="Arial Unicode MS" w:cstheme="minorHAnsi"/>
          <w:lang w:val="de-DE"/>
        </w:rPr>
      </w:pPr>
      <w:r w:rsidRPr="003B7C2B">
        <w:rPr>
          <w:rFonts w:eastAsia="Arial Unicode MS" w:cstheme="minorHAnsi"/>
          <w:b/>
          <w:bCs/>
          <w:lang w:val="de-DE"/>
        </w:rPr>
        <w:t>Teil A-</w:t>
      </w:r>
      <w:r w:rsidRPr="003B7C2B">
        <w:rPr>
          <w:rFonts w:cstheme="minorHAnsi"/>
          <w:b/>
          <w:shd w:val="clear" w:color="auto" w:fill="FFFFFF"/>
          <w:lang w:val="de-DE"/>
        </w:rPr>
        <w:t>LCD-Display</w:t>
      </w:r>
    </w:p>
    <w:p w14:paraId="59F5B491" w14:textId="0CD8C637" w:rsidR="00E0559F" w:rsidRPr="003B7C2B" w:rsidRDefault="00E0559F" w:rsidP="0053417D">
      <w:pPr>
        <w:spacing w:after="0" w:line="240" w:lineRule="atLeast"/>
        <w:rPr>
          <w:rFonts w:eastAsia="Arial Unicode MS" w:cstheme="minorHAnsi"/>
          <w:lang w:val="de-DE"/>
        </w:rPr>
      </w:pPr>
      <w:r w:rsidRPr="003B7C2B">
        <w:rPr>
          <w:rFonts w:eastAsia="Arial Unicode MS" w:cstheme="minorHAnsi"/>
          <w:lang w:val="de-DE"/>
        </w:rPr>
        <w:lastRenderedPageBreak/>
        <w:t xml:space="preserve">A1: </w:t>
      </w:r>
      <w:r w:rsidRPr="003B7C2B">
        <w:rPr>
          <w:rFonts w:cstheme="minorHAnsi"/>
          <w:lang w:val="de-DE"/>
        </w:rPr>
        <w:t>Wettervorhersage</w:t>
      </w:r>
      <w:r w:rsidRPr="003B7C2B">
        <w:rPr>
          <w:rFonts w:eastAsia="Arial Unicode MS" w:cstheme="minorHAnsi"/>
          <w:lang w:val="de-DE"/>
        </w:rPr>
        <w:t xml:space="preserve">                           </w:t>
      </w:r>
      <w:r w:rsidR="0053417D">
        <w:rPr>
          <w:rFonts w:eastAsia="Arial Unicode MS" w:cstheme="minorHAnsi"/>
          <w:lang w:val="de-DE"/>
        </w:rPr>
        <w:tab/>
      </w:r>
      <w:r w:rsidR="0053417D">
        <w:rPr>
          <w:rFonts w:eastAsia="Arial Unicode MS" w:cstheme="minorHAnsi"/>
          <w:lang w:val="de-DE"/>
        </w:rPr>
        <w:tab/>
      </w:r>
      <w:r w:rsidR="0053417D">
        <w:rPr>
          <w:rFonts w:eastAsia="Arial Unicode MS" w:cstheme="minorHAnsi"/>
          <w:lang w:val="de-DE"/>
        </w:rPr>
        <w:tab/>
      </w:r>
      <w:r w:rsidRPr="003B7C2B">
        <w:rPr>
          <w:rFonts w:eastAsia="Arial Unicode MS" w:cstheme="minorHAnsi"/>
          <w:lang w:val="de-DE"/>
        </w:rPr>
        <w:t xml:space="preserve">A2: Zimmertemperatur          </w:t>
      </w:r>
    </w:p>
    <w:p w14:paraId="421CF1C5" w14:textId="7338F3C2" w:rsidR="00E0559F" w:rsidRPr="003B7C2B" w:rsidRDefault="00E0559F" w:rsidP="0053417D">
      <w:pPr>
        <w:spacing w:after="0" w:line="240" w:lineRule="atLeast"/>
        <w:rPr>
          <w:rFonts w:eastAsia="Arial Unicode MS" w:cstheme="minorHAnsi"/>
          <w:lang w:val="de-DE"/>
        </w:rPr>
      </w:pPr>
      <w:r w:rsidRPr="003B7C2B">
        <w:rPr>
          <w:rFonts w:eastAsia="Arial Unicode MS" w:cstheme="minorHAnsi"/>
          <w:lang w:val="de-DE"/>
        </w:rPr>
        <w:t xml:space="preserve">A3: DCF-Signal und Sommerzeit Symbol       </w:t>
      </w:r>
      <w:r w:rsidRPr="003B7C2B">
        <w:rPr>
          <w:rFonts w:eastAsia="Arial Unicode MS" w:cstheme="minorHAnsi"/>
          <w:lang w:val="de-DE"/>
        </w:rPr>
        <w:tab/>
        <w:t xml:space="preserve"> </w:t>
      </w:r>
      <w:r w:rsidR="0053417D">
        <w:rPr>
          <w:rFonts w:eastAsia="Arial Unicode MS" w:cstheme="minorHAnsi"/>
          <w:lang w:val="de-DE"/>
        </w:rPr>
        <w:tab/>
      </w:r>
      <w:r w:rsidRPr="003B7C2B">
        <w:rPr>
          <w:rFonts w:eastAsia="Arial Unicode MS" w:cstheme="minorHAnsi"/>
          <w:lang w:val="de-DE"/>
        </w:rPr>
        <w:t xml:space="preserve">A4: Zimmerluftfeuchtigkeit                </w:t>
      </w:r>
    </w:p>
    <w:p w14:paraId="6B73FD43" w14:textId="2C17C7C8" w:rsidR="00E0559F" w:rsidRPr="003B7C2B" w:rsidRDefault="00E0559F" w:rsidP="0053417D">
      <w:pPr>
        <w:spacing w:after="0" w:line="240" w:lineRule="atLeast"/>
        <w:rPr>
          <w:rFonts w:eastAsia="Arial Unicode MS" w:cstheme="minorHAnsi"/>
          <w:lang w:val="de-DE"/>
        </w:rPr>
      </w:pPr>
      <w:r w:rsidRPr="003B7C2B">
        <w:rPr>
          <w:rFonts w:eastAsia="Arial Unicode MS" w:cstheme="minorHAnsi"/>
          <w:lang w:val="de-DE"/>
        </w:rPr>
        <w:t xml:space="preserve">A5: Wochentag                                      </w:t>
      </w:r>
      <w:r w:rsidR="0053417D">
        <w:rPr>
          <w:rFonts w:eastAsia="Arial Unicode MS" w:cstheme="minorHAnsi"/>
          <w:lang w:val="de-DE"/>
        </w:rPr>
        <w:tab/>
      </w:r>
      <w:r w:rsidR="0053417D">
        <w:rPr>
          <w:rFonts w:eastAsia="Arial Unicode MS" w:cstheme="minorHAnsi"/>
          <w:lang w:val="de-DE"/>
        </w:rPr>
        <w:tab/>
      </w:r>
      <w:r w:rsidR="0053417D">
        <w:rPr>
          <w:rFonts w:eastAsia="Arial Unicode MS" w:cstheme="minorHAnsi"/>
          <w:lang w:val="de-DE"/>
        </w:rPr>
        <w:tab/>
      </w:r>
      <w:r w:rsidRPr="003B7C2B">
        <w:rPr>
          <w:rFonts w:eastAsia="Arial Unicode MS" w:cstheme="minorHAnsi"/>
          <w:lang w:val="de-DE"/>
        </w:rPr>
        <w:t>A6: Zimmerkomfortniveau</w:t>
      </w:r>
    </w:p>
    <w:p w14:paraId="5BC7E65A" w14:textId="79764E0F" w:rsidR="00E0559F" w:rsidRPr="003B7C2B" w:rsidRDefault="00E0559F" w:rsidP="0053417D">
      <w:pPr>
        <w:spacing w:after="0" w:line="240" w:lineRule="atLeast"/>
        <w:rPr>
          <w:rFonts w:eastAsia="Arial Unicode MS" w:cstheme="minorHAnsi"/>
          <w:lang w:val="de-DE"/>
        </w:rPr>
      </w:pPr>
      <w:r w:rsidRPr="003B7C2B">
        <w:rPr>
          <w:rFonts w:eastAsia="Arial Unicode MS" w:cstheme="minorHAnsi"/>
          <w:lang w:val="de-DE"/>
        </w:rPr>
        <w:t xml:space="preserve">A7: Innentemperaturwarnung                   </w:t>
      </w:r>
      <w:r w:rsidR="0053417D">
        <w:rPr>
          <w:rFonts w:eastAsia="Arial Unicode MS" w:cstheme="minorHAnsi"/>
          <w:lang w:val="de-DE"/>
        </w:rPr>
        <w:tab/>
      </w:r>
      <w:r w:rsidR="0053417D">
        <w:rPr>
          <w:rFonts w:eastAsia="Arial Unicode MS" w:cstheme="minorHAnsi"/>
          <w:lang w:val="de-DE"/>
        </w:rPr>
        <w:tab/>
      </w:r>
      <w:r w:rsidRPr="003B7C2B">
        <w:rPr>
          <w:rFonts w:eastAsia="Arial Unicode MS" w:cstheme="minorHAnsi"/>
          <w:lang w:val="de-DE"/>
        </w:rPr>
        <w:t>A8: Zimmerschimmelgefahr</w:t>
      </w:r>
    </w:p>
    <w:p w14:paraId="1EDD0402" w14:textId="49DF0B05" w:rsidR="00E0559F" w:rsidRPr="003B7C2B" w:rsidRDefault="00E0559F" w:rsidP="0053417D">
      <w:pPr>
        <w:spacing w:after="0" w:line="240" w:lineRule="atLeast"/>
        <w:rPr>
          <w:rFonts w:eastAsia="Arial Unicode MS" w:cstheme="minorHAnsi"/>
          <w:lang w:val="de-DE"/>
        </w:rPr>
      </w:pPr>
      <w:r w:rsidRPr="003B7C2B">
        <w:rPr>
          <w:rFonts w:eastAsia="Arial Unicode MS" w:cstheme="minorHAnsi"/>
          <w:lang w:val="de-DE"/>
        </w:rPr>
        <w:t xml:space="preserve">A9: Datum                                        </w:t>
      </w:r>
      <w:r w:rsidR="0053417D">
        <w:rPr>
          <w:rFonts w:eastAsia="Arial Unicode MS" w:cstheme="minorHAnsi"/>
          <w:lang w:val="de-DE"/>
        </w:rPr>
        <w:tab/>
      </w:r>
      <w:r w:rsidR="0053417D">
        <w:rPr>
          <w:rFonts w:eastAsia="Arial Unicode MS" w:cstheme="minorHAnsi"/>
          <w:lang w:val="de-DE"/>
        </w:rPr>
        <w:tab/>
      </w:r>
      <w:r w:rsidR="0053417D">
        <w:rPr>
          <w:rFonts w:eastAsia="Arial Unicode MS" w:cstheme="minorHAnsi"/>
          <w:lang w:val="de-DE"/>
        </w:rPr>
        <w:tab/>
      </w:r>
      <w:r w:rsidRPr="003B7C2B">
        <w:rPr>
          <w:rFonts w:eastAsia="Arial Unicode MS" w:cstheme="minorHAnsi"/>
          <w:lang w:val="de-DE"/>
        </w:rPr>
        <w:t>A10: Monat</w:t>
      </w:r>
    </w:p>
    <w:p w14:paraId="1FEF7720" w14:textId="66B2B440" w:rsidR="00E0559F" w:rsidRPr="003B7C2B" w:rsidRDefault="00E0559F" w:rsidP="0053417D">
      <w:pPr>
        <w:spacing w:after="0" w:line="240" w:lineRule="atLeast"/>
        <w:rPr>
          <w:rFonts w:eastAsia="Arial Unicode MS" w:cstheme="minorHAnsi"/>
          <w:shd w:val="clear" w:color="auto" w:fill="FFFFFF"/>
          <w:lang w:val="de-DE"/>
        </w:rPr>
      </w:pPr>
      <w:r w:rsidRPr="003B7C2B">
        <w:rPr>
          <w:rFonts w:eastAsia="Arial Unicode MS" w:cstheme="minorHAnsi"/>
          <w:shd w:val="clear" w:color="auto" w:fill="FFFFFF"/>
          <w:lang w:val="de-DE"/>
        </w:rPr>
        <w:t xml:space="preserve">A11: Außenkomfortniveau                     </w:t>
      </w:r>
      <w:r w:rsidR="0053417D">
        <w:rPr>
          <w:rFonts w:eastAsia="Arial Unicode MS" w:cstheme="minorHAnsi"/>
          <w:shd w:val="clear" w:color="auto" w:fill="FFFFFF"/>
          <w:lang w:val="de-DE"/>
        </w:rPr>
        <w:tab/>
      </w:r>
      <w:r w:rsidR="0053417D">
        <w:rPr>
          <w:rFonts w:eastAsia="Arial Unicode MS" w:cstheme="minorHAnsi"/>
          <w:shd w:val="clear" w:color="auto" w:fill="FFFFFF"/>
          <w:lang w:val="de-DE"/>
        </w:rPr>
        <w:tab/>
      </w:r>
      <w:r w:rsidR="0053417D">
        <w:rPr>
          <w:rFonts w:eastAsia="Arial Unicode MS" w:cstheme="minorHAnsi"/>
          <w:shd w:val="clear" w:color="auto" w:fill="FFFFFF"/>
          <w:lang w:val="de-DE"/>
        </w:rPr>
        <w:tab/>
      </w:r>
      <w:r w:rsidRPr="003B7C2B">
        <w:rPr>
          <w:rFonts w:eastAsia="Arial Unicode MS" w:cstheme="minorHAnsi"/>
          <w:shd w:val="clear" w:color="auto" w:fill="FFFFFF"/>
          <w:lang w:val="de-DE"/>
        </w:rPr>
        <w:t>A12: Außentemperaturwarnung</w:t>
      </w:r>
    </w:p>
    <w:p w14:paraId="40B9DB85" w14:textId="70B9E6B2" w:rsidR="00E0559F" w:rsidRPr="003B7C2B" w:rsidRDefault="00E0559F" w:rsidP="0053417D">
      <w:pPr>
        <w:spacing w:after="0" w:line="240" w:lineRule="atLeast"/>
        <w:rPr>
          <w:rFonts w:eastAsia="Arial Unicode MS" w:cstheme="minorHAnsi"/>
          <w:shd w:val="clear" w:color="auto" w:fill="FFFFFF"/>
          <w:lang w:val="de-DE"/>
        </w:rPr>
      </w:pPr>
      <w:r w:rsidRPr="003B7C2B">
        <w:rPr>
          <w:rFonts w:eastAsia="Arial Unicode MS" w:cstheme="minorHAnsi"/>
          <w:shd w:val="clear" w:color="auto" w:fill="FFFFFF"/>
          <w:lang w:val="de-DE"/>
        </w:rPr>
        <w:t xml:space="preserve">A13: Außenschimmelgefahr </w:t>
      </w:r>
      <w:r w:rsidRPr="003B7C2B">
        <w:rPr>
          <w:rFonts w:eastAsia="Arial Unicode MS" w:cstheme="minorHAnsi"/>
          <w:shd w:val="clear" w:color="auto" w:fill="FFFFFF"/>
          <w:lang w:val="de-DE"/>
        </w:rPr>
        <w:tab/>
      </w:r>
      <w:r w:rsidRPr="003B7C2B">
        <w:rPr>
          <w:rFonts w:eastAsia="Arial Unicode MS" w:cstheme="minorHAnsi"/>
          <w:shd w:val="clear" w:color="auto" w:fill="FFFFFF"/>
          <w:lang w:val="de-DE"/>
        </w:rPr>
        <w:tab/>
      </w:r>
      <w:r w:rsidRPr="003B7C2B">
        <w:rPr>
          <w:rFonts w:eastAsia="Arial Unicode MS" w:cstheme="minorHAnsi"/>
          <w:shd w:val="clear" w:color="auto" w:fill="FFFFFF"/>
          <w:lang w:val="de-DE"/>
        </w:rPr>
        <w:tab/>
      </w:r>
      <w:r w:rsidRPr="003B7C2B">
        <w:rPr>
          <w:rFonts w:eastAsia="Arial Unicode MS" w:cstheme="minorHAnsi"/>
          <w:shd w:val="clear" w:color="auto" w:fill="FFFFFF"/>
          <w:lang w:val="de-DE"/>
        </w:rPr>
        <w:tab/>
        <w:t>A14: Uhrzeit</w:t>
      </w:r>
    </w:p>
    <w:p w14:paraId="35274F70" w14:textId="754DDC91" w:rsidR="00E0559F" w:rsidRPr="003B7C2B" w:rsidRDefault="00E0559F" w:rsidP="0053417D">
      <w:pPr>
        <w:spacing w:after="0" w:line="240" w:lineRule="atLeast"/>
        <w:rPr>
          <w:rFonts w:eastAsia="Arial Unicode MS" w:cstheme="minorHAnsi"/>
          <w:lang w:val="de-DE"/>
        </w:rPr>
      </w:pPr>
      <w:r w:rsidRPr="003B7C2B">
        <w:rPr>
          <w:rFonts w:eastAsia="Arial Unicode MS" w:cstheme="minorHAnsi"/>
          <w:lang w:val="de-DE"/>
        </w:rPr>
        <w:t xml:space="preserve">A15: Außenluftfeuchtigkeit                     </w:t>
      </w:r>
      <w:r w:rsidR="0053417D">
        <w:rPr>
          <w:rFonts w:eastAsia="Arial Unicode MS" w:cstheme="minorHAnsi"/>
          <w:lang w:val="de-DE"/>
        </w:rPr>
        <w:tab/>
      </w:r>
      <w:r w:rsidR="0053417D">
        <w:rPr>
          <w:rFonts w:eastAsia="Arial Unicode MS" w:cstheme="minorHAnsi"/>
          <w:lang w:val="de-DE"/>
        </w:rPr>
        <w:tab/>
      </w:r>
      <w:r w:rsidR="0053417D">
        <w:rPr>
          <w:rFonts w:eastAsia="Arial Unicode MS" w:cstheme="minorHAnsi"/>
          <w:lang w:val="de-DE"/>
        </w:rPr>
        <w:tab/>
      </w:r>
      <w:r w:rsidRPr="003B7C2B">
        <w:rPr>
          <w:rFonts w:eastAsia="Arial Unicode MS" w:cstheme="minorHAnsi"/>
          <w:lang w:val="de-DE"/>
        </w:rPr>
        <w:t>A16: Wecker 1 und 2</w:t>
      </w:r>
    </w:p>
    <w:p w14:paraId="401F5886" w14:textId="36BEA308" w:rsidR="00E0559F" w:rsidRPr="003B7C2B" w:rsidRDefault="00E0559F" w:rsidP="0053417D">
      <w:pPr>
        <w:spacing w:after="0" w:line="240" w:lineRule="atLeast"/>
        <w:rPr>
          <w:rFonts w:eastAsia="Arial Unicode MS" w:cstheme="minorHAnsi"/>
          <w:lang w:val="de-DE"/>
        </w:rPr>
      </w:pPr>
      <w:r w:rsidRPr="003B7C2B">
        <w:rPr>
          <w:rFonts w:eastAsia="Arial Unicode MS" w:cstheme="minorHAnsi"/>
          <w:lang w:val="de-DE"/>
        </w:rPr>
        <w:t xml:space="preserve">A17: Außentemperatur                      </w:t>
      </w:r>
      <w:r w:rsidR="0053417D">
        <w:rPr>
          <w:rFonts w:eastAsia="Arial Unicode MS" w:cstheme="minorHAnsi"/>
          <w:lang w:val="de-DE"/>
        </w:rPr>
        <w:tab/>
      </w:r>
      <w:r w:rsidR="0053417D">
        <w:rPr>
          <w:rFonts w:eastAsia="Arial Unicode MS" w:cstheme="minorHAnsi"/>
          <w:lang w:val="de-DE"/>
        </w:rPr>
        <w:tab/>
      </w:r>
      <w:r w:rsidR="0053417D">
        <w:rPr>
          <w:rFonts w:eastAsia="Arial Unicode MS" w:cstheme="minorHAnsi"/>
          <w:lang w:val="de-DE"/>
        </w:rPr>
        <w:tab/>
      </w:r>
      <w:r w:rsidRPr="003B7C2B">
        <w:rPr>
          <w:rFonts w:eastAsia="Arial Unicode MS" w:cstheme="minorHAnsi"/>
          <w:lang w:val="de-DE"/>
        </w:rPr>
        <w:t xml:space="preserve">A18: Übertragungskanal und Symbol der Signalaufnahme  </w:t>
      </w:r>
    </w:p>
    <w:p w14:paraId="0D93E88C" w14:textId="77777777" w:rsidR="00E0559F" w:rsidRPr="003B7C2B" w:rsidRDefault="00E0559F" w:rsidP="003B7C2B">
      <w:pPr>
        <w:spacing w:after="0" w:line="240" w:lineRule="atLeast"/>
        <w:ind w:firstLineChars="500" w:firstLine="1100"/>
        <w:rPr>
          <w:rFonts w:eastAsia="Arial Unicode MS" w:cstheme="minorHAnsi"/>
          <w:lang w:val="de-DE"/>
        </w:rPr>
      </w:pPr>
    </w:p>
    <w:p w14:paraId="7E4CEA7E" w14:textId="77777777" w:rsidR="00E0559F" w:rsidRPr="003B7C2B" w:rsidRDefault="00E0559F" w:rsidP="0053417D">
      <w:pPr>
        <w:spacing w:after="0" w:line="240" w:lineRule="atLeast"/>
        <w:rPr>
          <w:rFonts w:eastAsia="Arial Unicode MS" w:cstheme="minorHAnsi"/>
          <w:b/>
          <w:lang w:val="de-DE"/>
        </w:rPr>
      </w:pPr>
      <w:r w:rsidRPr="003B7C2B">
        <w:rPr>
          <w:rFonts w:eastAsia="Arial Unicode MS" w:cstheme="minorHAnsi"/>
          <w:b/>
          <w:bCs/>
          <w:lang w:val="de-DE"/>
        </w:rPr>
        <w:t>Teil B</w:t>
      </w:r>
      <w:r w:rsidRPr="003B7C2B">
        <w:rPr>
          <w:rFonts w:eastAsia="Arial Unicode MS" w:cstheme="minorHAnsi"/>
          <w:b/>
          <w:lang w:val="de-DE"/>
        </w:rPr>
        <w:t xml:space="preserve"> – Knöpfe und Schalter auf der Oberseite  </w:t>
      </w:r>
    </w:p>
    <w:p w14:paraId="50559657" w14:textId="77777777" w:rsidR="0053417D" w:rsidRDefault="00E0559F" w:rsidP="0053417D">
      <w:pPr>
        <w:spacing w:after="0" w:line="240" w:lineRule="atLeast"/>
        <w:rPr>
          <w:rFonts w:eastAsia="Arial Unicode MS" w:cstheme="minorHAnsi"/>
          <w:lang w:val="de-DE"/>
        </w:rPr>
      </w:pPr>
      <w:r w:rsidRPr="003B7C2B">
        <w:rPr>
          <w:rFonts w:eastAsia="Arial Unicode MS" w:cstheme="minorHAnsi"/>
          <w:lang w:val="de-DE"/>
        </w:rPr>
        <w:t>B1: “</w:t>
      </w:r>
      <w:r w:rsidRPr="003B7C2B">
        <w:rPr>
          <w:rFonts w:cstheme="minorHAnsi"/>
          <w:noProof/>
          <w:lang w:val="de-DE"/>
        </w:rPr>
        <w:drawing>
          <wp:inline distT="0" distB="0" distL="0" distR="0" wp14:anchorId="2E65B0DF" wp14:editId="608BFCE8">
            <wp:extent cx="338455" cy="144145"/>
            <wp:effectExtent l="0" t="0" r="4445" b="8255"/>
            <wp:docPr id="574" name="Obráze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3B7C2B">
        <w:rPr>
          <w:rFonts w:eastAsia="Arial Unicode MS" w:cstheme="minorHAnsi"/>
          <w:lang w:val="de-DE"/>
        </w:rPr>
        <w:t xml:space="preserve">” Knopf                               </w:t>
      </w:r>
      <w:r w:rsidR="0053417D">
        <w:rPr>
          <w:rFonts w:eastAsia="Arial Unicode MS" w:cstheme="minorHAnsi"/>
          <w:lang w:val="de-DE"/>
        </w:rPr>
        <w:tab/>
      </w:r>
      <w:r w:rsidR="0053417D">
        <w:rPr>
          <w:rFonts w:eastAsia="Arial Unicode MS" w:cstheme="minorHAnsi"/>
          <w:lang w:val="de-DE"/>
        </w:rPr>
        <w:tab/>
      </w:r>
      <w:r w:rsidR="0053417D">
        <w:rPr>
          <w:rFonts w:eastAsia="Arial Unicode MS" w:cstheme="minorHAnsi"/>
          <w:lang w:val="de-DE"/>
        </w:rPr>
        <w:tab/>
      </w:r>
      <w:r w:rsidRPr="003B7C2B">
        <w:rPr>
          <w:rFonts w:eastAsia="Arial Unicode MS" w:cstheme="minorHAnsi"/>
          <w:lang w:val="de-DE"/>
        </w:rPr>
        <w:t>B2: “</w:t>
      </w:r>
      <w:r w:rsidRPr="003B7C2B">
        <w:rPr>
          <w:rFonts w:cstheme="minorHAnsi"/>
          <w:noProof/>
          <w:lang w:val="de-DE"/>
        </w:rPr>
        <w:drawing>
          <wp:inline distT="0" distB="0" distL="0" distR="0" wp14:anchorId="0E3F1469" wp14:editId="6CF5DC4B">
            <wp:extent cx="127000" cy="144145"/>
            <wp:effectExtent l="0" t="0" r="6350" b="8255"/>
            <wp:docPr id="573" name="Obráze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7000" cy="144145"/>
                    </a:xfrm>
                    <a:prstGeom prst="rect">
                      <a:avLst/>
                    </a:prstGeom>
                    <a:noFill/>
                    <a:ln>
                      <a:noFill/>
                    </a:ln>
                  </pic:spPr>
                </pic:pic>
              </a:graphicData>
            </a:graphic>
          </wp:inline>
        </w:drawing>
      </w:r>
      <w:r w:rsidRPr="003B7C2B">
        <w:rPr>
          <w:rFonts w:eastAsia="Arial Unicode MS" w:cstheme="minorHAnsi"/>
          <w:lang w:val="de-DE"/>
        </w:rPr>
        <w:t xml:space="preserve">” Knopf               </w:t>
      </w:r>
    </w:p>
    <w:p w14:paraId="3AD419AC" w14:textId="30ED233C" w:rsidR="00E0559F" w:rsidRPr="003B7C2B" w:rsidRDefault="00E0559F" w:rsidP="0053417D">
      <w:pPr>
        <w:spacing w:after="0" w:line="240" w:lineRule="atLeast"/>
        <w:rPr>
          <w:rFonts w:eastAsia="Arial Unicode MS" w:cstheme="minorHAnsi"/>
          <w:lang w:val="de-DE"/>
        </w:rPr>
      </w:pPr>
      <w:r w:rsidRPr="003B7C2B">
        <w:rPr>
          <w:rFonts w:eastAsia="Arial Unicode MS" w:cstheme="minorHAnsi"/>
          <w:lang w:val="de-DE"/>
        </w:rPr>
        <w:t>B3: “</w:t>
      </w:r>
      <w:r w:rsidRPr="003B7C2B">
        <w:rPr>
          <w:rFonts w:cstheme="minorHAnsi"/>
          <w:noProof/>
          <w:lang w:val="de-DE"/>
        </w:rPr>
        <w:drawing>
          <wp:inline distT="0" distB="0" distL="0" distR="0" wp14:anchorId="24FEB8DE" wp14:editId="45EBAE84">
            <wp:extent cx="84455" cy="144145"/>
            <wp:effectExtent l="0" t="0" r="0" b="8255"/>
            <wp:docPr id="572" name="Obráze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4455" cy="144145"/>
                    </a:xfrm>
                    <a:prstGeom prst="rect">
                      <a:avLst/>
                    </a:prstGeom>
                    <a:noFill/>
                    <a:ln>
                      <a:noFill/>
                    </a:ln>
                  </pic:spPr>
                </pic:pic>
              </a:graphicData>
            </a:graphic>
          </wp:inline>
        </w:drawing>
      </w:r>
      <w:r w:rsidRPr="003B7C2B">
        <w:rPr>
          <w:rFonts w:eastAsia="Arial Unicode MS" w:cstheme="minorHAnsi"/>
          <w:lang w:val="de-DE"/>
        </w:rPr>
        <w:t xml:space="preserve">” Knopf                                  </w:t>
      </w:r>
      <w:r w:rsidR="0053417D">
        <w:rPr>
          <w:rFonts w:eastAsia="Arial Unicode MS" w:cstheme="minorHAnsi"/>
          <w:lang w:val="de-DE"/>
        </w:rPr>
        <w:tab/>
      </w:r>
      <w:r w:rsidR="0053417D">
        <w:rPr>
          <w:rFonts w:eastAsia="Arial Unicode MS" w:cstheme="minorHAnsi"/>
          <w:lang w:val="de-DE"/>
        </w:rPr>
        <w:tab/>
      </w:r>
      <w:r w:rsidR="0053417D">
        <w:rPr>
          <w:rFonts w:eastAsia="Arial Unicode MS" w:cstheme="minorHAnsi"/>
          <w:lang w:val="de-DE"/>
        </w:rPr>
        <w:tab/>
      </w:r>
      <w:r w:rsidRPr="003B7C2B">
        <w:rPr>
          <w:rFonts w:eastAsia="Arial Unicode MS" w:cstheme="minorHAnsi"/>
          <w:lang w:val="de-DE"/>
        </w:rPr>
        <w:t>B4: “</w:t>
      </w:r>
      <w:r w:rsidRPr="003B7C2B">
        <w:rPr>
          <w:rFonts w:cstheme="minorHAnsi"/>
          <w:noProof/>
          <w:lang w:val="de-DE"/>
        </w:rPr>
        <w:drawing>
          <wp:inline distT="0" distB="0" distL="0" distR="0" wp14:anchorId="5B06E361" wp14:editId="3B493E48">
            <wp:extent cx="381000" cy="144145"/>
            <wp:effectExtent l="0" t="0" r="0" b="8255"/>
            <wp:docPr id="571" name="Obráze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3B7C2B">
        <w:rPr>
          <w:rFonts w:eastAsia="Arial Unicode MS" w:cstheme="minorHAnsi"/>
          <w:lang w:val="de-DE"/>
        </w:rPr>
        <w:t xml:space="preserve">” Knopf  </w:t>
      </w:r>
    </w:p>
    <w:p w14:paraId="75E9BB3D" w14:textId="38539F12" w:rsidR="00E0559F" w:rsidRPr="003B7C2B" w:rsidRDefault="00E0559F" w:rsidP="0053417D">
      <w:pPr>
        <w:spacing w:after="0" w:line="240" w:lineRule="atLeast"/>
        <w:rPr>
          <w:rFonts w:eastAsia="Arial Unicode MS" w:cstheme="minorHAnsi"/>
          <w:lang w:val="de-DE"/>
        </w:rPr>
      </w:pPr>
      <w:r w:rsidRPr="003B7C2B">
        <w:rPr>
          <w:rFonts w:eastAsia="Arial Unicode MS" w:cstheme="minorHAnsi"/>
          <w:lang w:val="de-DE"/>
        </w:rPr>
        <w:t>B5: “</w:t>
      </w:r>
      <w:r w:rsidRPr="003B7C2B">
        <w:rPr>
          <w:rFonts w:cstheme="minorHAnsi"/>
          <w:noProof/>
          <w:lang w:val="de-DE"/>
        </w:rPr>
        <w:drawing>
          <wp:inline distT="0" distB="0" distL="0" distR="0" wp14:anchorId="324DEC10" wp14:editId="54DD1145">
            <wp:extent cx="177800" cy="144145"/>
            <wp:effectExtent l="0" t="0" r="0" b="8255"/>
            <wp:docPr id="570" name="Obráze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7800" cy="144145"/>
                    </a:xfrm>
                    <a:prstGeom prst="rect">
                      <a:avLst/>
                    </a:prstGeom>
                    <a:noFill/>
                    <a:ln>
                      <a:noFill/>
                    </a:ln>
                  </pic:spPr>
                </pic:pic>
              </a:graphicData>
            </a:graphic>
          </wp:inline>
        </w:drawing>
      </w:r>
      <w:r w:rsidRPr="003B7C2B">
        <w:rPr>
          <w:rFonts w:eastAsia="Arial Unicode MS" w:cstheme="minorHAnsi"/>
          <w:lang w:val="de-DE"/>
        </w:rPr>
        <w:t xml:space="preserve">” Knopf                                  </w:t>
      </w:r>
      <w:r w:rsidR="0053417D">
        <w:rPr>
          <w:rFonts w:eastAsia="Arial Unicode MS" w:cstheme="minorHAnsi"/>
          <w:lang w:val="de-DE"/>
        </w:rPr>
        <w:tab/>
      </w:r>
      <w:r w:rsidR="0053417D">
        <w:rPr>
          <w:rFonts w:eastAsia="Arial Unicode MS" w:cstheme="minorHAnsi"/>
          <w:lang w:val="de-DE"/>
        </w:rPr>
        <w:tab/>
      </w:r>
      <w:r w:rsidR="0053417D">
        <w:rPr>
          <w:rFonts w:eastAsia="Arial Unicode MS" w:cstheme="minorHAnsi"/>
          <w:lang w:val="de-DE"/>
        </w:rPr>
        <w:tab/>
      </w:r>
      <w:r w:rsidRPr="003B7C2B">
        <w:rPr>
          <w:rFonts w:eastAsia="Arial Unicode MS" w:cstheme="minorHAnsi"/>
          <w:lang w:val="de-DE"/>
        </w:rPr>
        <w:t>B</w:t>
      </w:r>
      <w:r w:rsidR="0053417D">
        <w:rPr>
          <w:rFonts w:eastAsia="Arial Unicode MS" w:cstheme="minorHAnsi"/>
          <w:lang w:val="de-DE"/>
        </w:rPr>
        <w:t>6</w:t>
      </w:r>
      <w:r w:rsidRPr="003B7C2B">
        <w:rPr>
          <w:rFonts w:eastAsia="Arial Unicode MS" w:cstheme="minorHAnsi"/>
          <w:lang w:val="de-DE"/>
        </w:rPr>
        <w:t>: “</w:t>
      </w:r>
      <w:r w:rsidRPr="003B7C2B">
        <w:rPr>
          <w:rFonts w:ascii="Arial" w:hAnsi="Arial" w:cs="Arial"/>
          <w:lang w:val="de-DE"/>
        </w:rPr>
        <w:t>▲</w:t>
      </w:r>
      <w:r w:rsidRPr="003B7C2B">
        <w:rPr>
          <w:rFonts w:eastAsia="Arial Unicode MS" w:cstheme="minorHAnsi"/>
          <w:lang w:val="de-DE"/>
        </w:rPr>
        <w:t>” Knopf</w:t>
      </w:r>
    </w:p>
    <w:p w14:paraId="22C1189C" w14:textId="6D374676" w:rsidR="00E0559F" w:rsidRPr="003B7C2B" w:rsidRDefault="00E0559F" w:rsidP="0053417D">
      <w:pPr>
        <w:spacing w:after="0" w:line="240" w:lineRule="atLeast"/>
        <w:rPr>
          <w:rFonts w:eastAsia="Arial Unicode MS" w:cstheme="minorHAnsi"/>
          <w:lang w:val="de-DE"/>
        </w:rPr>
      </w:pPr>
      <w:r w:rsidRPr="003B7C2B">
        <w:rPr>
          <w:rFonts w:eastAsia="Arial Unicode MS" w:cstheme="minorHAnsi"/>
          <w:lang w:val="de-DE"/>
        </w:rPr>
        <w:t>B7: “</w:t>
      </w:r>
      <w:r w:rsidRPr="003B7C2B">
        <w:rPr>
          <w:rFonts w:ascii="Arial" w:hAnsi="Arial" w:cs="Arial"/>
          <w:lang w:val="de-DE"/>
        </w:rPr>
        <w:t>▼</w:t>
      </w:r>
      <w:r w:rsidRPr="003B7C2B">
        <w:rPr>
          <w:rFonts w:eastAsia="Arial Unicode MS" w:cstheme="minorHAnsi"/>
          <w:lang w:val="de-DE"/>
        </w:rPr>
        <w:t xml:space="preserve">” Knopf                                   </w:t>
      </w:r>
      <w:r w:rsidR="0053417D">
        <w:rPr>
          <w:rFonts w:eastAsia="Arial Unicode MS" w:cstheme="minorHAnsi"/>
          <w:lang w:val="de-DE"/>
        </w:rPr>
        <w:tab/>
      </w:r>
      <w:r w:rsidR="0053417D">
        <w:rPr>
          <w:rFonts w:eastAsia="Arial Unicode MS" w:cstheme="minorHAnsi"/>
          <w:lang w:val="de-DE"/>
        </w:rPr>
        <w:tab/>
      </w:r>
      <w:r w:rsidR="0053417D">
        <w:rPr>
          <w:rFonts w:eastAsia="Arial Unicode MS" w:cstheme="minorHAnsi"/>
          <w:lang w:val="de-DE"/>
        </w:rPr>
        <w:tab/>
      </w:r>
      <w:r w:rsidRPr="003B7C2B">
        <w:rPr>
          <w:rFonts w:eastAsia="Arial Unicode MS" w:cstheme="minorHAnsi"/>
          <w:lang w:val="de-DE"/>
        </w:rPr>
        <w:t>B8: Loch zum Aufhängen</w:t>
      </w:r>
    </w:p>
    <w:p w14:paraId="64D9DF7A" w14:textId="2B2B57C1" w:rsidR="00E0559F" w:rsidRPr="003B7C2B" w:rsidRDefault="00E0559F" w:rsidP="0053417D">
      <w:pPr>
        <w:spacing w:after="0" w:line="240" w:lineRule="atLeast"/>
        <w:rPr>
          <w:rFonts w:eastAsia="Arial Unicode MS" w:cstheme="minorHAnsi"/>
          <w:lang w:val="de-DE"/>
        </w:rPr>
      </w:pPr>
      <w:r w:rsidRPr="003B7C2B">
        <w:rPr>
          <w:rFonts w:eastAsia="Arial Unicode MS" w:cstheme="minorHAnsi"/>
          <w:lang w:val="de-DE"/>
        </w:rPr>
        <w:t xml:space="preserve">B9: Stütze                               </w:t>
      </w:r>
      <w:r w:rsidR="0053417D">
        <w:rPr>
          <w:rFonts w:eastAsia="Arial Unicode MS" w:cstheme="minorHAnsi"/>
          <w:lang w:val="de-DE"/>
        </w:rPr>
        <w:tab/>
      </w:r>
      <w:r w:rsidR="0053417D">
        <w:rPr>
          <w:rFonts w:eastAsia="Arial Unicode MS" w:cstheme="minorHAnsi"/>
          <w:lang w:val="de-DE"/>
        </w:rPr>
        <w:tab/>
      </w:r>
      <w:r w:rsidR="0053417D">
        <w:rPr>
          <w:rFonts w:eastAsia="Arial Unicode MS" w:cstheme="minorHAnsi"/>
          <w:lang w:val="de-DE"/>
        </w:rPr>
        <w:tab/>
      </w:r>
      <w:r w:rsidR="0053417D">
        <w:rPr>
          <w:rFonts w:eastAsia="Arial Unicode MS" w:cstheme="minorHAnsi"/>
          <w:lang w:val="de-DE"/>
        </w:rPr>
        <w:tab/>
      </w:r>
      <w:r w:rsidRPr="003B7C2B">
        <w:rPr>
          <w:rFonts w:eastAsia="Arial Unicode MS" w:cstheme="minorHAnsi"/>
          <w:lang w:val="de-DE"/>
        </w:rPr>
        <w:t xml:space="preserve">B10: </w:t>
      </w:r>
      <w:proofErr w:type="gramStart"/>
      <w:r w:rsidRPr="003B7C2B">
        <w:rPr>
          <w:rFonts w:eastAsia="Arial Unicode MS" w:cstheme="minorHAnsi"/>
          <w:lang w:val="de-DE"/>
        </w:rPr>
        <w:t xml:space="preserve">Ladesteckdose  </w:t>
      </w:r>
      <w:r w:rsidR="0053417D">
        <w:rPr>
          <w:rFonts w:eastAsia="Arial Unicode MS" w:cstheme="minorHAnsi"/>
          <w:lang w:val="de-DE"/>
        </w:rPr>
        <w:tab/>
      </w:r>
      <w:proofErr w:type="gramEnd"/>
      <w:r w:rsidR="0053417D">
        <w:rPr>
          <w:rFonts w:eastAsia="Arial Unicode MS" w:cstheme="minorHAnsi"/>
          <w:lang w:val="de-DE"/>
        </w:rPr>
        <w:tab/>
      </w:r>
      <w:r w:rsidRPr="003B7C2B">
        <w:rPr>
          <w:rFonts w:eastAsia="Arial Unicode MS" w:cstheme="minorHAnsi"/>
          <w:lang w:val="de-DE"/>
        </w:rPr>
        <w:t>B</w:t>
      </w:r>
      <w:r w:rsidR="0053417D">
        <w:rPr>
          <w:rFonts w:eastAsia="Arial Unicode MS" w:cstheme="minorHAnsi"/>
          <w:lang w:val="de-DE"/>
        </w:rPr>
        <w:t>11</w:t>
      </w:r>
      <w:r w:rsidRPr="003B7C2B">
        <w:rPr>
          <w:rFonts w:eastAsia="Arial Unicode MS" w:cstheme="minorHAnsi"/>
          <w:lang w:val="de-DE"/>
        </w:rPr>
        <w:t>: Batteriefach</w:t>
      </w:r>
    </w:p>
    <w:p w14:paraId="155F3E1D" w14:textId="77777777" w:rsidR="00E0559F" w:rsidRPr="003B7C2B" w:rsidRDefault="00E0559F" w:rsidP="003B7C2B">
      <w:pPr>
        <w:spacing w:after="0" w:line="240" w:lineRule="atLeast"/>
        <w:ind w:firstLineChars="500" w:firstLine="1100"/>
        <w:rPr>
          <w:rFonts w:eastAsia="Arial Unicode MS" w:cstheme="minorHAnsi"/>
          <w:lang w:val="de-DE"/>
        </w:rPr>
      </w:pPr>
    </w:p>
    <w:p w14:paraId="01DE9C81" w14:textId="3726BB15" w:rsidR="00E0559F" w:rsidRPr="003B7C2B" w:rsidRDefault="00E0559F" w:rsidP="003B7C2B">
      <w:pPr>
        <w:spacing w:after="0" w:line="240" w:lineRule="atLeast"/>
        <w:jc w:val="center"/>
        <w:rPr>
          <w:rFonts w:eastAsia="Arial Unicode MS" w:cstheme="minorHAnsi"/>
          <w:lang w:val="de-DE"/>
        </w:rPr>
      </w:pPr>
      <w:r w:rsidRPr="003B7C2B">
        <w:rPr>
          <w:rFonts w:cstheme="minorHAnsi"/>
          <w:noProof/>
          <w:lang w:val="de-DE"/>
        </w:rPr>
        <w:drawing>
          <wp:inline distT="0" distB="0" distL="0" distR="0" wp14:anchorId="7265E3E6" wp14:editId="23245B39">
            <wp:extent cx="5791200" cy="2457514"/>
            <wp:effectExtent l="0" t="0" r="0" b="0"/>
            <wp:docPr id="569" name="Obráze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691" cy="2465785"/>
                    </a:xfrm>
                    <a:prstGeom prst="rect">
                      <a:avLst/>
                    </a:prstGeom>
                    <a:noFill/>
                    <a:ln>
                      <a:noFill/>
                    </a:ln>
                  </pic:spPr>
                </pic:pic>
              </a:graphicData>
            </a:graphic>
          </wp:inline>
        </w:drawing>
      </w:r>
    </w:p>
    <w:p w14:paraId="5426BCA8" w14:textId="3EC1F0B8" w:rsidR="00E0559F" w:rsidRPr="003B7C2B" w:rsidRDefault="00E0559F" w:rsidP="003B7C2B">
      <w:pPr>
        <w:spacing w:after="0" w:line="240" w:lineRule="atLeast"/>
        <w:rPr>
          <w:rFonts w:cstheme="minorHAnsi"/>
          <w:b/>
          <w:shd w:val="clear" w:color="auto" w:fill="FFFFFF"/>
          <w:lang w:val="de-DE"/>
        </w:rPr>
      </w:pPr>
      <w:r w:rsidRPr="003B7C2B">
        <w:rPr>
          <w:rFonts w:eastAsia="Arial Unicode MS" w:cstheme="minorHAnsi"/>
          <w:b/>
          <w:bCs/>
          <w:lang w:val="de-DE"/>
        </w:rPr>
        <w:t>Teil C</w:t>
      </w:r>
      <w:r w:rsidRPr="003B7C2B">
        <w:rPr>
          <w:rFonts w:eastAsia="Arial Unicode MS" w:cstheme="minorHAnsi"/>
          <w:b/>
          <w:lang w:val="de-DE"/>
        </w:rPr>
        <w:t xml:space="preserve"> –</w:t>
      </w:r>
      <w:r w:rsidRPr="003B7C2B">
        <w:rPr>
          <w:rFonts w:eastAsia="Arial Unicode MS" w:cstheme="minorHAnsi"/>
          <w:b/>
          <w:bCs/>
          <w:lang w:val="de-DE"/>
        </w:rPr>
        <w:t>Drahtloser Fernsensor</w:t>
      </w:r>
    </w:p>
    <w:p w14:paraId="6D2050EC" w14:textId="23D25B6D" w:rsidR="00E0559F" w:rsidRPr="003B7C2B" w:rsidRDefault="00E0559F" w:rsidP="003B7C2B">
      <w:pPr>
        <w:spacing w:after="0" w:line="240" w:lineRule="atLeast"/>
        <w:rPr>
          <w:rFonts w:eastAsia="Arial Unicode MS" w:cstheme="minorHAnsi"/>
          <w:lang w:val="de-DE"/>
        </w:rPr>
      </w:pPr>
      <w:r w:rsidRPr="003B7C2B">
        <w:rPr>
          <w:rFonts w:eastAsia="Arial Unicode MS" w:cstheme="minorHAnsi"/>
          <w:lang w:val="de-DE"/>
        </w:rPr>
        <w:t xml:space="preserve">C1: LCD-Display – Temperatur  </w:t>
      </w:r>
    </w:p>
    <w:p w14:paraId="0BCD610D" w14:textId="5DD53D4D" w:rsidR="00E0559F" w:rsidRPr="003B7C2B" w:rsidRDefault="00E0559F" w:rsidP="003B7C2B">
      <w:pPr>
        <w:spacing w:after="0" w:line="240" w:lineRule="atLeast"/>
        <w:rPr>
          <w:rFonts w:eastAsia="Arial Unicode MS" w:cstheme="minorHAnsi"/>
          <w:lang w:val="de-DE"/>
        </w:rPr>
      </w:pPr>
      <w:r w:rsidRPr="003B7C2B">
        <w:rPr>
          <w:rFonts w:eastAsia="Arial Unicode MS" w:cstheme="minorHAnsi"/>
          <w:lang w:val="de-DE"/>
        </w:rPr>
        <w:t xml:space="preserve">C2: LCD-Display – Luftfeuchtigkeit  </w:t>
      </w:r>
    </w:p>
    <w:p w14:paraId="6110F82D" w14:textId="542B8C37" w:rsidR="00E0559F" w:rsidRPr="003B7C2B" w:rsidRDefault="00E0559F" w:rsidP="003B7C2B">
      <w:pPr>
        <w:spacing w:after="0" w:line="240" w:lineRule="atLeast"/>
        <w:rPr>
          <w:rFonts w:eastAsia="Arial Unicode MS" w:cstheme="minorHAnsi"/>
          <w:lang w:val="de-DE"/>
        </w:rPr>
      </w:pPr>
      <w:r w:rsidRPr="003B7C2B">
        <w:rPr>
          <w:rFonts w:eastAsia="Arial Unicode MS" w:cstheme="minorHAnsi"/>
          <w:lang w:val="de-DE"/>
        </w:rPr>
        <w:t xml:space="preserve">C3: </w:t>
      </w:r>
      <w:bookmarkStart w:id="53" w:name="_Hlk25834975"/>
      <w:r w:rsidRPr="003B7C2B">
        <w:rPr>
          <w:rFonts w:eastAsia="Arial Unicode MS" w:cstheme="minorHAnsi"/>
          <w:lang w:val="de-DE"/>
        </w:rPr>
        <w:t>LED-Anzeige der Signalübertragung</w:t>
      </w:r>
      <w:bookmarkEnd w:id="53"/>
    </w:p>
    <w:p w14:paraId="630DC8FC" w14:textId="39E135F2" w:rsidR="00E0559F" w:rsidRPr="0053417D" w:rsidRDefault="00E0559F" w:rsidP="0053417D">
      <w:pPr>
        <w:spacing w:after="0" w:line="240" w:lineRule="atLeast"/>
        <w:rPr>
          <w:rFonts w:eastAsia="Arial Unicode MS" w:cstheme="minorHAnsi"/>
          <w:lang w:val="de-DE"/>
        </w:rPr>
      </w:pPr>
      <w:r w:rsidRPr="0053417D">
        <w:rPr>
          <w:rFonts w:eastAsia="Arial Unicode MS" w:cstheme="minorHAnsi"/>
          <w:lang w:val="de-DE"/>
        </w:rPr>
        <w:t>C4: “°C/°F” Knopf</w:t>
      </w:r>
    </w:p>
    <w:p w14:paraId="22E4684E" w14:textId="4AE128F0" w:rsidR="00E0559F" w:rsidRPr="0053417D" w:rsidRDefault="00E0559F" w:rsidP="003B7C2B">
      <w:pPr>
        <w:spacing w:after="0" w:line="240" w:lineRule="atLeast"/>
        <w:rPr>
          <w:rFonts w:eastAsia="Arial Unicode MS" w:cstheme="minorHAnsi"/>
          <w:lang w:val="de-DE"/>
        </w:rPr>
      </w:pPr>
      <w:r w:rsidRPr="0053417D">
        <w:rPr>
          <w:rFonts w:eastAsia="Arial Unicode MS" w:cstheme="minorHAnsi"/>
          <w:lang w:val="de-DE"/>
        </w:rPr>
        <w:t>C5: “TX” Knopf</w:t>
      </w:r>
    </w:p>
    <w:p w14:paraId="2F823C5F" w14:textId="10A6109E" w:rsidR="00E0559F" w:rsidRPr="003B7C2B" w:rsidRDefault="00E0559F" w:rsidP="003B7C2B">
      <w:pPr>
        <w:spacing w:after="0" w:line="240" w:lineRule="atLeast"/>
        <w:rPr>
          <w:rFonts w:eastAsia="Arial Unicode MS" w:cstheme="minorHAnsi"/>
          <w:lang w:val="de-DE"/>
        </w:rPr>
      </w:pPr>
      <w:r w:rsidRPr="003B7C2B">
        <w:rPr>
          <w:rFonts w:eastAsia="Arial Unicode MS" w:cstheme="minorHAnsi"/>
          <w:lang w:val="de-DE"/>
        </w:rPr>
        <w:t xml:space="preserve">C6: Schalter der “KANALE 1 oder 2 oder 3“ </w:t>
      </w:r>
    </w:p>
    <w:p w14:paraId="2B43D37A" w14:textId="527DEACD" w:rsidR="00E0559F" w:rsidRPr="0053417D" w:rsidRDefault="00E0559F" w:rsidP="003B7C2B">
      <w:pPr>
        <w:spacing w:after="0" w:line="240" w:lineRule="atLeast"/>
        <w:rPr>
          <w:rFonts w:eastAsia="Arial Unicode MS" w:cstheme="minorHAnsi"/>
          <w:lang w:val="de-DE"/>
        </w:rPr>
        <w:sectPr w:rsidR="00E0559F" w:rsidRPr="0053417D" w:rsidSect="003B7C2B">
          <w:headerReference w:type="even" r:id="rId109"/>
          <w:headerReference w:type="default" r:id="rId110"/>
          <w:footerReference w:type="even" r:id="rId111"/>
          <w:footerReference w:type="default" r:id="rId112"/>
          <w:headerReference w:type="first" r:id="rId113"/>
          <w:footerReference w:type="first" r:id="rId114"/>
          <w:pgSz w:w="11906" w:h="17338"/>
          <w:pgMar w:top="1321" w:right="607" w:bottom="975" w:left="902" w:header="720" w:footer="720" w:gutter="0"/>
          <w:cols w:space="720"/>
          <w:noEndnote/>
        </w:sectPr>
      </w:pPr>
      <w:r w:rsidRPr="003B7C2B">
        <w:rPr>
          <w:rFonts w:eastAsia="Arial Unicode MS" w:cstheme="minorHAnsi"/>
          <w:lang w:val="de-DE"/>
        </w:rPr>
        <w:t>C7:</w:t>
      </w:r>
      <w:r w:rsidRPr="003B7C2B">
        <w:rPr>
          <w:rFonts w:cstheme="minorHAnsi"/>
          <w:lang w:val="de-DE"/>
        </w:rPr>
        <w:t xml:space="preserve"> </w:t>
      </w:r>
      <w:r w:rsidRPr="003B7C2B">
        <w:rPr>
          <w:rFonts w:eastAsia="Arial Unicode MS" w:cstheme="minorHAnsi"/>
          <w:lang w:val="de-DE"/>
        </w:rPr>
        <w:t>Batteriefach</w:t>
      </w:r>
    </w:p>
    <w:p w14:paraId="6414B00E" w14:textId="77777777" w:rsidR="00E0559F" w:rsidRPr="003B7C2B" w:rsidRDefault="00E0559F" w:rsidP="003B7C2B">
      <w:pPr>
        <w:pStyle w:val="Default"/>
        <w:spacing w:line="240" w:lineRule="atLeast"/>
        <w:rPr>
          <w:rFonts w:asciiTheme="minorHAnsi" w:eastAsia="Arial Unicode MS" w:hAnsiTheme="minorHAnsi" w:cstheme="minorHAnsi"/>
          <w:b/>
          <w:iCs/>
          <w:color w:val="auto"/>
          <w:kern w:val="2"/>
          <w:sz w:val="22"/>
          <w:szCs w:val="22"/>
          <w:lang w:val="de-DE"/>
        </w:rPr>
      </w:pPr>
      <w:r w:rsidRPr="003B7C2B">
        <w:rPr>
          <w:rFonts w:asciiTheme="minorHAnsi" w:eastAsia="Arial Unicode MS" w:hAnsiTheme="minorHAnsi" w:cstheme="minorHAnsi"/>
          <w:b/>
          <w:iCs/>
          <w:color w:val="auto"/>
          <w:kern w:val="2"/>
          <w:sz w:val="22"/>
          <w:szCs w:val="22"/>
          <w:lang w:val="de-DE"/>
        </w:rPr>
        <w:lastRenderedPageBreak/>
        <w:t>Inbetriebnahme:</w:t>
      </w:r>
    </w:p>
    <w:p w14:paraId="42355A2C" w14:textId="77777777" w:rsidR="0053417D" w:rsidRDefault="00E0559F" w:rsidP="00F84800">
      <w:pPr>
        <w:pStyle w:val="Default"/>
        <w:numPr>
          <w:ilvl w:val="0"/>
          <w:numId w:val="31"/>
        </w:numPr>
        <w:spacing w:line="240" w:lineRule="atLeast"/>
        <w:rPr>
          <w:rFonts w:asciiTheme="minorHAnsi" w:eastAsia="Arial Unicode MS" w:hAnsiTheme="minorHAnsi" w:cstheme="minorHAnsi"/>
          <w:color w:val="auto"/>
          <w:kern w:val="2"/>
          <w:sz w:val="22"/>
          <w:szCs w:val="22"/>
          <w:lang w:val="de-DE"/>
        </w:rPr>
      </w:pPr>
      <w:r w:rsidRPr="003B7C2B">
        <w:rPr>
          <w:rFonts w:asciiTheme="minorHAnsi" w:eastAsia="Arial Unicode MS" w:hAnsiTheme="minorHAnsi" w:cstheme="minorHAnsi"/>
          <w:color w:val="auto"/>
          <w:kern w:val="2"/>
          <w:sz w:val="22"/>
          <w:szCs w:val="22"/>
          <w:lang w:val="de-DE"/>
        </w:rPr>
        <w:t xml:space="preserve">Der Ladekabel wird in die Position B10 gesteckt.  </w:t>
      </w:r>
    </w:p>
    <w:p w14:paraId="072E2B5C" w14:textId="77777777" w:rsidR="0053417D" w:rsidRDefault="00E0559F" w:rsidP="00F84800">
      <w:pPr>
        <w:pStyle w:val="Default"/>
        <w:numPr>
          <w:ilvl w:val="0"/>
          <w:numId w:val="31"/>
        </w:numPr>
        <w:spacing w:line="240" w:lineRule="atLeast"/>
        <w:rPr>
          <w:rFonts w:asciiTheme="minorHAnsi" w:eastAsia="Arial Unicode MS" w:hAnsiTheme="minorHAnsi" w:cstheme="minorHAnsi"/>
          <w:color w:val="auto"/>
          <w:kern w:val="2"/>
          <w:sz w:val="22"/>
          <w:szCs w:val="22"/>
          <w:lang w:val="de-DE"/>
        </w:rPr>
      </w:pPr>
      <w:r w:rsidRPr="0053417D">
        <w:rPr>
          <w:rFonts w:asciiTheme="minorHAnsi" w:eastAsia="Arial Unicode MS" w:hAnsiTheme="minorHAnsi" w:cstheme="minorHAnsi"/>
          <w:color w:val="auto"/>
          <w:kern w:val="2"/>
          <w:sz w:val="22"/>
          <w:szCs w:val="22"/>
          <w:lang w:val="de-DE"/>
        </w:rPr>
        <w:t>Öffnen Sie den Batteriefach der Wetterstation. Legen Sie 2 AA Batterien ein. Passen Sie dabei auf die Polarität [Zeichen “+” und “ –“] der Batterien auf.</w:t>
      </w:r>
    </w:p>
    <w:p w14:paraId="33BA21FA" w14:textId="77777777" w:rsidR="0053417D" w:rsidRDefault="00E0559F" w:rsidP="00F84800">
      <w:pPr>
        <w:pStyle w:val="Default"/>
        <w:numPr>
          <w:ilvl w:val="0"/>
          <w:numId w:val="31"/>
        </w:numPr>
        <w:spacing w:line="240" w:lineRule="atLeast"/>
        <w:rPr>
          <w:rFonts w:asciiTheme="minorHAnsi" w:eastAsia="Arial Unicode MS" w:hAnsiTheme="minorHAnsi" w:cstheme="minorHAnsi"/>
          <w:color w:val="auto"/>
          <w:kern w:val="2"/>
          <w:sz w:val="22"/>
          <w:szCs w:val="22"/>
          <w:lang w:val="de-DE"/>
        </w:rPr>
      </w:pPr>
      <w:r w:rsidRPr="0053417D">
        <w:rPr>
          <w:rFonts w:asciiTheme="minorHAnsi" w:eastAsia="Arial Unicode MS" w:hAnsiTheme="minorHAnsi" w:cstheme="minorHAnsi"/>
          <w:color w:val="auto"/>
          <w:kern w:val="2"/>
          <w:sz w:val="22"/>
          <w:szCs w:val="22"/>
          <w:lang w:val="de-DE"/>
        </w:rPr>
        <w:t>Nachdem Sie die Batterien eingelegt haben, werden alle Ikonen auf dem Display für 3 Sekunden aufleuchten. Die Wetterstation piepst und fängt an, die Innentemperatur sowie die Innenluftfeuchtigkeit zu messen.</w:t>
      </w:r>
    </w:p>
    <w:p w14:paraId="1DDDBBC7" w14:textId="77777777" w:rsidR="0053417D" w:rsidRDefault="00E0559F" w:rsidP="00F84800">
      <w:pPr>
        <w:pStyle w:val="Default"/>
        <w:numPr>
          <w:ilvl w:val="0"/>
          <w:numId w:val="31"/>
        </w:numPr>
        <w:spacing w:line="240" w:lineRule="atLeast"/>
        <w:rPr>
          <w:rFonts w:asciiTheme="minorHAnsi" w:eastAsia="Arial Unicode MS" w:hAnsiTheme="minorHAnsi" w:cstheme="minorHAnsi"/>
          <w:color w:val="auto"/>
          <w:kern w:val="2"/>
          <w:sz w:val="22"/>
          <w:szCs w:val="22"/>
          <w:lang w:val="de-DE"/>
        </w:rPr>
      </w:pPr>
      <w:r w:rsidRPr="0053417D">
        <w:rPr>
          <w:rFonts w:asciiTheme="minorHAnsi" w:eastAsia="Arial Unicode MS" w:hAnsiTheme="minorHAnsi" w:cstheme="minorHAnsi"/>
          <w:color w:val="auto"/>
          <w:kern w:val="2"/>
          <w:sz w:val="22"/>
          <w:szCs w:val="22"/>
          <w:lang w:val="de-DE"/>
        </w:rPr>
        <w:t xml:space="preserve">Die Wetterstation fängt jetzt an, Verbindung mit dem Fernsensor herzustellen. Das dauert ca. 3 Minuten. Das Antenne-Symbol auf dem Fernsensorteil des Displays blinkt. </w:t>
      </w:r>
    </w:p>
    <w:p w14:paraId="148B88D5" w14:textId="77777777" w:rsidR="0053417D" w:rsidRDefault="00E0559F" w:rsidP="00F84800">
      <w:pPr>
        <w:pStyle w:val="Default"/>
        <w:numPr>
          <w:ilvl w:val="0"/>
          <w:numId w:val="31"/>
        </w:numPr>
        <w:spacing w:line="240" w:lineRule="atLeast"/>
        <w:rPr>
          <w:rFonts w:asciiTheme="minorHAnsi" w:eastAsia="Arial Unicode MS" w:hAnsiTheme="minorHAnsi" w:cstheme="minorHAnsi"/>
          <w:color w:val="auto"/>
          <w:kern w:val="2"/>
          <w:sz w:val="22"/>
          <w:szCs w:val="22"/>
          <w:lang w:val="de-DE"/>
        </w:rPr>
      </w:pPr>
      <w:r w:rsidRPr="0053417D">
        <w:rPr>
          <w:rFonts w:asciiTheme="minorHAnsi" w:eastAsia="Arial Unicode MS" w:hAnsiTheme="minorHAnsi" w:cstheme="minorHAnsi"/>
          <w:color w:val="auto"/>
          <w:kern w:val="2"/>
          <w:sz w:val="22"/>
          <w:szCs w:val="22"/>
          <w:lang w:val="de-DE"/>
        </w:rPr>
        <w:t>Öffnen Sie den Batteriefach des Fernsensors. Schieben Sie den Umschalter auf die Position 1, 2, oder 3, um zwischen den Übertragungskanälen umzuschalten. Legen Sie 2 AA Batterien ein. Passen Sie dabei auf die Polarität [Zeichen “+” und “ –“] der Batterien auf.</w:t>
      </w:r>
    </w:p>
    <w:p w14:paraId="73718981" w14:textId="19A61BF7" w:rsidR="00E0559F" w:rsidRPr="0053417D" w:rsidRDefault="00E0559F" w:rsidP="00F84800">
      <w:pPr>
        <w:pStyle w:val="Default"/>
        <w:numPr>
          <w:ilvl w:val="0"/>
          <w:numId w:val="31"/>
        </w:numPr>
        <w:spacing w:line="240" w:lineRule="atLeast"/>
        <w:rPr>
          <w:rFonts w:asciiTheme="minorHAnsi" w:eastAsia="Arial Unicode MS" w:hAnsiTheme="minorHAnsi" w:cstheme="minorHAnsi"/>
          <w:color w:val="auto"/>
          <w:kern w:val="2"/>
          <w:sz w:val="22"/>
          <w:szCs w:val="22"/>
          <w:lang w:val="de-DE"/>
        </w:rPr>
      </w:pPr>
      <w:r w:rsidRPr="0053417D">
        <w:rPr>
          <w:rFonts w:asciiTheme="minorHAnsi" w:eastAsia="Arial Unicode MS" w:hAnsiTheme="minorHAnsi" w:cstheme="minorHAnsi"/>
          <w:color w:val="auto"/>
          <w:kern w:val="2"/>
          <w:sz w:val="22"/>
          <w:szCs w:val="22"/>
          <w:lang w:val="de-DE"/>
        </w:rPr>
        <w:t>Nachdem Sie die Batterien eingelegt haben, werden alle Ikonen auf dem Display für 3 Sekunden aufleuchten. Die Messung der Außentemperatur und -luftfeuchtigkeit fängt an. Die LED-Lichter blinken einmal. Das Fernsensor fängt an, das Signal zu übertragen.</w:t>
      </w:r>
    </w:p>
    <w:p w14:paraId="65B50B87" w14:textId="6C1745CB" w:rsidR="00E0559F" w:rsidRPr="003B7C2B" w:rsidRDefault="00E0559F" w:rsidP="00F84800">
      <w:pPr>
        <w:pStyle w:val="Default"/>
        <w:numPr>
          <w:ilvl w:val="0"/>
          <w:numId w:val="31"/>
        </w:numPr>
        <w:spacing w:line="240" w:lineRule="atLeast"/>
        <w:rPr>
          <w:rFonts w:asciiTheme="minorHAnsi" w:eastAsia="Arial Unicode MS" w:hAnsiTheme="minorHAnsi" w:cstheme="minorHAnsi"/>
          <w:color w:val="auto"/>
          <w:kern w:val="2"/>
          <w:sz w:val="22"/>
          <w:szCs w:val="22"/>
          <w:lang w:val="de-DE"/>
        </w:rPr>
      </w:pPr>
      <w:r w:rsidRPr="003B7C2B">
        <w:rPr>
          <w:rFonts w:asciiTheme="minorHAnsi" w:eastAsia="Arial Unicode MS" w:hAnsiTheme="minorHAnsi" w:cstheme="minorHAnsi"/>
          <w:color w:val="auto"/>
          <w:kern w:val="2"/>
          <w:sz w:val="22"/>
          <w:szCs w:val="22"/>
          <w:lang w:val="de-DE"/>
        </w:rPr>
        <w:t>Wenn der Fernsensor eingeschaltet ist, fängt die Wetterstation an, das Signal aufzunehmen und die Außentemperatur und -luftfeuchtigkeit werden auf dem Display angezeigt. Gleichzeitig wird ein Symbol mit der Nummer des angewendeten Kanales auftauchen.</w:t>
      </w:r>
    </w:p>
    <w:p w14:paraId="1B9A324E" w14:textId="69D3C7C1" w:rsidR="00E0559F" w:rsidRPr="0053417D" w:rsidRDefault="00E0559F" w:rsidP="00F84800">
      <w:pPr>
        <w:pStyle w:val="Default"/>
        <w:numPr>
          <w:ilvl w:val="0"/>
          <w:numId w:val="31"/>
        </w:numPr>
        <w:spacing w:line="240" w:lineRule="atLeast"/>
        <w:rPr>
          <w:rFonts w:asciiTheme="minorHAnsi" w:eastAsia="Arial Unicode MS" w:hAnsiTheme="minorHAnsi" w:cstheme="minorHAnsi"/>
          <w:color w:val="auto"/>
          <w:kern w:val="2"/>
          <w:sz w:val="22"/>
          <w:szCs w:val="22"/>
          <w:lang w:val="de-DE"/>
        </w:rPr>
      </w:pPr>
      <w:r w:rsidRPr="003B7C2B">
        <w:rPr>
          <w:rFonts w:asciiTheme="minorHAnsi" w:eastAsia="Arial Unicode MS" w:hAnsiTheme="minorHAnsi" w:cstheme="minorHAnsi"/>
          <w:color w:val="auto"/>
          <w:kern w:val="2"/>
          <w:sz w:val="22"/>
          <w:szCs w:val="22"/>
          <w:lang w:val="de-DE"/>
        </w:rPr>
        <w:t xml:space="preserve">Die Übertragung des Signals wird automatisch nach ca. 3 Minuten nachdem Sie die Wetterstation eingeschaltet haben anfangen. Nach 3 Minuten – falls </w:t>
      </w:r>
      <w:proofErr w:type="gramStart"/>
      <w:r w:rsidRPr="003B7C2B">
        <w:rPr>
          <w:rFonts w:asciiTheme="minorHAnsi" w:eastAsia="Arial Unicode MS" w:hAnsiTheme="minorHAnsi" w:cstheme="minorHAnsi"/>
          <w:color w:val="auto"/>
          <w:kern w:val="2"/>
          <w:sz w:val="22"/>
          <w:szCs w:val="22"/>
          <w:lang w:val="de-DE"/>
        </w:rPr>
        <w:t>alle Kanale</w:t>
      </w:r>
      <w:proofErr w:type="gramEnd"/>
      <w:r w:rsidRPr="003B7C2B">
        <w:rPr>
          <w:rFonts w:asciiTheme="minorHAnsi" w:eastAsia="Arial Unicode MS" w:hAnsiTheme="minorHAnsi" w:cstheme="minorHAnsi"/>
          <w:color w:val="auto"/>
          <w:kern w:val="2"/>
          <w:sz w:val="22"/>
          <w:szCs w:val="22"/>
          <w:lang w:val="de-DE"/>
        </w:rPr>
        <w:t xml:space="preserve"> empfangen werden – wird die Zeit automatisch mithilfe des DCF-Signals eingestellt und die Hintergrundbeleuchtung wird ausgeschaltet.</w:t>
      </w:r>
    </w:p>
    <w:p w14:paraId="0588A87D" w14:textId="77777777" w:rsidR="00E0559F" w:rsidRPr="003B7C2B" w:rsidRDefault="00E0559F" w:rsidP="003B7C2B">
      <w:pPr>
        <w:pStyle w:val="Default"/>
        <w:spacing w:line="240" w:lineRule="atLeast"/>
        <w:rPr>
          <w:rFonts w:asciiTheme="minorHAnsi" w:eastAsia="Arial Unicode MS" w:hAnsiTheme="minorHAnsi" w:cstheme="minorHAnsi"/>
          <w:b/>
          <w:bCs/>
          <w:i/>
          <w:iCs/>
          <w:color w:val="auto"/>
          <w:kern w:val="2"/>
          <w:sz w:val="22"/>
          <w:szCs w:val="22"/>
          <w:lang w:val="de-DE"/>
        </w:rPr>
      </w:pPr>
      <w:r w:rsidRPr="003B7C2B">
        <w:rPr>
          <w:rFonts w:asciiTheme="minorHAnsi" w:eastAsia="Arial Unicode MS" w:hAnsiTheme="minorHAnsi" w:cstheme="minorHAnsi"/>
          <w:b/>
          <w:bCs/>
          <w:i/>
          <w:iCs/>
          <w:color w:val="auto"/>
          <w:kern w:val="2"/>
          <w:sz w:val="22"/>
          <w:szCs w:val="22"/>
          <w:lang w:val="de-DE"/>
        </w:rPr>
        <w:t>Weiteres:</w:t>
      </w:r>
    </w:p>
    <w:p w14:paraId="66B48831" w14:textId="23A16BB8" w:rsidR="00E0559F" w:rsidRPr="003B7C2B" w:rsidRDefault="00E0559F" w:rsidP="00F84800">
      <w:pPr>
        <w:pStyle w:val="Default"/>
        <w:numPr>
          <w:ilvl w:val="0"/>
          <w:numId w:val="31"/>
        </w:numPr>
        <w:spacing w:line="240" w:lineRule="atLeast"/>
        <w:rPr>
          <w:rFonts w:asciiTheme="minorHAnsi" w:eastAsia="Arial Unicode MS" w:hAnsiTheme="minorHAnsi" w:cstheme="minorHAnsi"/>
          <w:color w:val="auto"/>
          <w:kern w:val="2"/>
          <w:sz w:val="22"/>
          <w:szCs w:val="22"/>
          <w:lang w:val="de-DE"/>
        </w:rPr>
      </w:pPr>
      <w:r w:rsidRPr="003B7C2B">
        <w:rPr>
          <w:rFonts w:asciiTheme="minorHAnsi" w:eastAsia="Arial Unicode MS" w:hAnsiTheme="minorHAnsi" w:cstheme="minorHAnsi"/>
          <w:color w:val="auto"/>
          <w:kern w:val="2"/>
          <w:sz w:val="22"/>
          <w:szCs w:val="22"/>
          <w:lang w:val="de-DE"/>
        </w:rPr>
        <w:t xml:space="preserve">Die Wetterstation kann mit bis zu 3 Übertragungskanälen verbunden werden. </w:t>
      </w:r>
    </w:p>
    <w:p w14:paraId="593208D9" w14:textId="3A13EFE0" w:rsidR="00E0559F" w:rsidRPr="0053417D" w:rsidRDefault="00E0559F" w:rsidP="00F84800">
      <w:pPr>
        <w:pStyle w:val="Default"/>
        <w:numPr>
          <w:ilvl w:val="0"/>
          <w:numId w:val="31"/>
        </w:numPr>
        <w:spacing w:line="240" w:lineRule="atLeast"/>
        <w:rPr>
          <w:rFonts w:asciiTheme="minorHAnsi" w:eastAsia="Arial Unicode MS" w:hAnsiTheme="minorHAnsi" w:cstheme="minorHAnsi"/>
          <w:color w:val="auto"/>
          <w:kern w:val="2"/>
          <w:sz w:val="22"/>
          <w:szCs w:val="22"/>
          <w:lang w:val="de-DE"/>
        </w:rPr>
      </w:pPr>
      <w:r w:rsidRPr="003B7C2B">
        <w:rPr>
          <w:rFonts w:asciiTheme="minorHAnsi" w:eastAsia="Arial Unicode MS" w:hAnsiTheme="minorHAnsi" w:cstheme="minorHAnsi"/>
          <w:color w:val="auto"/>
          <w:kern w:val="2"/>
          <w:sz w:val="22"/>
          <w:szCs w:val="22"/>
          <w:lang w:val="de-DE"/>
        </w:rPr>
        <w:t xml:space="preserve">Wenn die Uhr funkgesteuert wird, wird die Hintergrundbeleuchtung automatisch ausgeschaltet. Das ist normal. Nachdem der Signalempfang beendet wurde, wird die Hintergrundbeleuchtung erneut aktiviert. </w:t>
      </w:r>
    </w:p>
    <w:p w14:paraId="6F8A44DF" w14:textId="77777777" w:rsidR="00E0559F" w:rsidRPr="0053417D" w:rsidRDefault="00E0559F" w:rsidP="003B7C2B">
      <w:pPr>
        <w:spacing w:after="0" w:line="240" w:lineRule="atLeast"/>
        <w:ind w:left="241" w:hangingChars="100" w:hanging="241"/>
        <w:rPr>
          <w:rFonts w:eastAsia="Arial Unicode MS" w:cstheme="minorHAnsi"/>
          <w:b/>
          <w:sz w:val="24"/>
          <w:szCs w:val="24"/>
          <w:lang w:val="de-DE"/>
        </w:rPr>
      </w:pPr>
      <w:r w:rsidRPr="0053417D">
        <w:rPr>
          <w:rFonts w:eastAsia="Arial Unicode MS" w:cstheme="minorHAnsi"/>
          <w:b/>
          <w:sz w:val="24"/>
          <w:szCs w:val="24"/>
          <w:lang w:val="de-DE"/>
        </w:rPr>
        <w:t xml:space="preserve">Empfang des Funksignals: </w:t>
      </w:r>
    </w:p>
    <w:p w14:paraId="26810943" w14:textId="7C32D76D" w:rsidR="00E0559F" w:rsidRPr="0053417D" w:rsidRDefault="00E0559F" w:rsidP="00F84800">
      <w:pPr>
        <w:pStyle w:val="Odstavecseseznamem"/>
        <w:numPr>
          <w:ilvl w:val="0"/>
          <w:numId w:val="31"/>
        </w:numPr>
        <w:spacing w:after="0" w:line="240" w:lineRule="atLeast"/>
        <w:rPr>
          <w:rFonts w:eastAsia="Arial Unicode MS" w:cstheme="minorHAnsi"/>
          <w:lang w:val="de-DE"/>
        </w:rPr>
      </w:pPr>
      <w:r w:rsidRPr="0053417D">
        <w:rPr>
          <w:rFonts w:eastAsia="Arial Unicode MS" w:cstheme="minorHAnsi"/>
          <w:lang w:val="de-DE"/>
        </w:rPr>
        <w:t xml:space="preserve">Die Uhr fängt die Suche nach dem </w:t>
      </w:r>
      <w:r w:rsidRPr="0053417D">
        <w:rPr>
          <w:rFonts w:eastAsia="Arial Unicode MS" w:cstheme="minorHAnsi"/>
          <w:b/>
          <w:lang w:val="de-DE"/>
        </w:rPr>
        <w:t>DCF-</w:t>
      </w:r>
      <w:r w:rsidRPr="0053417D">
        <w:rPr>
          <w:rFonts w:eastAsia="Arial Unicode MS" w:cstheme="minorHAnsi"/>
          <w:lang w:val="de-DE"/>
        </w:rPr>
        <w:t>Signal automatisch innerhalb von 7 Minuten nach einem Restart oder einem Batteriewechsel an. Das Funkmastsymbol beginnt zu blinken.</w:t>
      </w:r>
    </w:p>
    <w:p w14:paraId="3F4D18B2" w14:textId="0B3C6D7E" w:rsidR="00E0559F" w:rsidRP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 xml:space="preserve">Um 1:00 /2:00 / 3:00 in der Früh, führt die Uhr automatisch ein Synchronisationsprozess zum DCF-Signal durch, um Abweichungen von der richtigen Uhrzeit zu korrigieren. Falls der Synchronisationsversuch unerfolgreich ist, (das Funkmastsymbol verschwindet), fängt die Synchronisation zu der nächsten vollen Stunde automatisch wieder ein. Dieser Vorgang wird automatisch bis zu 5 Mal wiederholt. </w:t>
      </w:r>
    </w:p>
    <w:p w14:paraId="0BB937D7" w14:textId="6660FE34" w:rsidR="00E0559F" w:rsidRP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Drücken und halten Sie den Knopf “</w:t>
      </w:r>
      <w:r w:rsidRPr="00F84800">
        <w:rPr>
          <w:rFonts w:ascii="Arial" w:eastAsia="Arial Unicode MS" w:hAnsi="Arial" w:cs="Arial"/>
          <w:b/>
          <w:bCs/>
          <w:lang w:val="de-DE"/>
        </w:rPr>
        <w:t>▲</w:t>
      </w:r>
      <w:r w:rsidRPr="00F84800">
        <w:rPr>
          <w:rFonts w:eastAsia="Arial Unicode MS" w:cstheme="minorHAnsi"/>
          <w:lang w:val="de-DE"/>
        </w:rPr>
        <w:t xml:space="preserve">”, um die manuelle </w:t>
      </w:r>
      <w:r w:rsidRPr="00F84800">
        <w:rPr>
          <w:rFonts w:eastAsia="Arial Unicode MS" w:cstheme="minorHAnsi"/>
          <w:b/>
          <w:lang w:val="de-DE"/>
        </w:rPr>
        <w:t>DCF-</w:t>
      </w:r>
      <w:r w:rsidRPr="00F84800">
        <w:rPr>
          <w:rFonts w:eastAsia="Arial Unicode MS" w:cstheme="minorHAnsi"/>
          <w:lang w:val="de-DE"/>
        </w:rPr>
        <w:t xml:space="preserve">Signal Suche zu starten. Falls innerhalb von 7 Minuten kein Signal gefunden wird, hört die Suche auf (das Funkmastsymbol verschwindet). Die Suche fängt zu der nächsten vollen Stunde wieder ein.  </w:t>
      </w:r>
    </w:p>
    <w:p w14:paraId="1E300CE4" w14:textId="2327D838" w:rsidR="00E0559F" w:rsidRPr="00F84800" w:rsidRDefault="00E0559F" w:rsidP="00F84800">
      <w:pPr>
        <w:pStyle w:val="Odstavecseseznamem"/>
        <w:numPr>
          <w:ilvl w:val="0"/>
          <w:numId w:val="31"/>
        </w:numPr>
        <w:spacing w:after="0" w:line="240" w:lineRule="atLeast"/>
        <w:rPr>
          <w:rFonts w:eastAsia="Arial Unicode MS" w:cstheme="minorHAnsi"/>
          <w:bCs/>
          <w:lang w:val="de-DE"/>
        </w:rPr>
      </w:pPr>
      <w:r w:rsidRPr="00F84800">
        <w:rPr>
          <w:rFonts w:eastAsia="Arial Unicode MS" w:cstheme="minorHAnsi"/>
          <w:lang w:val="de-DE"/>
        </w:rPr>
        <w:t>Drücken und halten Sie den Knopf “</w:t>
      </w:r>
      <w:r w:rsidRPr="00F84800">
        <w:rPr>
          <w:rFonts w:ascii="Arial" w:eastAsia="Arial Unicode MS" w:hAnsi="Arial" w:cs="Arial"/>
          <w:b/>
          <w:bCs/>
          <w:lang w:val="de-DE"/>
        </w:rPr>
        <w:t>▲</w:t>
      </w:r>
      <w:r w:rsidRPr="00F84800">
        <w:rPr>
          <w:rFonts w:eastAsia="Arial Unicode MS" w:cstheme="minorHAnsi"/>
          <w:lang w:val="de-DE"/>
        </w:rPr>
        <w:t>” zwei Sekunden lang, um die Signalsuche zu beenden.</w:t>
      </w:r>
    </w:p>
    <w:p w14:paraId="346B5A13" w14:textId="77777777" w:rsidR="00E0559F" w:rsidRPr="003B7C2B" w:rsidRDefault="00E0559F" w:rsidP="003B7C2B">
      <w:pPr>
        <w:spacing w:after="0" w:line="240" w:lineRule="atLeast"/>
        <w:rPr>
          <w:rFonts w:eastAsia="Arial Unicode MS" w:cstheme="minorHAnsi"/>
          <w:b/>
          <w:bCs/>
          <w:i/>
          <w:iCs/>
          <w:lang w:val="de-DE"/>
        </w:rPr>
      </w:pPr>
      <w:r w:rsidRPr="003B7C2B">
        <w:rPr>
          <w:rFonts w:eastAsia="Arial Unicode MS" w:cstheme="minorHAnsi"/>
          <w:b/>
          <w:bCs/>
          <w:i/>
          <w:iCs/>
          <w:lang w:val="de-DE"/>
        </w:rPr>
        <w:t>Weiteres:</w:t>
      </w:r>
    </w:p>
    <w:p w14:paraId="156B5D2D" w14:textId="73493C1E" w:rsidR="00E0559F" w:rsidRPr="00F84800" w:rsidRDefault="00E0559F" w:rsidP="00F84800">
      <w:pPr>
        <w:pStyle w:val="Odstavecseseznamem"/>
        <w:numPr>
          <w:ilvl w:val="0"/>
          <w:numId w:val="31"/>
        </w:numPr>
        <w:spacing w:after="0" w:line="240" w:lineRule="atLeast"/>
        <w:rPr>
          <w:rFonts w:cstheme="minorHAnsi"/>
          <w:lang w:val="de-DE"/>
        </w:rPr>
      </w:pPr>
      <w:r w:rsidRPr="00F84800">
        <w:rPr>
          <w:rFonts w:cstheme="minorHAnsi"/>
          <w:lang w:val="de-DE"/>
        </w:rPr>
        <w:t>Blinkendes Funkmastsymbol bedeutet, dass die Übertragung des DCF-Signals wurde gestartet.</w:t>
      </w:r>
    </w:p>
    <w:p w14:paraId="52E24BC2" w14:textId="76DDAA8F" w:rsidR="00E0559F" w:rsidRPr="00F84800" w:rsidRDefault="00E0559F" w:rsidP="00F84800">
      <w:pPr>
        <w:pStyle w:val="Odstavecseseznamem"/>
        <w:numPr>
          <w:ilvl w:val="0"/>
          <w:numId w:val="31"/>
        </w:numPr>
        <w:spacing w:after="0" w:line="240" w:lineRule="atLeast"/>
        <w:rPr>
          <w:rFonts w:cstheme="minorHAnsi"/>
          <w:lang w:val="de-DE"/>
        </w:rPr>
      </w:pPr>
      <w:r w:rsidRPr="00F84800">
        <w:rPr>
          <w:rFonts w:cstheme="minorHAnsi"/>
          <w:lang w:val="de-DE"/>
        </w:rPr>
        <w:t>Durchgehend angezeigtes Funkmastsymbol bedeutet, dass das DCF-Signal erfolgreich gefunden wurde.</w:t>
      </w:r>
    </w:p>
    <w:p w14:paraId="4E812519" w14:textId="0DFF2468" w:rsidR="00E0559F" w:rsidRPr="00F84800" w:rsidRDefault="00E0559F" w:rsidP="00F84800">
      <w:pPr>
        <w:pStyle w:val="Odstavecseseznamem"/>
        <w:numPr>
          <w:ilvl w:val="0"/>
          <w:numId w:val="31"/>
        </w:numPr>
        <w:spacing w:after="0" w:line="240" w:lineRule="atLeast"/>
        <w:rPr>
          <w:rFonts w:cstheme="minorHAnsi"/>
          <w:lang w:val="de-DE"/>
        </w:rPr>
      </w:pPr>
      <w:r w:rsidRPr="00F84800">
        <w:rPr>
          <w:rFonts w:cstheme="minorHAnsi"/>
          <w:lang w:val="de-DE"/>
        </w:rPr>
        <w:t>Das Symbol "</w:t>
      </w:r>
      <w:r w:rsidRPr="00F84800">
        <w:rPr>
          <w:rFonts w:cstheme="minorHAnsi"/>
          <w:b/>
          <w:lang w:val="de-DE"/>
        </w:rPr>
        <w:t>DST</w:t>
      </w:r>
      <w:r w:rsidRPr="00F84800">
        <w:rPr>
          <w:rFonts w:cstheme="minorHAnsi"/>
          <w:lang w:val="de-DE"/>
        </w:rPr>
        <w:t xml:space="preserve">" bedeutet, dass die Sommerzeit aufgezeigt wird. </w:t>
      </w:r>
    </w:p>
    <w:p w14:paraId="4B78FED5" w14:textId="1BC81448" w:rsidR="00E0559F" w:rsidRPr="00F84800" w:rsidRDefault="00E0559F" w:rsidP="00F84800">
      <w:pPr>
        <w:pStyle w:val="Odstavecseseznamem"/>
        <w:numPr>
          <w:ilvl w:val="0"/>
          <w:numId w:val="31"/>
        </w:numPr>
        <w:spacing w:after="0" w:line="240" w:lineRule="atLeast"/>
        <w:rPr>
          <w:rFonts w:cstheme="minorHAnsi"/>
          <w:lang w:val="de-DE"/>
        </w:rPr>
      </w:pPr>
      <w:r w:rsidRPr="00F84800">
        <w:rPr>
          <w:rFonts w:cstheme="minorHAnsi"/>
          <w:lang w:val="de-DE"/>
        </w:rPr>
        <w:t>Wir empfehlen ein Mindestabstand von 2,5 Metern zu allen Störquellen wie Fernsehgeräten oder Computermonitoren.</w:t>
      </w:r>
    </w:p>
    <w:p w14:paraId="7BD5078B" w14:textId="18D5444E" w:rsidR="00E0559F" w:rsidRPr="00F84800" w:rsidRDefault="00E0559F" w:rsidP="00F84800">
      <w:pPr>
        <w:pStyle w:val="Odstavecseseznamem"/>
        <w:numPr>
          <w:ilvl w:val="0"/>
          <w:numId w:val="31"/>
        </w:numPr>
        <w:spacing w:after="0" w:line="240" w:lineRule="atLeast"/>
        <w:rPr>
          <w:rFonts w:cstheme="minorHAnsi"/>
          <w:lang w:val="de-DE"/>
        </w:rPr>
      </w:pPr>
      <w:r w:rsidRPr="00F84800">
        <w:rPr>
          <w:rFonts w:cstheme="minorHAnsi"/>
          <w:lang w:val="de-DE"/>
        </w:rPr>
        <w:t>Der Funkempfang ist schwächer in Räumen mit Betonwänden (z.B. in Kellern) und in Büros. Stellen Sie die Uhr in solchen Umständen in der Nähe eines Fensters auf.</w:t>
      </w:r>
    </w:p>
    <w:p w14:paraId="368F5B5A" w14:textId="479CA9FA" w:rsidR="00E0559F" w:rsidRP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Während des Empfangs des DCF-Signals, wird nur der Knopf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funktionierten. Die anderen Kn</w:t>
      </w:r>
      <w:r w:rsidRPr="00F84800">
        <w:rPr>
          <w:rFonts w:ascii="Calibri" w:eastAsia="Arial Unicode MS" w:hAnsi="Calibri" w:cs="Calibri"/>
          <w:lang w:val="de-DE"/>
        </w:rPr>
        <w:t>ö</w:t>
      </w:r>
      <w:r w:rsidRPr="00F84800">
        <w:rPr>
          <w:rFonts w:eastAsia="Arial Unicode MS" w:cstheme="minorHAnsi"/>
          <w:lang w:val="de-DE"/>
        </w:rPr>
        <w:t>pfe werden blo</w:t>
      </w:r>
      <w:r w:rsidRPr="00F84800">
        <w:rPr>
          <w:rFonts w:ascii="Calibri" w:eastAsia="Arial Unicode MS" w:hAnsi="Calibri" w:cs="Calibri"/>
          <w:lang w:val="de-DE"/>
        </w:rPr>
        <w:t>ß</w:t>
      </w:r>
      <w:r w:rsidRPr="00F84800">
        <w:rPr>
          <w:rFonts w:eastAsia="Arial Unicode MS" w:cstheme="minorHAnsi"/>
          <w:lang w:val="de-DE"/>
        </w:rPr>
        <w:t xml:space="preserve"> die Hintergrundbeleuchtung einschalten. Falls Sie was anderes machen m</w:t>
      </w:r>
      <w:r w:rsidRPr="00F84800">
        <w:rPr>
          <w:rFonts w:ascii="Calibri" w:eastAsia="Arial Unicode MS" w:hAnsi="Calibri" w:cs="Calibri"/>
          <w:lang w:val="de-DE"/>
        </w:rPr>
        <w:t>ö</w:t>
      </w:r>
      <w:r w:rsidRPr="00F84800">
        <w:rPr>
          <w:rFonts w:eastAsia="Arial Unicode MS" w:cstheme="minorHAnsi"/>
          <w:lang w:val="de-DE"/>
        </w:rPr>
        <w:t>chten, dr</w:t>
      </w:r>
      <w:r w:rsidRPr="00F84800">
        <w:rPr>
          <w:rFonts w:ascii="Calibri" w:eastAsia="Arial Unicode MS" w:hAnsi="Calibri" w:cs="Calibri"/>
          <w:lang w:val="de-DE"/>
        </w:rPr>
        <w:t>ü</w:t>
      </w:r>
      <w:r w:rsidRPr="00F84800">
        <w:rPr>
          <w:rFonts w:eastAsia="Arial Unicode MS" w:cstheme="minorHAnsi"/>
          <w:lang w:val="de-DE"/>
        </w:rPr>
        <w:t xml:space="preserve">cken Sie den Knopf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um den Signalempfang zu beenden.</w:t>
      </w:r>
    </w:p>
    <w:p w14:paraId="34B06F47" w14:textId="77777777" w:rsidR="00E0559F" w:rsidRPr="00F84800" w:rsidRDefault="00E0559F" w:rsidP="003B7C2B">
      <w:pPr>
        <w:spacing w:after="0" w:line="240" w:lineRule="atLeast"/>
        <w:rPr>
          <w:rFonts w:eastAsia="Arial Unicode MS" w:cstheme="minorHAnsi"/>
          <w:b/>
          <w:iCs/>
          <w:sz w:val="24"/>
          <w:szCs w:val="24"/>
          <w:lang w:val="de-DE"/>
        </w:rPr>
      </w:pPr>
      <w:r w:rsidRPr="00F84800">
        <w:rPr>
          <w:rFonts w:eastAsia="Arial Unicode MS" w:cstheme="minorHAnsi"/>
          <w:b/>
          <w:iCs/>
          <w:sz w:val="24"/>
          <w:szCs w:val="24"/>
          <w:lang w:val="de-DE"/>
        </w:rPr>
        <w:t>Manuelle Zeiteinstellung:</w:t>
      </w:r>
    </w:p>
    <w:p w14:paraId="6FA9B9A0" w14:textId="3FCD84DC" w:rsidR="00E0559F" w:rsidRP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Drücken und halten Sie den Knopf “</w:t>
      </w:r>
      <w:r w:rsidRPr="003B7C2B">
        <w:rPr>
          <w:noProof/>
          <w:lang w:val="de-DE"/>
        </w:rPr>
        <w:drawing>
          <wp:inline distT="0" distB="0" distL="0" distR="0" wp14:anchorId="49E4D056" wp14:editId="5A2B08E5">
            <wp:extent cx="338455" cy="144145"/>
            <wp:effectExtent l="0" t="0" r="4445" b="8255"/>
            <wp:docPr id="568" name="Obráze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2 Sekunden lang.</w:t>
      </w:r>
      <w:r w:rsidRPr="00F84800">
        <w:rPr>
          <w:rFonts w:cstheme="minorHAnsi"/>
          <w:lang w:val="de-DE"/>
        </w:rPr>
        <w:t xml:space="preserve"> Die Einstellung des </w:t>
      </w:r>
      <w:r w:rsidRPr="00F84800">
        <w:rPr>
          <w:rFonts w:eastAsia="Arial Unicode MS" w:cstheme="minorHAnsi"/>
          <w:lang w:val="de-DE"/>
        </w:rPr>
        <w:t>Knopfklanges wird aktiviert: EIN oder AUS.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um den Knopfklang ein- oder auszuschalten. </w:t>
      </w:r>
    </w:p>
    <w:p w14:paraId="5D43303A" w14:textId="3E6EA9A7" w:rsidR="00E0559F" w:rsidRP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Drücken Sie den Knopf “</w:t>
      </w:r>
      <w:r w:rsidRPr="00F84800">
        <w:rPr>
          <w:rFonts w:cstheme="minorHAnsi"/>
          <w:lang w:val="de-DE"/>
        </w:rPr>
        <w:t xml:space="preserve"> </w:t>
      </w:r>
      <w:r w:rsidRPr="003B7C2B">
        <w:rPr>
          <w:noProof/>
          <w:lang w:val="de-DE"/>
        </w:rPr>
        <w:drawing>
          <wp:inline distT="0" distB="0" distL="0" distR="0" wp14:anchorId="6A194EBA" wp14:editId="4C8D6DFC">
            <wp:extent cx="338455" cy="144145"/>
            <wp:effectExtent l="0" t="0" r="4445" b="8255"/>
            <wp:docPr id="567" name="Obráze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xml:space="preserve">”, um die Einstellung zu bestätigen. Die Temperatureinheiten fangen an zu leuchten. </w:t>
      </w:r>
      <w:r w:rsidRPr="00F84800">
        <w:rPr>
          <w:rFonts w:cstheme="minorHAnsi"/>
          <w:lang w:val="de-DE"/>
        </w:rPr>
        <w:t xml:space="preserve"> Drücken Sie die Knöpfe </w:t>
      </w:r>
      <w:r w:rsidRPr="00F84800">
        <w:rPr>
          <w:rFonts w:eastAsia="Arial Unicode MS" w:cstheme="minorHAnsi"/>
          <w:lang w:val="de-DE"/>
        </w:rPr>
        <w:t>“</w:t>
      </w:r>
      <w:r w:rsidRPr="00F84800">
        <w:rPr>
          <w:rFonts w:ascii="Arial" w:eastAsia="Arial Unicode MS" w:hAnsi="Arial" w:cs="Arial"/>
          <w:b/>
          <w:bCs/>
          <w:lang w:val="de-DE"/>
        </w:rPr>
        <w:t>▲</w:t>
      </w:r>
      <w:r w:rsidRPr="00F84800">
        <w:rPr>
          <w:rFonts w:eastAsia="Arial Unicode MS" w:cstheme="minorHAnsi"/>
          <w:lang w:val="de-DE"/>
        </w:rPr>
        <w:t>” und “</w:t>
      </w:r>
      <w:r w:rsidRPr="00F84800">
        <w:rPr>
          <w:rFonts w:ascii="Arial" w:eastAsia="Arial Unicode MS" w:hAnsi="Arial" w:cs="Arial"/>
          <w:lang w:val="de-DE"/>
        </w:rPr>
        <w:t>▼</w:t>
      </w:r>
      <w:r w:rsidRPr="00F84800">
        <w:rPr>
          <w:rFonts w:eastAsia="Arial Unicode MS" w:cstheme="minorHAnsi"/>
          <w:bCs/>
          <w:lang w:val="de-DE"/>
        </w:rPr>
        <w:t>”, um zwischen den Temperatureinheiten zu wechseln – sie können sich entweder</w:t>
      </w:r>
      <w:r w:rsidRPr="00F84800">
        <w:rPr>
          <w:rFonts w:eastAsia="Arial Unicode MS" w:cstheme="minorHAnsi"/>
          <w:lang w:val="de-DE"/>
        </w:rPr>
        <w:t xml:space="preserve"> “</w:t>
      </w:r>
      <w:r w:rsidRPr="00F84800">
        <w:rPr>
          <w:rFonts w:cstheme="minorHAnsi"/>
          <w:lang w:val="de-DE"/>
        </w:rPr>
        <w:t>°C” oder “°F” aussuchen.</w:t>
      </w:r>
    </w:p>
    <w:p w14:paraId="759DF9B5" w14:textId="3682F1A6" w:rsidR="00E0559F" w:rsidRP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Drücken Sie den Knopf “</w:t>
      </w:r>
      <w:r w:rsidRPr="00F84800">
        <w:rPr>
          <w:rFonts w:cstheme="minorHAnsi"/>
          <w:lang w:val="de-DE"/>
        </w:rPr>
        <w:t xml:space="preserve"> </w:t>
      </w:r>
      <w:r w:rsidRPr="003B7C2B">
        <w:rPr>
          <w:noProof/>
          <w:lang w:val="de-DE"/>
        </w:rPr>
        <w:drawing>
          <wp:inline distT="0" distB="0" distL="0" distR="0" wp14:anchorId="67EE2D74" wp14:editId="1DAC3333">
            <wp:extent cx="338455" cy="144145"/>
            <wp:effectExtent l="0" t="0" r="4445" b="8255"/>
            <wp:docPr id="566" name="Obráze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Das Symbol der Funksteuerung fängt an zu leuchten. Drücken Sie die Knöpfe “</w:t>
      </w:r>
      <w:r w:rsidRPr="00F84800">
        <w:rPr>
          <w:rFonts w:ascii="Arial" w:eastAsia="Arial Unicode MS" w:hAnsi="Arial" w:cs="Arial"/>
          <w:b/>
          <w:bCs/>
          <w:lang w:val="de-DE"/>
        </w:rPr>
        <w:t>▲</w:t>
      </w:r>
      <w:r w:rsidRPr="00F84800">
        <w:rPr>
          <w:rFonts w:eastAsia="Arial Unicode MS" w:cstheme="minorHAnsi"/>
          <w:lang w:val="de-DE"/>
        </w:rPr>
        <w:t>” und “</w:t>
      </w:r>
      <w:r w:rsidRPr="00F84800">
        <w:rPr>
          <w:rFonts w:ascii="Arial" w:eastAsia="Arial Unicode MS" w:hAnsi="Arial" w:cs="Arial"/>
          <w:lang w:val="de-DE"/>
        </w:rPr>
        <w:t>▼</w:t>
      </w:r>
      <w:r w:rsidRPr="00F84800">
        <w:rPr>
          <w:rFonts w:eastAsia="Arial Unicode MS" w:cstheme="minorHAnsi"/>
          <w:bCs/>
          <w:lang w:val="de-DE"/>
        </w:rPr>
        <w:t>”, um die Funksteuerung der Uhr ein- oder auszuschalten.</w:t>
      </w:r>
    </w:p>
    <w:p w14:paraId="48819063" w14:textId="742892B1" w:rsidR="00E0559F" w:rsidRP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 xml:space="preserve"> Drücken Sie den Knopf “</w:t>
      </w:r>
      <w:r w:rsidRPr="00F84800">
        <w:rPr>
          <w:rFonts w:cstheme="minorHAnsi"/>
          <w:lang w:val="de-DE"/>
        </w:rPr>
        <w:t xml:space="preserve"> </w:t>
      </w:r>
      <w:r w:rsidRPr="003B7C2B">
        <w:rPr>
          <w:noProof/>
          <w:lang w:val="de-DE"/>
        </w:rPr>
        <w:drawing>
          <wp:inline distT="0" distB="0" distL="0" distR="0" wp14:anchorId="3752ACF5" wp14:editId="137BFCBA">
            <wp:extent cx="338455" cy="144145"/>
            <wp:effectExtent l="0" t="0" r="4445" b="8255"/>
            <wp:docPr id="565" name="Obráze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Die Zeitzonen fangen an zu leuchten. Drücken Sie die Knöpfe “</w:t>
      </w:r>
      <w:r w:rsidRPr="00F84800">
        <w:rPr>
          <w:rFonts w:ascii="Arial" w:eastAsia="Arial Unicode MS" w:hAnsi="Arial" w:cs="Arial"/>
          <w:b/>
          <w:bCs/>
          <w:lang w:val="de-DE"/>
        </w:rPr>
        <w:t>▲</w:t>
      </w:r>
      <w:r w:rsidRPr="00F84800">
        <w:rPr>
          <w:rFonts w:eastAsia="Arial Unicode MS" w:cstheme="minorHAnsi"/>
          <w:lang w:val="de-DE"/>
        </w:rPr>
        <w:t>” und “</w:t>
      </w:r>
      <w:r w:rsidRPr="00F84800">
        <w:rPr>
          <w:rFonts w:ascii="Arial" w:eastAsia="Arial Unicode MS" w:hAnsi="Arial" w:cs="Arial"/>
          <w:lang w:val="de-DE"/>
        </w:rPr>
        <w:t>▼</w:t>
      </w:r>
      <w:r w:rsidRPr="00F84800">
        <w:rPr>
          <w:rFonts w:eastAsia="Arial Unicode MS" w:cstheme="minorHAnsi"/>
          <w:bCs/>
          <w:lang w:val="de-DE"/>
        </w:rPr>
        <w:t xml:space="preserve">”, um die Zeitzone einzustellen </w:t>
      </w:r>
      <w:r w:rsidRPr="00F84800">
        <w:rPr>
          <w:rFonts w:eastAsia="Arial Unicode MS" w:cstheme="minorHAnsi"/>
          <w:lang w:val="de-DE"/>
        </w:rPr>
        <w:t>(-2 bis +2).</w:t>
      </w:r>
    </w:p>
    <w:p w14:paraId="2D8CF4B7" w14:textId="288FF149" w:rsidR="00E0559F" w:rsidRP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 xml:space="preserve"> Drücken Sie den Knopf “</w:t>
      </w:r>
      <w:r w:rsidRPr="00F84800">
        <w:rPr>
          <w:rFonts w:cstheme="minorHAnsi"/>
          <w:lang w:val="de-DE"/>
        </w:rPr>
        <w:t xml:space="preserve"> </w:t>
      </w:r>
      <w:r w:rsidRPr="003B7C2B">
        <w:rPr>
          <w:noProof/>
          <w:lang w:val="de-DE"/>
        </w:rPr>
        <w:drawing>
          <wp:inline distT="0" distB="0" distL="0" distR="0" wp14:anchorId="79C20978" wp14:editId="0C9728CF">
            <wp:extent cx="338455" cy="144145"/>
            <wp:effectExtent l="0" t="0" r="4445" b="8255"/>
            <wp:docPr id="564" name="Obráze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Die 12/24-Stundenanzeige fängt an zu leuchten.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eastAsia="Arial Unicode MS" w:cstheme="minorHAnsi"/>
          <w:bCs/>
          <w:lang w:val="de-DE"/>
        </w:rPr>
        <w:t>”, um das gewünschte Anzeigemodus einzustellen.</w:t>
      </w:r>
    </w:p>
    <w:p w14:paraId="1394E6A7" w14:textId="07D1E580" w:rsidR="00E0559F" w:rsidRP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Drücken Sie den Knopf “</w:t>
      </w:r>
      <w:r w:rsidRPr="00F84800">
        <w:rPr>
          <w:rFonts w:cstheme="minorHAnsi"/>
          <w:lang w:val="de-DE"/>
        </w:rPr>
        <w:t xml:space="preserve"> </w:t>
      </w:r>
      <w:r w:rsidRPr="003B7C2B">
        <w:rPr>
          <w:noProof/>
          <w:lang w:val="de-DE"/>
        </w:rPr>
        <w:drawing>
          <wp:inline distT="0" distB="0" distL="0" distR="0" wp14:anchorId="23F231F6" wp14:editId="4DFAC808">
            <wp:extent cx="338455" cy="144145"/>
            <wp:effectExtent l="0" t="0" r="4445" b="8255"/>
            <wp:docPr id="563" name="Obráze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Die Stundenanzeige fängt an zu leuchten.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eastAsia="Arial Unicode MS" w:cstheme="minorHAnsi"/>
          <w:bCs/>
          <w:lang w:val="de-DE"/>
        </w:rPr>
        <w:t>”, um die gewünschte Stunde einzustellen</w:t>
      </w:r>
      <w:r w:rsidRPr="00F84800">
        <w:rPr>
          <w:rFonts w:eastAsia="Arial Unicode MS" w:cstheme="minorHAnsi"/>
          <w:lang w:val="de-DE"/>
        </w:rPr>
        <w:t>.</w:t>
      </w:r>
    </w:p>
    <w:p w14:paraId="526143CC" w14:textId="2BB1286D" w:rsidR="00E0559F" w:rsidRPr="00F84800" w:rsidRDefault="00E0559F" w:rsidP="00F84800">
      <w:pPr>
        <w:pStyle w:val="Odstavecseseznamem"/>
        <w:numPr>
          <w:ilvl w:val="0"/>
          <w:numId w:val="31"/>
        </w:numPr>
        <w:spacing w:after="0" w:line="240" w:lineRule="atLeast"/>
        <w:rPr>
          <w:rFonts w:eastAsia="Arial Unicode MS" w:cstheme="minorHAnsi"/>
          <w:b/>
          <w:bCs/>
          <w:lang w:val="de-DE"/>
        </w:rPr>
      </w:pPr>
      <w:r w:rsidRPr="00F84800">
        <w:rPr>
          <w:rFonts w:eastAsia="Arial Unicode MS" w:cstheme="minorHAnsi"/>
          <w:lang w:val="de-DE"/>
        </w:rPr>
        <w:t>Drücken Sie den Knopf “</w:t>
      </w:r>
      <w:r w:rsidRPr="003B7C2B">
        <w:rPr>
          <w:noProof/>
          <w:lang w:val="de-DE"/>
        </w:rPr>
        <w:drawing>
          <wp:inline distT="0" distB="0" distL="0" distR="0" wp14:anchorId="1D737D77" wp14:editId="7686661F">
            <wp:extent cx="338455" cy="144145"/>
            <wp:effectExtent l="0" t="0" r="4445" b="8255"/>
            <wp:docPr id="562" name="Obráze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cstheme="minorHAnsi"/>
          <w:lang w:val="de-DE"/>
        </w:rPr>
        <w:t xml:space="preserve">“, </w:t>
      </w:r>
      <w:r w:rsidRPr="00F84800">
        <w:rPr>
          <w:rFonts w:eastAsia="Arial Unicode MS" w:cstheme="minorHAnsi"/>
          <w:lang w:val="de-DE"/>
        </w:rPr>
        <w:t>um die Einstellung zu bestätigen. Die Minutenanzeige fängt an zu leuchten.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um die Minuten einzustellen.</w:t>
      </w:r>
      <w:r w:rsidRPr="00F84800">
        <w:rPr>
          <w:rFonts w:eastAsia="Arial Unicode MS" w:cstheme="minorHAnsi"/>
          <w:b/>
          <w:bCs/>
          <w:lang w:val="de-DE"/>
        </w:rPr>
        <w:t xml:space="preserve"> </w:t>
      </w:r>
    </w:p>
    <w:p w14:paraId="7872CC9C" w14:textId="291C7467" w:rsidR="00E0559F" w:rsidRP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 xml:space="preserve"> Drücken Sie den Knopf “</w:t>
      </w:r>
      <w:r w:rsidRPr="00F84800">
        <w:rPr>
          <w:rFonts w:cstheme="minorHAnsi"/>
          <w:lang w:val="de-DE"/>
        </w:rPr>
        <w:t xml:space="preserve"> </w:t>
      </w:r>
      <w:r w:rsidRPr="003B7C2B">
        <w:rPr>
          <w:noProof/>
          <w:lang w:val="de-DE"/>
        </w:rPr>
        <w:drawing>
          <wp:inline distT="0" distB="0" distL="0" distR="0" wp14:anchorId="72A10290" wp14:editId="3345E3A5">
            <wp:extent cx="338455" cy="144145"/>
            <wp:effectExtent l="0" t="0" r="4445" b="8255"/>
            <wp:docPr id="561" name="Obráze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Die Sprachanzeige für den Wochentag fängt an zu leuchten.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um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eastAsia="Arial Unicode MS" w:cstheme="minorHAnsi"/>
          <w:bCs/>
          <w:lang w:val="de-DE"/>
        </w:rPr>
        <w:t>”, um die gewünschte Sprache einzustellen.</w:t>
      </w:r>
      <w:r w:rsidRPr="00F84800">
        <w:rPr>
          <w:rFonts w:eastAsia="Arial Unicode MS" w:cstheme="minorHAnsi"/>
          <w:lang w:val="de-DE"/>
        </w:rPr>
        <w:t xml:space="preserve"> </w:t>
      </w:r>
    </w:p>
    <w:p w14:paraId="67208544" w14:textId="6B6BFC89" w:rsidR="00E0559F" w:rsidRP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Drücken Sie den Knopf “</w:t>
      </w:r>
      <w:r w:rsidRPr="00F84800">
        <w:rPr>
          <w:rFonts w:cstheme="minorHAnsi"/>
          <w:lang w:val="de-DE"/>
        </w:rPr>
        <w:t xml:space="preserve"> </w:t>
      </w:r>
      <w:r w:rsidRPr="003B7C2B">
        <w:rPr>
          <w:noProof/>
          <w:lang w:val="de-DE"/>
        </w:rPr>
        <w:drawing>
          <wp:inline distT="0" distB="0" distL="0" distR="0" wp14:anchorId="25EC4154" wp14:editId="1CC3E386">
            <wp:extent cx="338455" cy="144145"/>
            <wp:effectExtent l="0" t="0" r="4445" b="8255"/>
            <wp:docPr id="560" name="Obráze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Die Jahresanzeige fängt an zu leuchten.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eastAsia="Arial Unicode MS" w:cstheme="minorHAnsi"/>
          <w:bCs/>
          <w:lang w:val="de-DE"/>
        </w:rPr>
        <w:t>”, um das Jahr einzustellen</w:t>
      </w:r>
      <w:r w:rsidRPr="00F84800">
        <w:rPr>
          <w:rFonts w:eastAsia="Arial Unicode MS" w:cstheme="minorHAnsi"/>
          <w:lang w:val="de-DE"/>
        </w:rPr>
        <w:t xml:space="preserve">. </w:t>
      </w:r>
    </w:p>
    <w:p w14:paraId="65A560A3" w14:textId="24D967A5" w:rsidR="00E0559F" w:rsidRP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Drücken Sie den Knopf “</w:t>
      </w:r>
      <w:r w:rsidRPr="00F84800">
        <w:rPr>
          <w:rFonts w:cstheme="minorHAnsi"/>
          <w:lang w:val="de-DE"/>
        </w:rPr>
        <w:t xml:space="preserve"> </w:t>
      </w:r>
      <w:r w:rsidRPr="003B7C2B">
        <w:rPr>
          <w:noProof/>
          <w:lang w:val="de-DE"/>
        </w:rPr>
        <w:drawing>
          <wp:inline distT="0" distB="0" distL="0" distR="0" wp14:anchorId="73930675" wp14:editId="066AB1C0">
            <wp:extent cx="338455" cy="144145"/>
            <wp:effectExtent l="0" t="0" r="4445" b="8255"/>
            <wp:docPr id="559" name="Obráze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Die Monatsanzeige fängt an zu leuchten.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eastAsia="Arial Unicode MS" w:cstheme="minorHAnsi"/>
          <w:bCs/>
          <w:lang w:val="de-DE"/>
        </w:rPr>
        <w:t>”, um den Monat einzustellen</w:t>
      </w:r>
      <w:r w:rsidRPr="00F84800">
        <w:rPr>
          <w:rFonts w:eastAsia="Arial Unicode MS" w:cstheme="minorHAnsi"/>
          <w:lang w:val="de-DE"/>
        </w:rPr>
        <w:t xml:space="preserve">. </w:t>
      </w:r>
    </w:p>
    <w:p w14:paraId="14792C60" w14:textId="7CB7F190" w:rsidR="00E0559F" w:rsidRP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Drücken Sie den Knopf “</w:t>
      </w:r>
      <w:r w:rsidRPr="00F84800">
        <w:rPr>
          <w:rFonts w:cstheme="minorHAnsi"/>
          <w:lang w:val="de-DE"/>
        </w:rPr>
        <w:t xml:space="preserve"> </w:t>
      </w:r>
      <w:r w:rsidRPr="003B7C2B">
        <w:rPr>
          <w:noProof/>
          <w:lang w:val="de-DE"/>
        </w:rPr>
        <w:drawing>
          <wp:inline distT="0" distB="0" distL="0" distR="0" wp14:anchorId="6A6BB9A0" wp14:editId="7ABBB69C">
            <wp:extent cx="338455" cy="144145"/>
            <wp:effectExtent l="0" t="0" r="4445" b="8255"/>
            <wp:docPr id="558" name="Obráze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Datumanzeige fängt an zu leuchten.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eastAsia="Arial Unicode MS" w:cstheme="minorHAnsi"/>
          <w:bCs/>
          <w:lang w:val="de-DE"/>
        </w:rPr>
        <w:t>”, um das Datum einzustellen.</w:t>
      </w:r>
      <w:r w:rsidRPr="00F84800">
        <w:rPr>
          <w:rFonts w:eastAsia="Arial Unicode MS" w:cstheme="minorHAnsi"/>
          <w:lang w:val="de-DE"/>
        </w:rPr>
        <w:t xml:space="preserve"> </w:t>
      </w:r>
    </w:p>
    <w:p w14:paraId="2F5D5418" w14:textId="77777777" w:rsid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Drücken Sie den Knopf “</w:t>
      </w:r>
      <w:r w:rsidRPr="003B7C2B">
        <w:rPr>
          <w:noProof/>
          <w:lang w:val="de-DE"/>
        </w:rPr>
        <w:drawing>
          <wp:inline distT="0" distB="0" distL="0" distR="0" wp14:anchorId="41BD2A88" wp14:editId="6990E52E">
            <wp:extent cx="338455" cy="144145"/>
            <wp:effectExtent l="0" t="0" r="4445" b="8255"/>
            <wp:docPr id="557" name="Obráze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Die Wettervorhersagebilder fangen an zu leuchten. Drücken Sie die Knöpfe “</w:t>
      </w:r>
      <w:r w:rsidRPr="00F84800">
        <w:rPr>
          <w:rFonts w:ascii="Arial" w:eastAsia="Arial Unicode MS" w:hAnsi="Arial" w:cs="Arial"/>
          <w:b/>
          <w:bCs/>
          <w:lang w:val="de-DE"/>
        </w:rPr>
        <w:t>▲</w:t>
      </w:r>
      <w:r w:rsidRPr="00F84800">
        <w:rPr>
          <w:rFonts w:eastAsia="Arial Unicode MS" w:cstheme="minorHAnsi"/>
          <w:lang w:val="de-DE"/>
        </w:rPr>
        <w:t>” und “</w:t>
      </w:r>
      <w:r w:rsidRPr="00F84800">
        <w:rPr>
          <w:rFonts w:ascii="Arial" w:eastAsia="Arial Unicode MS" w:hAnsi="Arial" w:cs="Arial"/>
          <w:lang w:val="de-DE"/>
        </w:rPr>
        <w:t>▼</w:t>
      </w:r>
      <w:r w:rsidRPr="00F84800">
        <w:rPr>
          <w:rFonts w:eastAsia="Arial Unicode MS" w:cstheme="minorHAnsi"/>
          <w:bCs/>
          <w:lang w:val="de-DE"/>
        </w:rPr>
        <w:t>”, um das aktuelle Wetter einzustellen.</w:t>
      </w:r>
      <w:r w:rsidRPr="00F84800">
        <w:rPr>
          <w:rFonts w:eastAsia="Arial Unicode MS" w:cstheme="minorHAnsi"/>
          <w:lang w:val="de-DE"/>
        </w:rPr>
        <w:t xml:space="preserve"> </w:t>
      </w:r>
    </w:p>
    <w:p w14:paraId="7CCFE2F7" w14:textId="77777777" w:rsid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Drücken Sie den Knopf “</w:t>
      </w:r>
      <w:r w:rsidRPr="003B7C2B">
        <w:rPr>
          <w:noProof/>
          <w:lang w:val="de-DE"/>
        </w:rPr>
        <w:drawing>
          <wp:inline distT="0" distB="0" distL="0" distR="0" wp14:anchorId="11158378" wp14:editId="0CAF2F31">
            <wp:extent cx="338455" cy="144145"/>
            <wp:effectExtent l="0" t="0" r="4445" b="8255"/>
            <wp:docPr id="556" name="Obráze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cstheme="minorHAnsi"/>
          <w:lang w:val="de-DE"/>
        </w:rPr>
        <w:t xml:space="preserve">“, </w:t>
      </w:r>
      <w:r w:rsidRPr="00F84800">
        <w:rPr>
          <w:rFonts w:eastAsia="Arial Unicode MS" w:cstheme="minorHAnsi"/>
          <w:lang w:val="de-DE"/>
        </w:rPr>
        <w:t xml:space="preserve">um die Einstellung zu bestätigen und den Einstellungsvorgang zu beenden. Die Uhrzeit wird angezeigt. </w:t>
      </w:r>
    </w:p>
    <w:p w14:paraId="7813F352" w14:textId="649CADF0" w:rsidR="00E0559F" w:rsidRP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Sie können währen des Einstellungsvorgangs immer den Knopf “</w:t>
      </w:r>
      <w:r w:rsidRPr="003B7C2B">
        <w:rPr>
          <w:noProof/>
          <w:lang w:val="de-DE"/>
        </w:rPr>
        <w:drawing>
          <wp:inline distT="0" distB="0" distL="0" distR="0" wp14:anchorId="016140D4" wp14:editId="4A6B6404">
            <wp:extent cx="381000" cy="144145"/>
            <wp:effectExtent l="0" t="0" r="0" b="8255"/>
            <wp:docPr id="555" name="Obráze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F84800">
        <w:rPr>
          <w:rFonts w:eastAsia="Arial Unicode MS" w:cstheme="minorHAnsi"/>
          <w:lang w:val="de-DE"/>
        </w:rPr>
        <w:t xml:space="preserve">” drücken, um den Einstellungsvorgang zu beenden. </w:t>
      </w:r>
    </w:p>
    <w:p w14:paraId="306A8395" w14:textId="77777777" w:rsidR="00E0559F" w:rsidRPr="003B7C2B" w:rsidRDefault="00E0559F" w:rsidP="003B7C2B">
      <w:pPr>
        <w:spacing w:after="0" w:line="240" w:lineRule="atLeast"/>
        <w:ind w:left="221" w:hangingChars="100" w:hanging="221"/>
        <w:rPr>
          <w:rFonts w:eastAsia="Arial Unicode MS" w:cstheme="minorHAnsi"/>
          <w:b/>
          <w:bCs/>
          <w:i/>
          <w:iCs/>
          <w:lang w:val="de-DE"/>
        </w:rPr>
      </w:pPr>
      <w:r w:rsidRPr="003B7C2B">
        <w:rPr>
          <w:rFonts w:eastAsia="Arial Unicode MS" w:cstheme="minorHAnsi"/>
          <w:b/>
          <w:bCs/>
          <w:i/>
          <w:iCs/>
          <w:lang w:val="de-DE"/>
        </w:rPr>
        <w:t>Weiteres:</w:t>
      </w:r>
    </w:p>
    <w:p w14:paraId="0146A919" w14:textId="0CB9571F" w:rsidR="00E0559F" w:rsidRPr="00F84800" w:rsidRDefault="00E0559F" w:rsidP="00F84800">
      <w:pPr>
        <w:pStyle w:val="Odstavecseseznamem"/>
        <w:numPr>
          <w:ilvl w:val="0"/>
          <w:numId w:val="31"/>
        </w:numPr>
        <w:adjustRightInd w:val="0"/>
        <w:snapToGrid w:val="0"/>
        <w:spacing w:after="0" w:line="240" w:lineRule="atLeast"/>
        <w:rPr>
          <w:rFonts w:eastAsia="Arial Unicode MS" w:cstheme="minorHAnsi"/>
          <w:lang w:val="de-DE"/>
        </w:rPr>
      </w:pPr>
      <w:r w:rsidRPr="00F84800">
        <w:rPr>
          <w:rFonts w:eastAsia="Arial Unicode MS" w:cstheme="minorHAnsi"/>
          <w:lang w:val="de-DE"/>
        </w:rPr>
        <w:t>Falls Sie 20 Sekunden lang keinen Knopf drücken, wird der Einstellungsvorgang automatisch beendet und die Zeit wird angezeigt.</w:t>
      </w:r>
    </w:p>
    <w:p w14:paraId="0ED1DFE1" w14:textId="5EC9ED45" w:rsidR="00E0559F" w:rsidRPr="00F84800" w:rsidRDefault="00E0559F" w:rsidP="00F84800">
      <w:pPr>
        <w:pStyle w:val="Odstavecseseznamem"/>
        <w:numPr>
          <w:ilvl w:val="0"/>
          <w:numId w:val="31"/>
        </w:numPr>
        <w:adjustRightInd w:val="0"/>
        <w:snapToGrid w:val="0"/>
        <w:spacing w:after="0" w:line="240" w:lineRule="atLeast"/>
        <w:rPr>
          <w:rFonts w:eastAsia="Arial Unicode MS" w:cstheme="minorHAnsi"/>
          <w:lang w:val="de-DE"/>
        </w:rPr>
      </w:pPr>
      <w:r w:rsidRPr="00F84800">
        <w:rPr>
          <w:rFonts w:eastAsia="Arial Unicode MS" w:cstheme="minorHAnsi"/>
          <w:lang w:val="de-DE"/>
        </w:rPr>
        <w:t>Sie können sich zwischen 7 Sprachen für die Wochentaganzeige aussuchen: Englisch, Deutsch, Französisch, Italienisch, Spanisch, Niederländisch und Dänisch.</w:t>
      </w:r>
    </w:p>
    <w:p w14:paraId="24866C45" w14:textId="77777777" w:rsidR="00E0559F" w:rsidRPr="00F84800" w:rsidRDefault="00E0559F" w:rsidP="00F84800">
      <w:pPr>
        <w:adjustRightInd w:val="0"/>
        <w:snapToGrid w:val="0"/>
        <w:spacing w:after="0" w:line="240" w:lineRule="atLeast"/>
        <w:rPr>
          <w:rFonts w:eastAsia="Arial Unicode MS" w:cstheme="minorHAnsi"/>
          <w:b/>
          <w:bCs/>
          <w:lang w:val="de-DE"/>
        </w:rPr>
      </w:pPr>
      <w:r w:rsidRPr="00F84800">
        <w:rPr>
          <w:rFonts w:eastAsia="Arial Unicode MS" w:cstheme="minorHAnsi"/>
          <w:b/>
          <w:bCs/>
          <w:lang w:val="de-DE"/>
        </w:rPr>
        <w:t>Wochentaganzeige</w:t>
      </w:r>
    </w:p>
    <w:tbl>
      <w:tblPr>
        <w:tblW w:w="10747" w:type="dxa"/>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2"/>
        <w:gridCol w:w="1276"/>
        <w:gridCol w:w="1276"/>
        <w:gridCol w:w="1134"/>
        <w:gridCol w:w="1417"/>
        <w:gridCol w:w="1559"/>
        <w:gridCol w:w="1276"/>
        <w:gridCol w:w="1247"/>
      </w:tblGrid>
      <w:tr w:rsidR="00E0559F" w:rsidRPr="003B7C2B" w14:paraId="2EBB334A" w14:textId="77777777" w:rsidTr="00F84800">
        <w:trPr>
          <w:trHeight w:val="151"/>
        </w:trPr>
        <w:tc>
          <w:tcPr>
            <w:tcW w:w="1562" w:type="dxa"/>
          </w:tcPr>
          <w:p w14:paraId="53F45484"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b/>
                <w:bCs/>
                <w:sz w:val="22"/>
                <w:szCs w:val="22"/>
                <w:lang w:val="de-DE"/>
              </w:rPr>
              <w:t xml:space="preserve">Sprache </w:t>
            </w:r>
          </w:p>
        </w:tc>
        <w:tc>
          <w:tcPr>
            <w:tcW w:w="1276" w:type="dxa"/>
          </w:tcPr>
          <w:p w14:paraId="5F5B2C0C"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b/>
                <w:bCs/>
                <w:sz w:val="22"/>
                <w:szCs w:val="22"/>
                <w:lang w:val="de-DE"/>
              </w:rPr>
              <w:t>Sonntag</w:t>
            </w:r>
          </w:p>
        </w:tc>
        <w:tc>
          <w:tcPr>
            <w:tcW w:w="1276" w:type="dxa"/>
          </w:tcPr>
          <w:p w14:paraId="47B5B3A8"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b/>
                <w:bCs/>
                <w:sz w:val="22"/>
                <w:szCs w:val="22"/>
                <w:lang w:val="de-DE"/>
              </w:rPr>
              <w:t>Montag</w:t>
            </w:r>
          </w:p>
        </w:tc>
        <w:tc>
          <w:tcPr>
            <w:tcW w:w="1134" w:type="dxa"/>
          </w:tcPr>
          <w:p w14:paraId="20BA1212"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b/>
                <w:bCs/>
                <w:sz w:val="22"/>
                <w:szCs w:val="22"/>
                <w:lang w:val="de-DE"/>
              </w:rPr>
              <w:t>Dienstag</w:t>
            </w:r>
          </w:p>
        </w:tc>
        <w:tc>
          <w:tcPr>
            <w:tcW w:w="1417" w:type="dxa"/>
          </w:tcPr>
          <w:p w14:paraId="1D53EE72"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b/>
                <w:bCs/>
                <w:sz w:val="22"/>
                <w:szCs w:val="22"/>
                <w:lang w:val="de-DE"/>
              </w:rPr>
              <w:t>Mittwoch</w:t>
            </w:r>
          </w:p>
        </w:tc>
        <w:tc>
          <w:tcPr>
            <w:tcW w:w="1559" w:type="dxa"/>
          </w:tcPr>
          <w:p w14:paraId="37EF3DD7"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b/>
                <w:bCs/>
                <w:sz w:val="22"/>
                <w:szCs w:val="22"/>
                <w:lang w:val="de-DE"/>
              </w:rPr>
              <w:t>Donnerstag</w:t>
            </w:r>
          </w:p>
        </w:tc>
        <w:tc>
          <w:tcPr>
            <w:tcW w:w="1276" w:type="dxa"/>
          </w:tcPr>
          <w:p w14:paraId="7024444F"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b/>
                <w:bCs/>
                <w:sz w:val="22"/>
                <w:szCs w:val="22"/>
                <w:lang w:val="de-DE"/>
              </w:rPr>
              <w:t>Freitag</w:t>
            </w:r>
          </w:p>
        </w:tc>
        <w:tc>
          <w:tcPr>
            <w:tcW w:w="1247" w:type="dxa"/>
          </w:tcPr>
          <w:p w14:paraId="3A5D776C"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b/>
                <w:bCs/>
                <w:sz w:val="22"/>
                <w:szCs w:val="22"/>
                <w:lang w:val="de-DE"/>
              </w:rPr>
              <w:t>Samstag</w:t>
            </w:r>
          </w:p>
        </w:tc>
      </w:tr>
      <w:tr w:rsidR="00E0559F" w:rsidRPr="003B7C2B" w14:paraId="05B7EF77" w14:textId="77777777" w:rsidTr="00F84800">
        <w:trPr>
          <w:trHeight w:val="173"/>
        </w:trPr>
        <w:tc>
          <w:tcPr>
            <w:tcW w:w="1562" w:type="dxa"/>
          </w:tcPr>
          <w:p w14:paraId="5EAB7B8B"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 xml:space="preserve">Englisch </w:t>
            </w:r>
          </w:p>
        </w:tc>
        <w:tc>
          <w:tcPr>
            <w:tcW w:w="1276" w:type="dxa"/>
          </w:tcPr>
          <w:p w14:paraId="73AF5F48"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SUNDAY</w:t>
            </w:r>
          </w:p>
        </w:tc>
        <w:tc>
          <w:tcPr>
            <w:tcW w:w="1276" w:type="dxa"/>
          </w:tcPr>
          <w:p w14:paraId="29E73A8E"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MONDAY</w:t>
            </w:r>
          </w:p>
        </w:tc>
        <w:tc>
          <w:tcPr>
            <w:tcW w:w="1134" w:type="dxa"/>
          </w:tcPr>
          <w:p w14:paraId="26BE148E"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TUESDAY</w:t>
            </w:r>
          </w:p>
        </w:tc>
        <w:tc>
          <w:tcPr>
            <w:tcW w:w="1417" w:type="dxa"/>
          </w:tcPr>
          <w:p w14:paraId="6527638D"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WENDESDAY</w:t>
            </w:r>
          </w:p>
        </w:tc>
        <w:tc>
          <w:tcPr>
            <w:tcW w:w="1559" w:type="dxa"/>
          </w:tcPr>
          <w:p w14:paraId="3322FB81"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THURSDAY</w:t>
            </w:r>
          </w:p>
        </w:tc>
        <w:tc>
          <w:tcPr>
            <w:tcW w:w="1276" w:type="dxa"/>
          </w:tcPr>
          <w:p w14:paraId="60175130"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FRIDAY</w:t>
            </w:r>
          </w:p>
        </w:tc>
        <w:tc>
          <w:tcPr>
            <w:tcW w:w="1247" w:type="dxa"/>
          </w:tcPr>
          <w:p w14:paraId="799289A8"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SATURDAY</w:t>
            </w:r>
          </w:p>
        </w:tc>
      </w:tr>
      <w:tr w:rsidR="00E0559F" w:rsidRPr="003B7C2B" w14:paraId="0EFA289D" w14:textId="77777777" w:rsidTr="00F84800">
        <w:trPr>
          <w:trHeight w:val="173"/>
        </w:trPr>
        <w:tc>
          <w:tcPr>
            <w:tcW w:w="1562" w:type="dxa"/>
          </w:tcPr>
          <w:p w14:paraId="7C6A5E66"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Deutsch</w:t>
            </w:r>
          </w:p>
        </w:tc>
        <w:tc>
          <w:tcPr>
            <w:tcW w:w="1276" w:type="dxa"/>
          </w:tcPr>
          <w:p w14:paraId="17B47BC6"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SONNTAG</w:t>
            </w:r>
          </w:p>
        </w:tc>
        <w:tc>
          <w:tcPr>
            <w:tcW w:w="1276" w:type="dxa"/>
          </w:tcPr>
          <w:p w14:paraId="01FD1334"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MONTAG</w:t>
            </w:r>
          </w:p>
        </w:tc>
        <w:tc>
          <w:tcPr>
            <w:tcW w:w="1134" w:type="dxa"/>
          </w:tcPr>
          <w:p w14:paraId="64D6752D"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DIENSTAG</w:t>
            </w:r>
          </w:p>
        </w:tc>
        <w:tc>
          <w:tcPr>
            <w:tcW w:w="1417" w:type="dxa"/>
          </w:tcPr>
          <w:p w14:paraId="125A1D8A"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MITTWOCH</w:t>
            </w:r>
          </w:p>
        </w:tc>
        <w:tc>
          <w:tcPr>
            <w:tcW w:w="1559" w:type="dxa"/>
          </w:tcPr>
          <w:p w14:paraId="262BE79D"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DONNERSTAG</w:t>
            </w:r>
          </w:p>
        </w:tc>
        <w:tc>
          <w:tcPr>
            <w:tcW w:w="1276" w:type="dxa"/>
          </w:tcPr>
          <w:p w14:paraId="7D613983"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FREITAG</w:t>
            </w:r>
          </w:p>
        </w:tc>
        <w:tc>
          <w:tcPr>
            <w:tcW w:w="1247" w:type="dxa"/>
          </w:tcPr>
          <w:p w14:paraId="15E861BC"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SAMSTAG</w:t>
            </w:r>
          </w:p>
        </w:tc>
      </w:tr>
      <w:tr w:rsidR="00E0559F" w:rsidRPr="003B7C2B" w14:paraId="76448E5C" w14:textId="77777777" w:rsidTr="00F84800">
        <w:trPr>
          <w:trHeight w:val="173"/>
        </w:trPr>
        <w:tc>
          <w:tcPr>
            <w:tcW w:w="1562" w:type="dxa"/>
          </w:tcPr>
          <w:p w14:paraId="2DF4D52B"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Französisch</w:t>
            </w:r>
          </w:p>
        </w:tc>
        <w:tc>
          <w:tcPr>
            <w:tcW w:w="1276" w:type="dxa"/>
          </w:tcPr>
          <w:p w14:paraId="24A2AD10"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DIMANCHE</w:t>
            </w:r>
          </w:p>
        </w:tc>
        <w:tc>
          <w:tcPr>
            <w:tcW w:w="1276" w:type="dxa"/>
          </w:tcPr>
          <w:p w14:paraId="0FD5FB82"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LUNDI</w:t>
            </w:r>
          </w:p>
        </w:tc>
        <w:tc>
          <w:tcPr>
            <w:tcW w:w="1134" w:type="dxa"/>
          </w:tcPr>
          <w:p w14:paraId="1F1E62A6"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MARDI</w:t>
            </w:r>
          </w:p>
        </w:tc>
        <w:tc>
          <w:tcPr>
            <w:tcW w:w="1417" w:type="dxa"/>
          </w:tcPr>
          <w:p w14:paraId="6BBB4B86"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MERCREDI</w:t>
            </w:r>
          </w:p>
        </w:tc>
        <w:tc>
          <w:tcPr>
            <w:tcW w:w="1559" w:type="dxa"/>
          </w:tcPr>
          <w:p w14:paraId="0B4D4FFD"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JEUDI</w:t>
            </w:r>
          </w:p>
        </w:tc>
        <w:tc>
          <w:tcPr>
            <w:tcW w:w="1276" w:type="dxa"/>
          </w:tcPr>
          <w:p w14:paraId="30025D93"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VENDREDI</w:t>
            </w:r>
          </w:p>
        </w:tc>
        <w:tc>
          <w:tcPr>
            <w:tcW w:w="1247" w:type="dxa"/>
          </w:tcPr>
          <w:p w14:paraId="65CCA0E0"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SAMEDI</w:t>
            </w:r>
          </w:p>
        </w:tc>
      </w:tr>
      <w:tr w:rsidR="00E0559F" w:rsidRPr="003B7C2B" w14:paraId="645C7EEE" w14:textId="77777777" w:rsidTr="00F84800">
        <w:trPr>
          <w:trHeight w:val="173"/>
        </w:trPr>
        <w:tc>
          <w:tcPr>
            <w:tcW w:w="1562" w:type="dxa"/>
          </w:tcPr>
          <w:p w14:paraId="3F164939"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Italienisch</w:t>
            </w:r>
          </w:p>
        </w:tc>
        <w:tc>
          <w:tcPr>
            <w:tcW w:w="1276" w:type="dxa"/>
          </w:tcPr>
          <w:p w14:paraId="5503D577"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DOMENICA</w:t>
            </w:r>
          </w:p>
        </w:tc>
        <w:tc>
          <w:tcPr>
            <w:tcW w:w="1276" w:type="dxa"/>
          </w:tcPr>
          <w:p w14:paraId="0F211432"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LUNEDI</w:t>
            </w:r>
          </w:p>
        </w:tc>
        <w:tc>
          <w:tcPr>
            <w:tcW w:w="1134" w:type="dxa"/>
          </w:tcPr>
          <w:p w14:paraId="03106D1A"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MARTEDI</w:t>
            </w:r>
          </w:p>
        </w:tc>
        <w:tc>
          <w:tcPr>
            <w:tcW w:w="1417" w:type="dxa"/>
          </w:tcPr>
          <w:p w14:paraId="283634FF"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MERCOLEDI</w:t>
            </w:r>
          </w:p>
        </w:tc>
        <w:tc>
          <w:tcPr>
            <w:tcW w:w="1559" w:type="dxa"/>
          </w:tcPr>
          <w:p w14:paraId="429BD71B"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GIOVEDI</w:t>
            </w:r>
          </w:p>
        </w:tc>
        <w:tc>
          <w:tcPr>
            <w:tcW w:w="1276" w:type="dxa"/>
          </w:tcPr>
          <w:p w14:paraId="6F9807B0"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VENERDI</w:t>
            </w:r>
          </w:p>
        </w:tc>
        <w:tc>
          <w:tcPr>
            <w:tcW w:w="1247" w:type="dxa"/>
          </w:tcPr>
          <w:p w14:paraId="366BE5D2"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SABATO</w:t>
            </w:r>
          </w:p>
        </w:tc>
      </w:tr>
      <w:tr w:rsidR="00E0559F" w:rsidRPr="003B7C2B" w14:paraId="1FDD108A" w14:textId="77777777" w:rsidTr="00F84800">
        <w:trPr>
          <w:trHeight w:val="173"/>
        </w:trPr>
        <w:tc>
          <w:tcPr>
            <w:tcW w:w="1562" w:type="dxa"/>
          </w:tcPr>
          <w:p w14:paraId="4B7E61E7"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Spanisch</w:t>
            </w:r>
          </w:p>
        </w:tc>
        <w:tc>
          <w:tcPr>
            <w:tcW w:w="1276" w:type="dxa"/>
          </w:tcPr>
          <w:p w14:paraId="4A7EB4E8"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DOMINGO</w:t>
            </w:r>
          </w:p>
        </w:tc>
        <w:tc>
          <w:tcPr>
            <w:tcW w:w="1276" w:type="dxa"/>
          </w:tcPr>
          <w:p w14:paraId="79EF07E3"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LUNES</w:t>
            </w:r>
          </w:p>
        </w:tc>
        <w:tc>
          <w:tcPr>
            <w:tcW w:w="1134" w:type="dxa"/>
          </w:tcPr>
          <w:p w14:paraId="620E86F9"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MARTES</w:t>
            </w:r>
          </w:p>
        </w:tc>
        <w:tc>
          <w:tcPr>
            <w:tcW w:w="1417" w:type="dxa"/>
          </w:tcPr>
          <w:p w14:paraId="625CF3DE"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MIERCOLES</w:t>
            </w:r>
          </w:p>
        </w:tc>
        <w:tc>
          <w:tcPr>
            <w:tcW w:w="1559" w:type="dxa"/>
          </w:tcPr>
          <w:p w14:paraId="23047DB1"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JUEVES</w:t>
            </w:r>
          </w:p>
        </w:tc>
        <w:tc>
          <w:tcPr>
            <w:tcW w:w="1276" w:type="dxa"/>
          </w:tcPr>
          <w:p w14:paraId="7E56B44E"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VIRNES</w:t>
            </w:r>
          </w:p>
        </w:tc>
        <w:tc>
          <w:tcPr>
            <w:tcW w:w="1247" w:type="dxa"/>
          </w:tcPr>
          <w:p w14:paraId="5F501FB3"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SABADO</w:t>
            </w:r>
          </w:p>
        </w:tc>
      </w:tr>
      <w:tr w:rsidR="00E0559F" w:rsidRPr="003B7C2B" w14:paraId="1BE52375" w14:textId="77777777" w:rsidTr="00F84800">
        <w:trPr>
          <w:trHeight w:val="173"/>
        </w:trPr>
        <w:tc>
          <w:tcPr>
            <w:tcW w:w="1562" w:type="dxa"/>
          </w:tcPr>
          <w:p w14:paraId="7ED030EE"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Niederländisch</w:t>
            </w:r>
          </w:p>
        </w:tc>
        <w:tc>
          <w:tcPr>
            <w:tcW w:w="1276" w:type="dxa"/>
          </w:tcPr>
          <w:p w14:paraId="13F22083"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ZONDAG</w:t>
            </w:r>
          </w:p>
        </w:tc>
        <w:tc>
          <w:tcPr>
            <w:tcW w:w="1276" w:type="dxa"/>
          </w:tcPr>
          <w:p w14:paraId="4AD5F36B"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MAANDAG</w:t>
            </w:r>
          </w:p>
        </w:tc>
        <w:tc>
          <w:tcPr>
            <w:tcW w:w="1134" w:type="dxa"/>
          </w:tcPr>
          <w:p w14:paraId="0CE821B2"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DINSDAG</w:t>
            </w:r>
          </w:p>
        </w:tc>
        <w:tc>
          <w:tcPr>
            <w:tcW w:w="1417" w:type="dxa"/>
          </w:tcPr>
          <w:p w14:paraId="40616AA1"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WOENSDAG</w:t>
            </w:r>
          </w:p>
        </w:tc>
        <w:tc>
          <w:tcPr>
            <w:tcW w:w="1559" w:type="dxa"/>
          </w:tcPr>
          <w:p w14:paraId="74446878"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DONDERDAG</w:t>
            </w:r>
          </w:p>
        </w:tc>
        <w:tc>
          <w:tcPr>
            <w:tcW w:w="1276" w:type="dxa"/>
          </w:tcPr>
          <w:p w14:paraId="7F68B675"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VRIJDAG</w:t>
            </w:r>
          </w:p>
        </w:tc>
        <w:tc>
          <w:tcPr>
            <w:tcW w:w="1247" w:type="dxa"/>
          </w:tcPr>
          <w:p w14:paraId="6F2C91E0"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ZATERDAG</w:t>
            </w:r>
          </w:p>
        </w:tc>
      </w:tr>
      <w:tr w:rsidR="00E0559F" w:rsidRPr="003B7C2B" w14:paraId="611F84A4" w14:textId="77777777" w:rsidTr="00F84800">
        <w:trPr>
          <w:trHeight w:val="173"/>
        </w:trPr>
        <w:tc>
          <w:tcPr>
            <w:tcW w:w="1562" w:type="dxa"/>
          </w:tcPr>
          <w:p w14:paraId="408DF454"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Dänisch</w:t>
            </w:r>
          </w:p>
        </w:tc>
        <w:tc>
          <w:tcPr>
            <w:tcW w:w="1276" w:type="dxa"/>
          </w:tcPr>
          <w:p w14:paraId="20E31688"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SONDAG</w:t>
            </w:r>
          </w:p>
        </w:tc>
        <w:tc>
          <w:tcPr>
            <w:tcW w:w="1276" w:type="dxa"/>
          </w:tcPr>
          <w:p w14:paraId="42E414FB"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MONDAG</w:t>
            </w:r>
          </w:p>
        </w:tc>
        <w:tc>
          <w:tcPr>
            <w:tcW w:w="1134" w:type="dxa"/>
          </w:tcPr>
          <w:p w14:paraId="4305B627"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TIRSDAG</w:t>
            </w:r>
          </w:p>
        </w:tc>
        <w:tc>
          <w:tcPr>
            <w:tcW w:w="1417" w:type="dxa"/>
          </w:tcPr>
          <w:p w14:paraId="4D29CF42"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ONSDAG</w:t>
            </w:r>
          </w:p>
        </w:tc>
        <w:tc>
          <w:tcPr>
            <w:tcW w:w="1559" w:type="dxa"/>
          </w:tcPr>
          <w:p w14:paraId="5800EFB1"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TORSDAG</w:t>
            </w:r>
          </w:p>
        </w:tc>
        <w:tc>
          <w:tcPr>
            <w:tcW w:w="1276" w:type="dxa"/>
          </w:tcPr>
          <w:p w14:paraId="36F8358A"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FREDAG</w:t>
            </w:r>
          </w:p>
        </w:tc>
        <w:tc>
          <w:tcPr>
            <w:tcW w:w="1247" w:type="dxa"/>
          </w:tcPr>
          <w:p w14:paraId="6B2AB99C" w14:textId="77777777" w:rsidR="00E0559F" w:rsidRPr="003B7C2B" w:rsidRDefault="00E0559F" w:rsidP="003B7C2B">
            <w:pPr>
              <w:pStyle w:val="Default"/>
              <w:snapToGrid w:val="0"/>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LORDAG</w:t>
            </w:r>
          </w:p>
        </w:tc>
      </w:tr>
    </w:tbl>
    <w:p w14:paraId="082756C5" w14:textId="77777777" w:rsidR="00E0559F" w:rsidRPr="00F84800" w:rsidRDefault="00E0559F" w:rsidP="00F84800">
      <w:pPr>
        <w:adjustRightInd w:val="0"/>
        <w:snapToGrid w:val="0"/>
        <w:spacing w:after="0" w:line="240" w:lineRule="atLeast"/>
        <w:rPr>
          <w:rFonts w:eastAsia="Arial Unicode MS" w:cstheme="minorHAnsi"/>
          <w:b/>
          <w:bCs/>
          <w:lang w:val="de-DE"/>
        </w:rPr>
      </w:pPr>
      <w:r w:rsidRPr="00F84800">
        <w:rPr>
          <w:rFonts w:eastAsia="Arial Unicode MS" w:cstheme="minorHAnsi"/>
          <w:b/>
          <w:bCs/>
          <w:lang w:val="de-DE"/>
        </w:rPr>
        <w:t xml:space="preserve">Monatskodeanzeige </w:t>
      </w:r>
    </w:p>
    <w:tbl>
      <w:tblPr>
        <w:tblW w:w="11469" w:type="dxa"/>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50"/>
        <w:gridCol w:w="850"/>
        <w:gridCol w:w="709"/>
        <w:gridCol w:w="709"/>
        <w:gridCol w:w="708"/>
        <w:gridCol w:w="567"/>
        <w:gridCol w:w="567"/>
        <w:gridCol w:w="709"/>
        <w:gridCol w:w="1134"/>
        <w:gridCol w:w="851"/>
        <w:gridCol w:w="992"/>
        <w:gridCol w:w="1021"/>
      </w:tblGrid>
      <w:tr w:rsidR="00F84800" w:rsidRPr="003B7C2B" w14:paraId="7662CD38" w14:textId="77777777" w:rsidTr="00F84800">
        <w:trPr>
          <w:trHeight w:hRule="exact" w:val="330"/>
        </w:trPr>
        <w:tc>
          <w:tcPr>
            <w:tcW w:w="1702" w:type="dxa"/>
            <w:vAlign w:val="center"/>
          </w:tcPr>
          <w:p w14:paraId="6838843A" w14:textId="77777777" w:rsidR="00E0559F" w:rsidRPr="003B7C2B" w:rsidRDefault="00E0559F" w:rsidP="003B7C2B">
            <w:pPr>
              <w:pStyle w:val="Default"/>
              <w:snapToGrid w:val="0"/>
              <w:spacing w:line="240" w:lineRule="atLeast"/>
              <w:jc w:val="center"/>
              <w:rPr>
                <w:rFonts w:asciiTheme="minorHAnsi" w:eastAsia="Arial Unicode MS" w:hAnsiTheme="minorHAnsi" w:cstheme="minorHAnsi"/>
                <w:sz w:val="22"/>
                <w:szCs w:val="22"/>
                <w:lang w:val="de-DE"/>
              </w:rPr>
            </w:pPr>
            <w:r w:rsidRPr="003B7C2B">
              <w:rPr>
                <w:rFonts w:asciiTheme="minorHAnsi" w:eastAsia="Arial Unicode MS" w:hAnsiTheme="minorHAnsi" w:cstheme="minorHAnsi"/>
                <w:b/>
                <w:bCs/>
                <w:sz w:val="22"/>
                <w:szCs w:val="22"/>
                <w:lang w:val="de-DE"/>
              </w:rPr>
              <w:t>Sprache</w:t>
            </w:r>
          </w:p>
        </w:tc>
        <w:tc>
          <w:tcPr>
            <w:tcW w:w="950" w:type="dxa"/>
            <w:shd w:val="clear" w:color="auto" w:fill="auto"/>
            <w:tcMar>
              <w:left w:w="23" w:type="dxa"/>
              <w:right w:w="23" w:type="dxa"/>
            </w:tcMar>
            <w:vAlign w:val="center"/>
          </w:tcPr>
          <w:p w14:paraId="5B359BE8" w14:textId="77777777" w:rsidR="00E0559F" w:rsidRPr="003B7C2B" w:rsidRDefault="00E0559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de-DE" w:eastAsia="zh-CN"/>
              </w:rPr>
            </w:pPr>
            <w:r w:rsidRPr="003B7C2B">
              <w:rPr>
                <w:rFonts w:asciiTheme="minorHAnsi" w:eastAsia="Arial Unicode MS" w:hAnsiTheme="minorHAnsi" w:cstheme="minorHAnsi"/>
                <w:color w:val="000000"/>
                <w:kern w:val="0"/>
                <w:sz w:val="22"/>
                <w:szCs w:val="22"/>
                <w:lang w:val="de-DE" w:eastAsia="zh-CN"/>
              </w:rPr>
              <w:t>Januar</w:t>
            </w:r>
          </w:p>
        </w:tc>
        <w:tc>
          <w:tcPr>
            <w:tcW w:w="850" w:type="dxa"/>
            <w:shd w:val="clear" w:color="auto" w:fill="auto"/>
            <w:tcMar>
              <w:left w:w="23" w:type="dxa"/>
              <w:right w:w="23" w:type="dxa"/>
            </w:tcMar>
            <w:vAlign w:val="center"/>
          </w:tcPr>
          <w:p w14:paraId="32AAF045" w14:textId="77777777" w:rsidR="00E0559F" w:rsidRPr="003B7C2B" w:rsidRDefault="00E0559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de-DE" w:eastAsia="zh-CN"/>
              </w:rPr>
            </w:pPr>
            <w:r w:rsidRPr="003B7C2B">
              <w:rPr>
                <w:rFonts w:asciiTheme="minorHAnsi" w:eastAsia="Arial Unicode MS" w:hAnsiTheme="minorHAnsi" w:cstheme="minorHAnsi"/>
                <w:color w:val="000000"/>
                <w:kern w:val="0"/>
                <w:sz w:val="22"/>
                <w:szCs w:val="22"/>
                <w:lang w:val="de-DE" w:eastAsia="zh-CN"/>
              </w:rPr>
              <w:t>Februar</w:t>
            </w:r>
          </w:p>
        </w:tc>
        <w:tc>
          <w:tcPr>
            <w:tcW w:w="709" w:type="dxa"/>
            <w:shd w:val="clear" w:color="auto" w:fill="auto"/>
            <w:tcMar>
              <w:left w:w="23" w:type="dxa"/>
              <w:right w:w="23" w:type="dxa"/>
            </w:tcMar>
            <w:vAlign w:val="center"/>
          </w:tcPr>
          <w:p w14:paraId="62D04A80" w14:textId="77777777" w:rsidR="00E0559F" w:rsidRPr="003B7C2B" w:rsidRDefault="00E0559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de-DE" w:eastAsia="zh-CN"/>
              </w:rPr>
            </w:pPr>
            <w:r w:rsidRPr="003B7C2B">
              <w:rPr>
                <w:rFonts w:asciiTheme="minorHAnsi" w:eastAsia="Arial Unicode MS" w:hAnsiTheme="minorHAnsi" w:cstheme="minorHAnsi"/>
                <w:color w:val="000000"/>
                <w:kern w:val="0"/>
                <w:sz w:val="22"/>
                <w:szCs w:val="22"/>
                <w:lang w:val="de-DE" w:eastAsia="zh-CN"/>
              </w:rPr>
              <w:t>März</w:t>
            </w:r>
          </w:p>
        </w:tc>
        <w:tc>
          <w:tcPr>
            <w:tcW w:w="709" w:type="dxa"/>
            <w:shd w:val="clear" w:color="auto" w:fill="auto"/>
            <w:tcMar>
              <w:left w:w="23" w:type="dxa"/>
              <w:right w:w="23" w:type="dxa"/>
            </w:tcMar>
            <w:vAlign w:val="center"/>
          </w:tcPr>
          <w:p w14:paraId="6BC6FC9F" w14:textId="77777777" w:rsidR="00E0559F" w:rsidRPr="003B7C2B" w:rsidRDefault="00E0559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de-DE" w:eastAsia="zh-CN"/>
              </w:rPr>
            </w:pPr>
            <w:r w:rsidRPr="003B7C2B">
              <w:rPr>
                <w:rFonts w:asciiTheme="minorHAnsi" w:eastAsia="Arial Unicode MS" w:hAnsiTheme="minorHAnsi" w:cstheme="minorHAnsi"/>
                <w:color w:val="000000"/>
                <w:kern w:val="0"/>
                <w:sz w:val="22"/>
                <w:szCs w:val="22"/>
                <w:lang w:val="de-DE" w:eastAsia="zh-CN"/>
              </w:rPr>
              <w:t>April</w:t>
            </w:r>
          </w:p>
        </w:tc>
        <w:tc>
          <w:tcPr>
            <w:tcW w:w="708" w:type="dxa"/>
            <w:shd w:val="clear" w:color="auto" w:fill="auto"/>
            <w:tcMar>
              <w:left w:w="23" w:type="dxa"/>
              <w:right w:w="23" w:type="dxa"/>
            </w:tcMar>
            <w:vAlign w:val="center"/>
          </w:tcPr>
          <w:p w14:paraId="4BD63DB9" w14:textId="77777777" w:rsidR="00E0559F" w:rsidRPr="003B7C2B" w:rsidRDefault="00E0559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de-DE" w:eastAsia="zh-CN"/>
              </w:rPr>
            </w:pPr>
            <w:r w:rsidRPr="003B7C2B">
              <w:rPr>
                <w:rFonts w:asciiTheme="minorHAnsi" w:eastAsia="Arial Unicode MS" w:hAnsiTheme="minorHAnsi" w:cstheme="minorHAnsi"/>
                <w:color w:val="000000"/>
                <w:kern w:val="0"/>
                <w:sz w:val="22"/>
                <w:szCs w:val="22"/>
                <w:lang w:val="de-DE" w:eastAsia="zh-CN"/>
              </w:rPr>
              <w:t>Mai</w:t>
            </w:r>
          </w:p>
        </w:tc>
        <w:tc>
          <w:tcPr>
            <w:tcW w:w="567" w:type="dxa"/>
            <w:shd w:val="clear" w:color="auto" w:fill="auto"/>
            <w:tcMar>
              <w:left w:w="23" w:type="dxa"/>
              <w:right w:w="23" w:type="dxa"/>
            </w:tcMar>
            <w:vAlign w:val="center"/>
          </w:tcPr>
          <w:p w14:paraId="750AB3A7" w14:textId="77777777" w:rsidR="00E0559F" w:rsidRPr="003B7C2B" w:rsidRDefault="00E0559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de-DE" w:eastAsia="zh-CN"/>
              </w:rPr>
            </w:pPr>
            <w:r w:rsidRPr="003B7C2B">
              <w:rPr>
                <w:rFonts w:asciiTheme="minorHAnsi" w:eastAsia="Arial Unicode MS" w:hAnsiTheme="minorHAnsi" w:cstheme="minorHAnsi"/>
                <w:color w:val="000000"/>
                <w:kern w:val="0"/>
                <w:sz w:val="22"/>
                <w:szCs w:val="22"/>
                <w:lang w:val="de-DE" w:eastAsia="zh-CN"/>
              </w:rPr>
              <w:t>Juni</w:t>
            </w:r>
          </w:p>
        </w:tc>
        <w:tc>
          <w:tcPr>
            <w:tcW w:w="567" w:type="dxa"/>
            <w:shd w:val="clear" w:color="auto" w:fill="auto"/>
            <w:tcMar>
              <w:left w:w="23" w:type="dxa"/>
              <w:right w:w="23" w:type="dxa"/>
            </w:tcMar>
            <w:vAlign w:val="center"/>
          </w:tcPr>
          <w:p w14:paraId="369AF884" w14:textId="77777777" w:rsidR="00E0559F" w:rsidRPr="003B7C2B" w:rsidRDefault="00E0559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de-DE" w:eastAsia="zh-CN"/>
              </w:rPr>
            </w:pPr>
            <w:r w:rsidRPr="003B7C2B">
              <w:rPr>
                <w:rFonts w:asciiTheme="minorHAnsi" w:eastAsia="Arial Unicode MS" w:hAnsiTheme="minorHAnsi" w:cstheme="minorHAnsi"/>
                <w:color w:val="000000"/>
                <w:kern w:val="0"/>
                <w:sz w:val="22"/>
                <w:szCs w:val="22"/>
                <w:lang w:val="de-DE" w:eastAsia="zh-CN"/>
              </w:rPr>
              <w:t>Juli</w:t>
            </w:r>
          </w:p>
        </w:tc>
        <w:tc>
          <w:tcPr>
            <w:tcW w:w="709" w:type="dxa"/>
            <w:shd w:val="clear" w:color="auto" w:fill="auto"/>
            <w:tcMar>
              <w:left w:w="23" w:type="dxa"/>
              <w:right w:w="23" w:type="dxa"/>
            </w:tcMar>
            <w:vAlign w:val="center"/>
          </w:tcPr>
          <w:p w14:paraId="723CBAB0" w14:textId="77777777" w:rsidR="00E0559F" w:rsidRPr="003B7C2B" w:rsidRDefault="00E0559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de-DE" w:eastAsia="zh-CN"/>
              </w:rPr>
            </w:pPr>
            <w:r w:rsidRPr="003B7C2B">
              <w:rPr>
                <w:rFonts w:asciiTheme="minorHAnsi" w:eastAsia="Arial Unicode MS" w:hAnsiTheme="minorHAnsi" w:cstheme="minorHAnsi"/>
                <w:color w:val="000000"/>
                <w:kern w:val="0"/>
                <w:sz w:val="22"/>
                <w:szCs w:val="22"/>
                <w:lang w:val="de-DE" w:eastAsia="zh-CN"/>
              </w:rPr>
              <w:t>August</w:t>
            </w:r>
          </w:p>
        </w:tc>
        <w:tc>
          <w:tcPr>
            <w:tcW w:w="1134" w:type="dxa"/>
            <w:shd w:val="clear" w:color="auto" w:fill="auto"/>
            <w:tcMar>
              <w:left w:w="23" w:type="dxa"/>
              <w:right w:w="23" w:type="dxa"/>
            </w:tcMar>
            <w:vAlign w:val="center"/>
          </w:tcPr>
          <w:p w14:paraId="1ED2F0DE" w14:textId="77777777" w:rsidR="00E0559F" w:rsidRPr="003B7C2B" w:rsidRDefault="00E0559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de-DE" w:eastAsia="zh-CN"/>
              </w:rPr>
            </w:pPr>
            <w:r w:rsidRPr="003B7C2B">
              <w:rPr>
                <w:rFonts w:asciiTheme="minorHAnsi" w:eastAsia="Arial Unicode MS" w:hAnsiTheme="minorHAnsi" w:cstheme="minorHAnsi"/>
                <w:color w:val="000000"/>
                <w:kern w:val="0"/>
                <w:sz w:val="22"/>
                <w:szCs w:val="22"/>
                <w:lang w:val="de-DE" w:eastAsia="zh-CN"/>
              </w:rPr>
              <w:t>September</w:t>
            </w:r>
          </w:p>
        </w:tc>
        <w:tc>
          <w:tcPr>
            <w:tcW w:w="851" w:type="dxa"/>
            <w:shd w:val="clear" w:color="auto" w:fill="auto"/>
            <w:tcMar>
              <w:left w:w="23" w:type="dxa"/>
              <w:right w:w="23" w:type="dxa"/>
            </w:tcMar>
            <w:vAlign w:val="center"/>
          </w:tcPr>
          <w:p w14:paraId="1D6F431A" w14:textId="77777777" w:rsidR="00E0559F" w:rsidRPr="003B7C2B" w:rsidRDefault="00E0559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de-DE" w:eastAsia="zh-CN"/>
              </w:rPr>
            </w:pPr>
            <w:r w:rsidRPr="003B7C2B">
              <w:rPr>
                <w:rFonts w:asciiTheme="minorHAnsi" w:eastAsia="Arial Unicode MS" w:hAnsiTheme="minorHAnsi" w:cstheme="minorHAnsi"/>
                <w:color w:val="000000"/>
                <w:kern w:val="0"/>
                <w:sz w:val="22"/>
                <w:szCs w:val="22"/>
                <w:lang w:val="de-DE" w:eastAsia="zh-CN"/>
              </w:rPr>
              <w:t>Oktober</w:t>
            </w:r>
          </w:p>
        </w:tc>
        <w:tc>
          <w:tcPr>
            <w:tcW w:w="992" w:type="dxa"/>
            <w:shd w:val="clear" w:color="auto" w:fill="auto"/>
            <w:vAlign w:val="center"/>
          </w:tcPr>
          <w:p w14:paraId="506DF6BD" w14:textId="77777777" w:rsidR="00E0559F" w:rsidRPr="003B7C2B" w:rsidRDefault="00E0559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de-DE" w:eastAsia="zh-CN"/>
              </w:rPr>
            </w:pPr>
            <w:r w:rsidRPr="003B7C2B">
              <w:rPr>
                <w:rFonts w:asciiTheme="minorHAnsi" w:eastAsia="Arial Unicode MS" w:hAnsiTheme="minorHAnsi" w:cstheme="minorHAnsi"/>
                <w:color w:val="000000"/>
                <w:kern w:val="0"/>
                <w:sz w:val="22"/>
                <w:szCs w:val="22"/>
                <w:lang w:val="de-DE" w:eastAsia="zh-CN"/>
              </w:rPr>
              <w:t>November</w:t>
            </w:r>
          </w:p>
        </w:tc>
        <w:tc>
          <w:tcPr>
            <w:tcW w:w="1021" w:type="dxa"/>
            <w:shd w:val="clear" w:color="auto" w:fill="auto"/>
            <w:tcMar>
              <w:left w:w="23" w:type="dxa"/>
              <w:right w:w="23" w:type="dxa"/>
            </w:tcMar>
            <w:vAlign w:val="center"/>
          </w:tcPr>
          <w:p w14:paraId="259F96A4" w14:textId="77777777" w:rsidR="00E0559F" w:rsidRPr="003B7C2B" w:rsidRDefault="00E0559F" w:rsidP="003B7C2B">
            <w:pPr>
              <w:pStyle w:val="Prosttext"/>
              <w:spacing w:line="240" w:lineRule="atLeast"/>
              <w:ind w:leftChars="-50" w:left="-110" w:rightChars="-39" w:right="-86"/>
              <w:jc w:val="center"/>
              <w:rPr>
                <w:rFonts w:asciiTheme="minorHAnsi" w:eastAsia="Arial Unicode MS" w:hAnsiTheme="minorHAnsi" w:cstheme="minorHAnsi"/>
                <w:color w:val="000000"/>
                <w:kern w:val="0"/>
                <w:sz w:val="22"/>
                <w:szCs w:val="22"/>
                <w:lang w:val="de-DE" w:eastAsia="zh-CN"/>
              </w:rPr>
            </w:pPr>
            <w:r w:rsidRPr="003B7C2B">
              <w:rPr>
                <w:rFonts w:asciiTheme="minorHAnsi" w:eastAsia="Arial Unicode MS" w:hAnsiTheme="minorHAnsi" w:cstheme="minorHAnsi"/>
                <w:color w:val="000000"/>
                <w:kern w:val="0"/>
                <w:sz w:val="22"/>
                <w:szCs w:val="22"/>
                <w:lang w:val="de-DE" w:eastAsia="zh-CN"/>
              </w:rPr>
              <w:t>Dezember</w:t>
            </w:r>
          </w:p>
        </w:tc>
      </w:tr>
      <w:tr w:rsidR="00F84800" w:rsidRPr="003B7C2B" w14:paraId="5507FFE2" w14:textId="77777777" w:rsidTr="00F84800">
        <w:trPr>
          <w:trHeight w:hRule="exact" w:val="411"/>
        </w:trPr>
        <w:tc>
          <w:tcPr>
            <w:tcW w:w="1702" w:type="dxa"/>
            <w:vAlign w:val="center"/>
          </w:tcPr>
          <w:p w14:paraId="4767CDA9" w14:textId="77777777" w:rsidR="00E0559F" w:rsidRPr="003B7C2B" w:rsidRDefault="00E0559F" w:rsidP="003B7C2B">
            <w:pPr>
              <w:pStyle w:val="Default"/>
              <w:snapToGrid w:val="0"/>
              <w:spacing w:line="240" w:lineRule="atLeast"/>
              <w:jc w:val="center"/>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Englisch</w:t>
            </w:r>
          </w:p>
        </w:tc>
        <w:tc>
          <w:tcPr>
            <w:tcW w:w="950" w:type="dxa"/>
            <w:shd w:val="clear" w:color="auto" w:fill="auto"/>
            <w:tcMar>
              <w:left w:w="23" w:type="dxa"/>
              <w:right w:w="23" w:type="dxa"/>
            </w:tcMar>
            <w:vAlign w:val="center"/>
          </w:tcPr>
          <w:p w14:paraId="7449B105" w14:textId="77777777" w:rsidR="00E0559F" w:rsidRPr="003B7C2B" w:rsidRDefault="00E0559F" w:rsidP="003B7C2B">
            <w:pPr>
              <w:pStyle w:val="Prosttext"/>
              <w:spacing w:line="240" w:lineRule="atLeast"/>
              <w:ind w:leftChars="-50" w:left="-109" w:rightChars="-39" w:right="-86" w:hanging="1"/>
              <w:jc w:val="center"/>
              <w:rPr>
                <w:rFonts w:asciiTheme="minorHAnsi" w:eastAsia="DengXian" w:hAnsiTheme="minorHAnsi" w:cstheme="minorHAnsi"/>
                <w:color w:val="000000"/>
                <w:kern w:val="0"/>
                <w:sz w:val="22"/>
                <w:szCs w:val="22"/>
                <w:lang w:val="de-DE" w:eastAsia="zh-CN"/>
              </w:rPr>
            </w:pPr>
            <w:r w:rsidRPr="003B7C2B">
              <w:rPr>
                <w:rFonts w:asciiTheme="minorHAnsi" w:eastAsia="DengXian" w:hAnsiTheme="minorHAnsi" w:cstheme="minorHAnsi"/>
                <w:sz w:val="22"/>
                <w:szCs w:val="22"/>
                <w:lang w:val="de-DE" w:eastAsia="zh-CN"/>
              </w:rPr>
              <w:t>JAN</w:t>
            </w:r>
          </w:p>
        </w:tc>
        <w:tc>
          <w:tcPr>
            <w:tcW w:w="850" w:type="dxa"/>
            <w:shd w:val="clear" w:color="auto" w:fill="auto"/>
            <w:tcMar>
              <w:left w:w="23" w:type="dxa"/>
              <w:right w:w="23" w:type="dxa"/>
            </w:tcMar>
            <w:vAlign w:val="center"/>
          </w:tcPr>
          <w:p w14:paraId="4A190AD8"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FEB</w:t>
            </w:r>
          </w:p>
        </w:tc>
        <w:tc>
          <w:tcPr>
            <w:tcW w:w="709" w:type="dxa"/>
            <w:shd w:val="clear" w:color="auto" w:fill="auto"/>
            <w:tcMar>
              <w:left w:w="23" w:type="dxa"/>
              <w:right w:w="23" w:type="dxa"/>
            </w:tcMar>
            <w:vAlign w:val="center"/>
          </w:tcPr>
          <w:p w14:paraId="3DC1EE64"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MAR</w:t>
            </w:r>
          </w:p>
        </w:tc>
        <w:tc>
          <w:tcPr>
            <w:tcW w:w="709" w:type="dxa"/>
            <w:shd w:val="clear" w:color="auto" w:fill="auto"/>
            <w:tcMar>
              <w:left w:w="23" w:type="dxa"/>
              <w:right w:w="23" w:type="dxa"/>
            </w:tcMar>
            <w:vAlign w:val="center"/>
          </w:tcPr>
          <w:p w14:paraId="53E337B6"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APR</w:t>
            </w:r>
          </w:p>
        </w:tc>
        <w:tc>
          <w:tcPr>
            <w:tcW w:w="708" w:type="dxa"/>
            <w:shd w:val="clear" w:color="auto" w:fill="auto"/>
            <w:tcMar>
              <w:left w:w="23" w:type="dxa"/>
              <w:right w:w="23" w:type="dxa"/>
            </w:tcMar>
            <w:vAlign w:val="center"/>
          </w:tcPr>
          <w:p w14:paraId="4EDD2299"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MAY</w:t>
            </w:r>
          </w:p>
        </w:tc>
        <w:tc>
          <w:tcPr>
            <w:tcW w:w="567" w:type="dxa"/>
            <w:shd w:val="clear" w:color="auto" w:fill="auto"/>
            <w:tcMar>
              <w:left w:w="23" w:type="dxa"/>
              <w:right w:w="23" w:type="dxa"/>
            </w:tcMar>
            <w:vAlign w:val="center"/>
          </w:tcPr>
          <w:p w14:paraId="14852D7D"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JUN</w:t>
            </w:r>
          </w:p>
        </w:tc>
        <w:tc>
          <w:tcPr>
            <w:tcW w:w="567" w:type="dxa"/>
            <w:shd w:val="clear" w:color="auto" w:fill="auto"/>
            <w:tcMar>
              <w:left w:w="23" w:type="dxa"/>
              <w:right w:w="23" w:type="dxa"/>
            </w:tcMar>
            <w:vAlign w:val="center"/>
          </w:tcPr>
          <w:p w14:paraId="542EC915"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JUL</w:t>
            </w:r>
          </w:p>
        </w:tc>
        <w:tc>
          <w:tcPr>
            <w:tcW w:w="709" w:type="dxa"/>
            <w:shd w:val="clear" w:color="auto" w:fill="auto"/>
            <w:tcMar>
              <w:left w:w="23" w:type="dxa"/>
              <w:right w:w="23" w:type="dxa"/>
            </w:tcMar>
            <w:vAlign w:val="center"/>
          </w:tcPr>
          <w:p w14:paraId="21E51F12"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AUG</w:t>
            </w:r>
          </w:p>
        </w:tc>
        <w:tc>
          <w:tcPr>
            <w:tcW w:w="1134" w:type="dxa"/>
            <w:shd w:val="clear" w:color="auto" w:fill="auto"/>
            <w:tcMar>
              <w:left w:w="23" w:type="dxa"/>
              <w:right w:w="23" w:type="dxa"/>
            </w:tcMar>
            <w:vAlign w:val="center"/>
          </w:tcPr>
          <w:p w14:paraId="6DE5B35A"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SEP</w:t>
            </w:r>
          </w:p>
        </w:tc>
        <w:tc>
          <w:tcPr>
            <w:tcW w:w="851" w:type="dxa"/>
            <w:shd w:val="clear" w:color="auto" w:fill="auto"/>
            <w:tcMar>
              <w:left w:w="23" w:type="dxa"/>
              <w:right w:w="23" w:type="dxa"/>
            </w:tcMar>
            <w:vAlign w:val="center"/>
          </w:tcPr>
          <w:p w14:paraId="201E7E48"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OCT</w:t>
            </w:r>
          </w:p>
        </w:tc>
        <w:tc>
          <w:tcPr>
            <w:tcW w:w="992" w:type="dxa"/>
            <w:shd w:val="clear" w:color="auto" w:fill="auto"/>
            <w:vAlign w:val="center"/>
          </w:tcPr>
          <w:p w14:paraId="4CDF49ED"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NOV</w:t>
            </w:r>
          </w:p>
        </w:tc>
        <w:tc>
          <w:tcPr>
            <w:tcW w:w="1021" w:type="dxa"/>
            <w:shd w:val="clear" w:color="auto" w:fill="auto"/>
            <w:tcMar>
              <w:left w:w="23" w:type="dxa"/>
              <w:right w:w="23" w:type="dxa"/>
            </w:tcMar>
            <w:vAlign w:val="center"/>
          </w:tcPr>
          <w:p w14:paraId="2D23E4A9"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DEC</w:t>
            </w:r>
          </w:p>
        </w:tc>
      </w:tr>
      <w:tr w:rsidR="00F84800" w:rsidRPr="003B7C2B" w14:paraId="74F4C051" w14:textId="77777777" w:rsidTr="00F84800">
        <w:trPr>
          <w:trHeight w:hRule="exact" w:val="417"/>
        </w:trPr>
        <w:tc>
          <w:tcPr>
            <w:tcW w:w="1702" w:type="dxa"/>
            <w:vAlign w:val="center"/>
          </w:tcPr>
          <w:p w14:paraId="2EF06ECC" w14:textId="77777777" w:rsidR="00E0559F" w:rsidRPr="003B7C2B" w:rsidRDefault="00E0559F" w:rsidP="003B7C2B">
            <w:pPr>
              <w:pStyle w:val="Default"/>
              <w:snapToGrid w:val="0"/>
              <w:spacing w:line="240" w:lineRule="atLeast"/>
              <w:jc w:val="center"/>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Deutsch</w:t>
            </w:r>
          </w:p>
        </w:tc>
        <w:tc>
          <w:tcPr>
            <w:tcW w:w="950" w:type="dxa"/>
            <w:shd w:val="clear" w:color="auto" w:fill="auto"/>
            <w:tcMar>
              <w:left w:w="23" w:type="dxa"/>
              <w:right w:w="23" w:type="dxa"/>
            </w:tcMar>
            <w:vAlign w:val="center"/>
          </w:tcPr>
          <w:p w14:paraId="58D75EF3" w14:textId="77777777" w:rsidR="00E0559F" w:rsidRPr="003B7C2B" w:rsidRDefault="00E0559F" w:rsidP="003B7C2B">
            <w:pPr>
              <w:pStyle w:val="Prosttext"/>
              <w:spacing w:line="240" w:lineRule="atLeast"/>
              <w:ind w:leftChars="-50" w:left="-109" w:rightChars="-39" w:right="-86" w:hanging="1"/>
              <w:jc w:val="center"/>
              <w:rPr>
                <w:rFonts w:asciiTheme="minorHAnsi" w:eastAsia="DengXian" w:hAnsiTheme="minorHAnsi" w:cstheme="minorHAnsi"/>
                <w:color w:val="000000"/>
                <w:kern w:val="0"/>
                <w:sz w:val="22"/>
                <w:szCs w:val="22"/>
                <w:lang w:val="de-DE" w:eastAsia="zh-CN"/>
              </w:rPr>
            </w:pPr>
            <w:r w:rsidRPr="003B7C2B">
              <w:rPr>
                <w:rFonts w:asciiTheme="minorHAnsi" w:eastAsia="DengXian" w:hAnsiTheme="minorHAnsi" w:cstheme="minorHAnsi"/>
                <w:sz w:val="22"/>
                <w:szCs w:val="22"/>
                <w:lang w:val="de-DE" w:eastAsia="zh-CN"/>
              </w:rPr>
              <w:t>JAN</w:t>
            </w:r>
          </w:p>
        </w:tc>
        <w:tc>
          <w:tcPr>
            <w:tcW w:w="850" w:type="dxa"/>
            <w:shd w:val="clear" w:color="auto" w:fill="auto"/>
            <w:tcMar>
              <w:left w:w="23" w:type="dxa"/>
              <w:right w:w="23" w:type="dxa"/>
            </w:tcMar>
            <w:vAlign w:val="center"/>
          </w:tcPr>
          <w:p w14:paraId="59627E1F"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FEB</w:t>
            </w:r>
          </w:p>
        </w:tc>
        <w:tc>
          <w:tcPr>
            <w:tcW w:w="709" w:type="dxa"/>
            <w:shd w:val="clear" w:color="auto" w:fill="auto"/>
            <w:tcMar>
              <w:left w:w="23" w:type="dxa"/>
              <w:right w:w="23" w:type="dxa"/>
            </w:tcMar>
            <w:vAlign w:val="center"/>
          </w:tcPr>
          <w:p w14:paraId="328D500B"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MAR</w:t>
            </w:r>
          </w:p>
        </w:tc>
        <w:tc>
          <w:tcPr>
            <w:tcW w:w="709" w:type="dxa"/>
            <w:shd w:val="clear" w:color="auto" w:fill="auto"/>
            <w:tcMar>
              <w:left w:w="23" w:type="dxa"/>
              <w:right w:w="23" w:type="dxa"/>
            </w:tcMar>
            <w:vAlign w:val="center"/>
          </w:tcPr>
          <w:p w14:paraId="7244753C"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APR</w:t>
            </w:r>
          </w:p>
        </w:tc>
        <w:tc>
          <w:tcPr>
            <w:tcW w:w="708" w:type="dxa"/>
            <w:shd w:val="clear" w:color="auto" w:fill="auto"/>
            <w:tcMar>
              <w:left w:w="23" w:type="dxa"/>
              <w:right w:w="23" w:type="dxa"/>
            </w:tcMar>
            <w:vAlign w:val="center"/>
          </w:tcPr>
          <w:p w14:paraId="47526453"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MAI</w:t>
            </w:r>
          </w:p>
        </w:tc>
        <w:tc>
          <w:tcPr>
            <w:tcW w:w="567" w:type="dxa"/>
            <w:shd w:val="clear" w:color="auto" w:fill="auto"/>
            <w:tcMar>
              <w:left w:w="23" w:type="dxa"/>
              <w:right w:w="23" w:type="dxa"/>
            </w:tcMar>
            <w:vAlign w:val="center"/>
          </w:tcPr>
          <w:p w14:paraId="3EDFA2CA"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JUN</w:t>
            </w:r>
          </w:p>
        </w:tc>
        <w:tc>
          <w:tcPr>
            <w:tcW w:w="567" w:type="dxa"/>
            <w:shd w:val="clear" w:color="auto" w:fill="auto"/>
            <w:tcMar>
              <w:left w:w="23" w:type="dxa"/>
              <w:right w:w="23" w:type="dxa"/>
            </w:tcMar>
            <w:vAlign w:val="center"/>
          </w:tcPr>
          <w:p w14:paraId="2474E2AC"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JUL</w:t>
            </w:r>
          </w:p>
        </w:tc>
        <w:tc>
          <w:tcPr>
            <w:tcW w:w="709" w:type="dxa"/>
            <w:shd w:val="clear" w:color="auto" w:fill="auto"/>
            <w:tcMar>
              <w:left w:w="23" w:type="dxa"/>
              <w:right w:w="23" w:type="dxa"/>
            </w:tcMar>
            <w:vAlign w:val="center"/>
          </w:tcPr>
          <w:p w14:paraId="3328984F"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AUG</w:t>
            </w:r>
          </w:p>
        </w:tc>
        <w:tc>
          <w:tcPr>
            <w:tcW w:w="1134" w:type="dxa"/>
            <w:shd w:val="clear" w:color="auto" w:fill="auto"/>
            <w:tcMar>
              <w:left w:w="23" w:type="dxa"/>
              <w:right w:w="23" w:type="dxa"/>
            </w:tcMar>
            <w:vAlign w:val="center"/>
          </w:tcPr>
          <w:p w14:paraId="3767CE8A"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SEP</w:t>
            </w:r>
          </w:p>
        </w:tc>
        <w:tc>
          <w:tcPr>
            <w:tcW w:w="851" w:type="dxa"/>
            <w:shd w:val="clear" w:color="auto" w:fill="auto"/>
            <w:tcMar>
              <w:left w:w="23" w:type="dxa"/>
              <w:right w:w="23" w:type="dxa"/>
            </w:tcMar>
            <w:vAlign w:val="center"/>
          </w:tcPr>
          <w:p w14:paraId="246B54AF"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OKT</w:t>
            </w:r>
          </w:p>
        </w:tc>
        <w:tc>
          <w:tcPr>
            <w:tcW w:w="992" w:type="dxa"/>
            <w:shd w:val="clear" w:color="auto" w:fill="auto"/>
            <w:vAlign w:val="center"/>
          </w:tcPr>
          <w:p w14:paraId="449C7B2A"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NOV</w:t>
            </w:r>
          </w:p>
        </w:tc>
        <w:tc>
          <w:tcPr>
            <w:tcW w:w="1021" w:type="dxa"/>
            <w:shd w:val="clear" w:color="auto" w:fill="auto"/>
            <w:tcMar>
              <w:left w:w="23" w:type="dxa"/>
              <w:right w:w="23" w:type="dxa"/>
            </w:tcMar>
            <w:vAlign w:val="center"/>
          </w:tcPr>
          <w:p w14:paraId="422DDFF0"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DEZ</w:t>
            </w:r>
          </w:p>
        </w:tc>
      </w:tr>
      <w:tr w:rsidR="00F84800" w:rsidRPr="003B7C2B" w14:paraId="59CE44DB" w14:textId="77777777" w:rsidTr="00F84800">
        <w:trPr>
          <w:trHeight w:hRule="exact" w:val="422"/>
        </w:trPr>
        <w:tc>
          <w:tcPr>
            <w:tcW w:w="1702" w:type="dxa"/>
            <w:vAlign w:val="center"/>
          </w:tcPr>
          <w:p w14:paraId="6C82E43A" w14:textId="77777777" w:rsidR="00E0559F" w:rsidRPr="003B7C2B" w:rsidRDefault="00E0559F" w:rsidP="003B7C2B">
            <w:pPr>
              <w:pStyle w:val="Default"/>
              <w:snapToGrid w:val="0"/>
              <w:spacing w:line="240" w:lineRule="atLeast"/>
              <w:jc w:val="center"/>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Französisch</w:t>
            </w:r>
          </w:p>
        </w:tc>
        <w:tc>
          <w:tcPr>
            <w:tcW w:w="950" w:type="dxa"/>
            <w:shd w:val="clear" w:color="auto" w:fill="auto"/>
            <w:tcMar>
              <w:left w:w="23" w:type="dxa"/>
              <w:right w:w="23" w:type="dxa"/>
            </w:tcMar>
            <w:vAlign w:val="center"/>
          </w:tcPr>
          <w:p w14:paraId="747A6833" w14:textId="77777777" w:rsidR="00E0559F" w:rsidRPr="003B7C2B" w:rsidRDefault="00E0559F" w:rsidP="003B7C2B">
            <w:pPr>
              <w:pStyle w:val="Prosttext"/>
              <w:spacing w:line="240" w:lineRule="atLeast"/>
              <w:ind w:leftChars="-50" w:left="-109" w:rightChars="-39" w:right="-86" w:hanging="1"/>
              <w:jc w:val="center"/>
              <w:rPr>
                <w:rFonts w:asciiTheme="minorHAnsi" w:eastAsia="DengXian" w:hAnsiTheme="minorHAnsi" w:cstheme="minorHAnsi"/>
                <w:color w:val="000000"/>
                <w:kern w:val="0"/>
                <w:sz w:val="22"/>
                <w:szCs w:val="22"/>
                <w:lang w:val="de-DE" w:eastAsia="zh-CN"/>
              </w:rPr>
            </w:pPr>
            <w:r w:rsidRPr="003B7C2B">
              <w:rPr>
                <w:rFonts w:asciiTheme="minorHAnsi" w:eastAsia="DengXian" w:hAnsiTheme="minorHAnsi" w:cstheme="minorHAnsi"/>
                <w:sz w:val="22"/>
                <w:szCs w:val="22"/>
                <w:lang w:val="de-DE" w:eastAsia="zh-CN"/>
              </w:rPr>
              <w:t>JAN</w:t>
            </w:r>
          </w:p>
        </w:tc>
        <w:tc>
          <w:tcPr>
            <w:tcW w:w="850" w:type="dxa"/>
            <w:shd w:val="clear" w:color="auto" w:fill="auto"/>
            <w:tcMar>
              <w:left w:w="23" w:type="dxa"/>
              <w:right w:w="23" w:type="dxa"/>
            </w:tcMar>
            <w:vAlign w:val="center"/>
          </w:tcPr>
          <w:p w14:paraId="16FC525C"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FEV</w:t>
            </w:r>
          </w:p>
        </w:tc>
        <w:tc>
          <w:tcPr>
            <w:tcW w:w="709" w:type="dxa"/>
            <w:shd w:val="clear" w:color="auto" w:fill="auto"/>
            <w:tcMar>
              <w:left w:w="23" w:type="dxa"/>
              <w:right w:w="23" w:type="dxa"/>
            </w:tcMar>
            <w:vAlign w:val="center"/>
          </w:tcPr>
          <w:p w14:paraId="68F04133"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MAR</w:t>
            </w:r>
          </w:p>
        </w:tc>
        <w:tc>
          <w:tcPr>
            <w:tcW w:w="709" w:type="dxa"/>
            <w:shd w:val="clear" w:color="auto" w:fill="auto"/>
            <w:tcMar>
              <w:left w:w="23" w:type="dxa"/>
              <w:right w:w="23" w:type="dxa"/>
            </w:tcMar>
            <w:vAlign w:val="center"/>
          </w:tcPr>
          <w:p w14:paraId="6402410E"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AVR</w:t>
            </w:r>
          </w:p>
        </w:tc>
        <w:tc>
          <w:tcPr>
            <w:tcW w:w="708" w:type="dxa"/>
            <w:shd w:val="clear" w:color="auto" w:fill="auto"/>
            <w:tcMar>
              <w:left w:w="23" w:type="dxa"/>
              <w:right w:w="23" w:type="dxa"/>
            </w:tcMar>
            <w:vAlign w:val="center"/>
          </w:tcPr>
          <w:p w14:paraId="458695C5"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MAI</w:t>
            </w:r>
          </w:p>
        </w:tc>
        <w:tc>
          <w:tcPr>
            <w:tcW w:w="567" w:type="dxa"/>
            <w:shd w:val="clear" w:color="auto" w:fill="auto"/>
            <w:tcMar>
              <w:left w:w="23" w:type="dxa"/>
              <w:right w:w="23" w:type="dxa"/>
            </w:tcMar>
            <w:vAlign w:val="center"/>
          </w:tcPr>
          <w:p w14:paraId="572C7EAE"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JUI</w:t>
            </w:r>
          </w:p>
        </w:tc>
        <w:tc>
          <w:tcPr>
            <w:tcW w:w="567" w:type="dxa"/>
            <w:shd w:val="clear" w:color="auto" w:fill="auto"/>
            <w:tcMar>
              <w:left w:w="23" w:type="dxa"/>
              <w:right w:w="23" w:type="dxa"/>
            </w:tcMar>
            <w:vAlign w:val="center"/>
          </w:tcPr>
          <w:p w14:paraId="6104CA6D"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JUL</w:t>
            </w:r>
          </w:p>
        </w:tc>
        <w:tc>
          <w:tcPr>
            <w:tcW w:w="709" w:type="dxa"/>
            <w:shd w:val="clear" w:color="auto" w:fill="auto"/>
            <w:tcMar>
              <w:left w:w="23" w:type="dxa"/>
              <w:right w:w="23" w:type="dxa"/>
            </w:tcMar>
            <w:vAlign w:val="center"/>
          </w:tcPr>
          <w:p w14:paraId="0FD6A30C"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AOU</w:t>
            </w:r>
          </w:p>
        </w:tc>
        <w:tc>
          <w:tcPr>
            <w:tcW w:w="1134" w:type="dxa"/>
            <w:shd w:val="clear" w:color="auto" w:fill="auto"/>
            <w:tcMar>
              <w:left w:w="23" w:type="dxa"/>
              <w:right w:w="23" w:type="dxa"/>
            </w:tcMar>
            <w:vAlign w:val="center"/>
          </w:tcPr>
          <w:p w14:paraId="3839C8F8"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SEP</w:t>
            </w:r>
          </w:p>
        </w:tc>
        <w:tc>
          <w:tcPr>
            <w:tcW w:w="851" w:type="dxa"/>
            <w:shd w:val="clear" w:color="auto" w:fill="auto"/>
            <w:tcMar>
              <w:left w:w="23" w:type="dxa"/>
              <w:right w:w="23" w:type="dxa"/>
            </w:tcMar>
            <w:vAlign w:val="center"/>
          </w:tcPr>
          <w:p w14:paraId="1BDFA21F"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OCT</w:t>
            </w:r>
          </w:p>
        </w:tc>
        <w:tc>
          <w:tcPr>
            <w:tcW w:w="992" w:type="dxa"/>
            <w:shd w:val="clear" w:color="auto" w:fill="auto"/>
            <w:vAlign w:val="center"/>
          </w:tcPr>
          <w:p w14:paraId="6D5B326F"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NOV</w:t>
            </w:r>
          </w:p>
        </w:tc>
        <w:tc>
          <w:tcPr>
            <w:tcW w:w="1021" w:type="dxa"/>
            <w:shd w:val="clear" w:color="auto" w:fill="auto"/>
            <w:tcMar>
              <w:left w:w="23" w:type="dxa"/>
              <w:right w:w="23" w:type="dxa"/>
            </w:tcMar>
            <w:vAlign w:val="center"/>
          </w:tcPr>
          <w:p w14:paraId="5EAACED9"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DEC</w:t>
            </w:r>
          </w:p>
        </w:tc>
      </w:tr>
      <w:tr w:rsidR="00F84800" w:rsidRPr="003B7C2B" w14:paraId="4DB64894" w14:textId="77777777" w:rsidTr="00F84800">
        <w:trPr>
          <w:trHeight w:hRule="exact" w:val="427"/>
        </w:trPr>
        <w:tc>
          <w:tcPr>
            <w:tcW w:w="1702" w:type="dxa"/>
            <w:vAlign w:val="center"/>
          </w:tcPr>
          <w:p w14:paraId="59346038" w14:textId="77777777" w:rsidR="00E0559F" w:rsidRPr="003B7C2B" w:rsidRDefault="00E0559F" w:rsidP="003B7C2B">
            <w:pPr>
              <w:pStyle w:val="Default"/>
              <w:snapToGrid w:val="0"/>
              <w:spacing w:line="240" w:lineRule="atLeast"/>
              <w:jc w:val="center"/>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Italienisch</w:t>
            </w:r>
          </w:p>
        </w:tc>
        <w:tc>
          <w:tcPr>
            <w:tcW w:w="950" w:type="dxa"/>
            <w:shd w:val="clear" w:color="auto" w:fill="auto"/>
            <w:tcMar>
              <w:left w:w="23" w:type="dxa"/>
              <w:right w:w="23" w:type="dxa"/>
            </w:tcMar>
            <w:vAlign w:val="center"/>
          </w:tcPr>
          <w:p w14:paraId="495C3C4E" w14:textId="77777777" w:rsidR="00E0559F" w:rsidRPr="003B7C2B" w:rsidRDefault="00E0559F" w:rsidP="003B7C2B">
            <w:pPr>
              <w:pStyle w:val="Prosttext"/>
              <w:spacing w:line="240" w:lineRule="atLeast"/>
              <w:ind w:leftChars="-50" w:left="-109" w:rightChars="-39" w:right="-86" w:hanging="1"/>
              <w:jc w:val="center"/>
              <w:rPr>
                <w:rFonts w:asciiTheme="minorHAnsi" w:hAnsiTheme="minorHAnsi" w:cstheme="minorHAnsi"/>
                <w:sz w:val="22"/>
                <w:szCs w:val="22"/>
                <w:lang w:val="de-DE" w:eastAsia="zh-CN"/>
              </w:rPr>
            </w:pPr>
            <w:r w:rsidRPr="003B7C2B">
              <w:rPr>
                <w:rFonts w:asciiTheme="minorHAnsi" w:eastAsia="DengXian" w:hAnsiTheme="minorHAnsi" w:cstheme="minorHAnsi"/>
                <w:sz w:val="22"/>
                <w:szCs w:val="22"/>
                <w:lang w:val="de-DE" w:eastAsia="zh-CN"/>
              </w:rPr>
              <w:t>GEN</w:t>
            </w:r>
          </w:p>
        </w:tc>
        <w:tc>
          <w:tcPr>
            <w:tcW w:w="850" w:type="dxa"/>
            <w:shd w:val="clear" w:color="auto" w:fill="auto"/>
            <w:tcMar>
              <w:left w:w="23" w:type="dxa"/>
              <w:right w:w="23" w:type="dxa"/>
            </w:tcMar>
            <w:vAlign w:val="center"/>
          </w:tcPr>
          <w:p w14:paraId="72824EC1"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FEB</w:t>
            </w:r>
          </w:p>
        </w:tc>
        <w:tc>
          <w:tcPr>
            <w:tcW w:w="709" w:type="dxa"/>
            <w:shd w:val="clear" w:color="auto" w:fill="auto"/>
            <w:tcMar>
              <w:left w:w="23" w:type="dxa"/>
              <w:right w:w="23" w:type="dxa"/>
            </w:tcMar>
            <w:vAlign w:val="center"/>
          </w:tcPr>
          <w:p w14:paraId="0C143AD4"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MAR</w:t>
            </w:r>
          </w:p>
        </w:tc>
        <w:tc>
          <w:tcPr>
            <w:tcW w:w="709" w:type="dxa"/>
            <w:shd w:val="clear" w:color="auto" w:fill="auto"/>
            <w:tcMar>
              <w:left w:w="23" w:type="dxa"/>
              <w:right w:w="23" w:type="dxa"/>
            </w:tcMar>
            <w:vAlign w:val="center"/>
          </w:tcPr>
          <w:p w14:paraId="7F217C1A"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APR</w:t>
            </w:r>
          </w:p>
        </w:tc>
        <w:tc>
          <w:tcPr>
            <w:tcW w:w="708" w:type="dxa"/>
            <w:shd w:val="clear" w:color="auto" w:fill="auto"/>
            <w:tcMar>
              <w:left w:w="23" w:type="dxa"/>
              <w:right w:w="23" w:type="dxa"/>
            </w:tcMar>
            <w:vAlign w:val="center"/>
          </w:tcPr>
          <w:p w14:paraId="42A2EE47"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MAG</w:t>
            </w:r>
          </w:p>
        </w:tc>
        <w:tc>
          <w:tcPr>
            <w:tcW w:w="567" w:type="dxa"/>
            <w:shd w:val="clear" w:color="auto" w:fill="auto"/>
            <w:tcMar>
              <w:left w:w="23" w:type="dxa"/>
              <w:right w:w="23" w:type="dxa"/>
            </w:tcMar>
            <w:vAlign w:val="center"/>
          </w:tcPr>
          <w:p w14:paraId="7F9BE4F1"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GIU</w:t>
            </w:r>
          </w:p>
        </w:tc>
        <w:tc>
          <w:tcPr>
            <w:tcW w:w="567" w:type="dxa"/>
            <w:shd w:val="clear" w:color="auto" w:fill="auto"/>
            <w:tcMar>
              <w:left w:w="23" w:type="dxa"/>
              <w:right w:w="23" w:type="dxa"/>
            </w:tcMar>
            <w:vAlign w:val="center"/>
          </w:tcPr>
          <w:p w14:paraId="1AAAF8E0"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JUG</w:t>
            </w:r>
          </w:p>
        </w:tc>
        <w:tc>
          <w:tcPr>
            <w:tcW w:w="709" w:type="dxa"/>
            <w:shd w:val="clear" w:color="auto" w:fill="auto"/>
            <w:tcMar>
              <w:left w:w="23" w:type="dxa"/>
              <w:right w:w="23" w:type="dxa"/>
            </w:tcMar>
            <w:vAlign w:val="center"/>
          </w:tcPr>
          <w:p w14:paraId="2C1A5EA7"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AGO</w:t>
            </w:r>
          </w:p>
        </w:tc>
        <w:tc>
          <w:tcPr>
            <w:tcW w:w="1134" w:type="dxa"/>
            <w:shd w:val="clear" w:color="auto" w:fill="auto"/>
            <w:tcMar>
              <w:left w:w="23" w:type="dxa"/>
              <w:right w:w="23" w:type="dxa"/>
            </w:tcMar>
            <w:vAlign w:val="center"/>
          </w:tcPr>
          <w:p w14:paraId="0AADE5C4"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SET</w:t>
            </w:r>
          </w:p>
        </w:tc>
        <w:tc>
          <w:tcPr>
            <w:tcW w:w="851" w:type="dxa"/>
            <w:shd w:val="clear" w:color="auto" w:fill="auto"/>
            <w:tcMar>
              <w:left w:w="23" w:type="dxa"/>
              <w:right w:w="23" w:type="dxa"/>
            </w:tcMar>
            <w:vAlign w:val="center"/>
          </w:tcPr>
          <w:p w14:paraId="4C54536A"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OTT</w:t>
            </w:r>
          </w:p>
        </w:tc>
        <w:tc>
          <w:tcPr>
            <w:tcW w:w="992" w:type="dxa"/>
            <w:shd w:val="clear" w:color="auto" w:fill="auto"/>
            <w:vAlign w:val="center"/>
          </w:tcPr>
          <w:p w14:paraId="5A10E0B9"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NOV</w:t>
            </w:r>
          </w:p>
        </w:tc>
        <w:tc>
          <w:tcPr>
            <w:tcW w:w="1021" w:type="dxa"/>
            <w:shd w:val="clear" w:color="auto" w:fill="auto"/>
            <w:tcMar>
              <w:left w:w="23" w:type="dxa"/>
              <w:right w:w="23" w:type="dxa"/>
            </w:tcMar>
            <w:vAlign w:val="center"/>
          </w:tcPr>
          <w:p w14:paraId="548A0388"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DIC</w:t>
            </w:r>
          </w:p>
        </w:tc>
      </w:tr>
      <w:tr w:rsidR="00F84800" w:rsidRPr="003B7C2B" w14:paraId="44F45F61" w14:textId="77777777" w:rsidTr="00F84800">
        <w:trPr>
          <w:trHeight w:hRule="exact" w:val="434"/>
        </w:trPr>
        <w:tc>
          <w:tcPr>
            <w:tcW w:w="1702" w:type="dxa"/>
            <w:vAlign w:val="center"/>
          </w:tcPr>
          <w:p w14:paraId="650B3D3D" w14:textId="77777777" w:rsidR="00E0559F" w:rsidRPr="003B7C2B" w:rsidRDefault="00E0559F" w:rsidP="003B7C2B">
            <w:pPr>
              <w:pStyle w:val="Default"/>
              <w:snapToGrid w:val="0"/>
              <w:spacing w:line="240" w:lineRule="atLeast"/>
              <w:jc w:val="center"/>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Spanisch</w:t>
            </w:r>
          </w:p>
        </w:tc>
        <w:tc>
          <w:tcPr>
            <w:tcW w:w="950" w:type="dxa"/>
            <w:shd w:val="clear" w:color="auto" w:fill="auto"/>
            <w:tcMar>
              <w:left w:w="23" w:type="dxa"/>
              <w:right w:w="23" w:type="dxa"/>
            </w:tcMar>
            <w:vAlign w:val="center"/>
          </w:tcPr>
          <w:p w14:paraId="7B394771" w14:textId="77777777" w:rsidR="00E0559F" w:rsidRPr="003B7C2B" w:rsidRDefault="00E0559F" w:rsidP="003B7C2B">
            <w:pPr>
              <w:spacing w:after="0" w:line="240" w:lineRule="atLeast"/>
              <w:ind w:leftChars="-31" w:left="-68"/>
              <w:jc w:val="center"/>
              <w:rPr>
                <w:rFonts w:eastAsia="Arial Unicode MS" w:cstheme="minorHAnsi"/>
                <w:lang w:val="de-DE"/>
              </w:rPr>
            </w:pPr>
            <w:r w:rsidRPr="003B7C2B">
              <w:rPr>
                <w:rFonts w:eastAsia="DengXian" w:cstheme="minorHAnsi"/>
                <w:lang w:val="de-DE"/>
              </w:rPr>
              <w:t>ENE</w:t>
            </w:r>
          </w:p>
        </w:tc>
        <w:tc>
          <w:tcPr>
            <w:tcW w:w="850" w:type="dxa"/>
            <w:shd w:val="clear" w:color="auto" w:fill="auto"/>
            <w:tcMar>
              <w:left w:w="23" w:type="dxa"/>
              <w:right w:w="23" w:type="dxa"/>
            </w:tcMar>
            <w:vAlign w:val="center"/>
          </w:tcPr>
          <w:p w14:paraId="5F76A4AC" w14:textId="77777777" w:rsidR="00E0559F" w:rsidRPr="003B7C2B" w:rsidRDefault="00E0559F" w:rsidP="003B7C2B">
            <w:pPr>
              <w:spacing w:after="0" w:line="240" w:lineRule="atLeast"/>
              <w:ind w:leftChars="-35" w:left="-77"/>
              <w:jc w:val="center"/>
              <w:rPr>
                <w:rFonts w:eastAsia="Arial Unicode MS" w:cstheme="minorHAnsi"/>
                <w:lang w:val="de-DE"/>
              </w:rPr>
            </w:pPr>
            <w:r w:rsidRPr="003B7C2B">
              <w:rPr>
                <w:rFonts w:cstheme="minorHAnsi"/>
                <w:lang w:val="de-DE"/>
              </w:rPr>
              <w:t>FEB</w:t>
            </w:r>
          </w:p>
        </w:tc>
        <w:tc>
          <w:tcPr>
            <w:tcW w:w="709" w:type="dxa"/>
            <w:shd w:val="clear" w:color="auto" w:fill="auto"/>
            <w:tcMar>
              <w:left w:w="23" w:type="dxa"/>
              <w:right w:w="23" w:type="dxa"/>
            </w:tcMar>
            <w:vAlign w:val="center"/>
          </w:tcPr>
          <w:p w14:paraId="6598469B" w14:textId="77777777" w:rsidR="00E0559F" w:rsidRPr="003B7C2B" w:rsidRDefault="00E0559F" w:rsidP="003B7C2B">
            <w:pPr>
              <w:spacing w:after="0" w:line="240" w:lineRule="atLeast"/>
              <w:ind w:leftChars="-40" w:left="-88"/>
              <w:jc w:val="center"/>
              <w:rPr>
                <w:rFonts w:eastAsia="Arial Unicode MS" w:cstheme="minorHAnsi"/>
                <w:lang w:val="de-DE"/>
              </w:rPr>
            </w:pPr>
            <w:r w:rsidRPr="003B7C2B">
              <w:rPr>
                <w:rFonts w:cstheme="minorHAnsi"/>
                <w:lang w:val="de-DE"/>
              </w:rPr>
              <w:t>MAR</w:t>
            </w:r>
          </w:p>
        </w:tc>
        <w:tc>
          <w:tcPr>
            <w:tcW w:w="709" w:type="dxa"/>
            <w:shd w:val="clear" w:color="auto" w:fill="auto"/>
            <w:tcMar>
              <w:left w:w="23" w:type="dxa"/>
              <w:right w:w="23" w:type="dxa"/>
            </w:tcMar>
            <w:vAlign w:val="center"/>
          </w:tcPr>
          <w:p w14:paraId="1DD98645"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ABR</w:t>
            </w:r>
          </w:p>
        </w:tc>
        <w:tc>
          <w:tcPr>
            <w:tcW w:w="708" w:type="dxa"/>
            <w:shd w:val="clear" w:color="auto" w:fill="auto"/>
            <w:tcMar>
              <w:left w:w="23" w:type="dxa"/>
              <w:right w:w="23" w:type="dxa"/>
            </w:tcMar>
            <w:vAlign w:val="center"/>
          </w:tcPr>
          <w:p w14:paraId="3D00D65D"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MAY</w:t>
            </w:r>
          </w:p>
        </w:tc>
        <w:tc>
          <w:tcPr>
            <w:tcW w:w="567" w:type="dxa"/>
            <w:shd w:val="clear" w:color="auto" w:fill="auto"/>
            <w:tcMar>
              <w:left w:w="23" w:type="dxa"/>
              <w:right w:w="23" w:type="dxa"/>
            </w:tcMar>
            <w:vAlign w:val="center"/>
          </w:tcPr>
          <w:p w14:paraId="642C8AB2"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JUN</w:t>
            </w:r>
          </w:p>
        </w:tc>
        <w:tc>
          <w:tcPr>
            <w:tcW w:w="567" w:type="dxa"/>
            <w:shd w:val="clear" w:color="auto" w:fill="auto"/>
            <w:tcMar>
              <w:left w:w="23" w:type="dxa"/>
              <w:right w:w="23" w:type="dxa"/>
            </w:tcMar>
            <w:vAlign w:val="center"/>
          </w:tcPr>
          <w:p w14:paraId="1BD1B17F"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JUL</w:t>
            </w:r>
          </w:p>
        </w:tc>
        <w:tc>
          <w:tcPr>
            <w:tcW w:w="709" w:type="dxa"/>
            <w:shd w:val="clear" w:color="auto" w:fill="auto"/>
            <w:tcMar>
              <w:left w:w="23" w:type="dxa"/>
              <w:right w:w="23" w:type="dxa"/>
            </w:tcMar>
            <w:vAlign w:val="center"/>
          </w:tcPr>
          <w:p w14:paraId="56931F04"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AGO</w:t>
            </w:r>
          </w:p>
        </w:tc>
        <w:tc>
          <w:tcPr>
            <w:tcW w:w="1134" w:type="dxa"/>
            <w:shd w:val="clear" w:color="auto" w:fill="auto"/>
            <w:tcMar>
              <w:left w:w="23" w:type="dxa"/>
              <w:right w:w="23" w:type="dxa"/>
            </w:tcMar>
            <w:vAlign w:val="center"/>
          </w:tcPr>
          <w:p w14:paraId="6519BA09"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SEP</w:t>
            </w:r>
          </w:p>
        </w:tc>
        <w:tc>
          <w:tcPr>
            <w:tcW w:w="851" w:type="dxa"/>
            <w:shd w:val="clear" w:color="auto" w:fill="auto"/>
            <w:tcMar>
              <w:left w:w="23" w:type="dxa"/>
              <w:right w:w="23" w:type="dxa"/>
            </w:tcMar>
            <w:vAlign w:val="center"/>
          </w:tcPr>
          <w:p w14:paraId="2702E674"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OCT</w:t>
            </w:r>
          </w:p>
        </w:tc>
        <w:tc>
          <w:tcPr>
            <w:tcW w:w="992" w:type="dxa"/>
            <w:shd w:val="clear" w:color="auto" w:fill="auto"/>
            <w:vAlign w:val="center"/>
          </w:tcPr>
          <w:p w14:paraId="354FBB4B"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NOV</w:t>
            </w:r>
          </w:p>
        </w:tc>
        <w:tc>
          <w:tcPr>
            <w:tcW w:w="1021" w:type="dxa"/>
            <w:shd w:val="clear" w:color="auto" w:fill="auto"/>
            <w:tcMar>
              <w:left w:w="23" w:type="dxa"/>
              <w:right w:w="23" w:type="dxa"/>
            </w:tcMar>
            <w:vAlign w:val="center"/>
          </w:tcPr>
          <w:p w14:paraId="4ED10D34"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DIC</w:t>
            </w:r>
          </w:p>
        </w:tc>
      </w:tr>
      <w:tr w:rsidR="00F84800" w:rsidRPr="003B7C2B" w14:paraId="7675F768" w14:textId="77777777" w:rsidTr="00F84800">
        <w:trPr>
          <w:trHeight w:hRule="exact" w:val="426"/>
        </w:trPr>
        <w:tc>
          <w:tcPr>
            <w:tcW w:w="1702" w:type="dxa"/>
            <w:vAlign w:val="center"/>
          </w:tcPr>
          <w:p w14:paraId="6DFBDDC2" w14:textId="77777777" w:rsidR="00E0559F" w:rsidRPr="003B7C2B" w:rsidRDefault="00E0559F" w:rsidP="003B7C2B">
            <w:pPr>
              <w:pStyle w:val="Default"/>
              <w:snapToGrid w:val="0"/>
              <w:spacing w:line="240" w:lineRule="atLeast"/>
              <w:jc w:val="center"/>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Niederländisch</w:t>
            </w:r>
          </w:p>
        </w:tc>
        <w:tc>
          <w:tcPr>
            <w:tcW w:w="950" w:type="dxa"/>
            <w:shd w:val="clear" w:color="auto" w:fill="auto"/>
            <w:tcMar>
              <w:left w:w="23" w:type="dxa"/>
              <w:right w:w="23" w:type="dxa"/>
            </w:tcMar>
            <w:vAlign w:val="center"/>
          </w:tcPr>
          <w:p w14:paraId="72774D4A" w14:textId="77777777" w:rsidR="00E0559F" w:rsidRPr="003B7C2B" w:rsidRDefault="00E0559F" w:rsidP="003B7C2B">
            <w:pPr>
              <w:pStyle w:val="Prosttext"/>
              <w:spacing w:line="240" w:lineRule="atLeast"/>
              <w:ind w:leftChars="-50" w:left="-109" w:rightChars="-39" w:right="-86" w:hanging="1"/>
              <w:jc w:val="center"/>
              <w:rPr>
                <w:rFonts w:asciiTheme="minorHAnsi" w:eastAsia="DengXian" w:hAnsiTheme="minorHAnsi" w:cstheme="minorHAnsi"/>
                <w:color w:val="000000"/>
                <w:kern w:val="0"/>
                <w:sz w:val="22"/>
                <w:szCs w:val="22"/>
                <w:lang w:val="de-DE" w:eastAsia="zh-CN"/>
              </w:rPr>
            </w:pPr>
            <w:r w:rsidRPr="003B7C2B">
              <w:rPr>
                <w:rFonts w:asciiTheme="minorHAnsi" w:eastAsia="DengXian" w:hAnsiTheme="minorHAnsi" w:cstheme="minorHAnsi"/>
                <w:sz w:val="22"/>
                <w:szCs w:val="22"/>
                <w:lang w:val="de-DE" w:eastAsia="zh-CN"/>
              </w:rPr>
              <w:t>JAN</w:t>
            </w:r>
          </w:p>
        </w:tc>
        <w:tc>
          <w:tcPr>
            <w:tcW w:w="850" w:type="dxa"/>
            <w:shd w:val="clear" w:color="auto" w:fill="auto"/>
            <w:tcMar>
              <w:left w:w="23" w:type="dxa"/>
              <w:right w:w="23" w:type="dxa"/>
            </w:tcMar>
            <w:vAlign w:val="center"/>
          </w:tcPr>
          <w:p w14:paraId="65DD0CC9"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FEB</w:t>
            </w:r>
          </w:p>
        </w:tc>
        <w:tc>
          <w:tcPr>
            <w:tcW w:w="709" w:type="dxa"/>
            <w:shd w:val="clear" w:color="auto" w:fill="auto"/>
            <w:tcMar>
              <w:left w:w="23" w:type="dxa"/>
              <w:right w:w="23" w:type="dxa"/>
            </w:tcMar>
            <w:vAlign w:val="center"/>
          </w:tcPr>
          <w:p w14:paraId="6C40736D"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MAA</w:t>
            </w:r>
          </w:p>
        </w:tc>
        <w:tc>
          <w:tcPr>
            <w:tcW w:w="709" w:type="dxa"/>
            <w:shd w:val="clear" w:color="auto" w:fill="auto"/>
            <w:tcMar>
              <w:left w:w="23" w:type="dxa"/>
              <w:right w:w="23" w:type="dxa"/>
            </w:tcMar>
            <w:vAlign w:val="center"/>
          </w:tcPr>
          <w:p w14:paraId="7F9918D3"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APR</w:t>
            </w:r>
          </w:p>
        </w:tc>
        <w:tc>
          <w:tcPr>
            <w:tcW w:w="708" w:type="dxa"/>
            <w:shd w:val="clear" w:color="auto" w:fill="auto"/>
            <w:tcMar>
              <w:left w:w="23" w:type="dxa"/>
              <w:right w:w="23" w:type="dxa"/>
            </w:tcMar>
            <w:vAlign w:val="center"/>
          </w:tcPr>
          <w:p w14:paraId="2F5A5D26"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MEI</w:t>
            </w:r>
          </w:p>
        </w:tc>
        <w:tc>
          <w:tcPr>
            <w:tcW w:w="567" w:type="dxa"/>
            <w:shd w:val="clear" w:color="auto" w:fill="auto"/>
            <w:tcMar>
              <w:left w:w="23" w:type="dxa"/>
              <w:right w:w="23" w:type="dxa"/>
            </w:tcMar>
            <w:vAlign w:val="center"/>
          </w:tcPr>
          <w:p w14:paraId="38B45671"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JUN</w:t>
            </w:r>
          </w:p>
        </w:tc>
        <w:tc>
          <w:tcPr>
            <w:tcW w:w="567" w:type="dxa"/>
            <w:shd w:val="clear" w:color="auto" w:fill="auto"/>
            <w:tcMar>
              <w:left w:w="23" w:type="dxa"/>
              <w:right w:w="23" w:type="dxa"/>
            </w:tcMar>
            <w:vAlign w:val="center"/>
          </w:tcPr>
          <w:p w14:paraId="79650C82"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JUL</w:t>
            </w:r>
          </w:p>
        </w:tc>
        <w:tc>
          <w:tcPr>
            <w:tcW w:w="709" w:type="dxa"/>
            <w:shd w:val="clear" w:color="auto" w:fill="auto"/>
            <w:tcMar>
              <w:left w:w="23" w:type="dxa"/>
              <w:right w:w="23" w:type="dxa"/>
            </w:tcMar>
            <w:vAlign w:val="center"/>
          </w:tcPr>
          <w:p w14:paraId="349DC0CD"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AUG</w:t>
            </w:r>
          </w:p>
        </w:tc>
        <w:tc>
          <w:tcPr>
            <w:tcW w:w="1134" w:type="dxa"/>
            <w:shd w:val="clear" w:color="auto" w:fill="auto"/>
            <w:tcMar>
              <w:left w:w="23" w:type="dxa"/>
              <w:right w:w="23" w:type="dxa"/>
            </w:tcMar>
            <w:vAlign w:val="center"/>
          </w:tcPr>
          <w:p w14:paraId="22FA4FC4"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SEP</w:t>
            </w:r>
          </w:p>
        </w:tc>
        <w:tc>
          <w:tcPr>
            <w:tcW w:w="851" w:type="dxa"/>
            <w:shd w:val="clear" w:color="auto" w:fill="auto"/>
            <w:tcMar>
              <w:left w:w="23" w:type="dxa"/>
              <w:right w:w="23" w:type="dxa"/>
            </w:tcMar>
            <w:vAlign w:val="center"/>
          </w:tcPr>
          <w:p w14:paraId="77D2DD21"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OKT</w:t>
            </w:r>
          </w:p>
        </w:tc>
        <w:tc>
          <w:tcPr>
            <w:tcW w:w="992" w:type="dxa"/>
            <w:shd w:val="clear" w:color="auto" w:fill="auto"/>
            <w:vAlign w:val="center"/>
          </w:tcPr>
          <w:p w14:paraId="6F7A2D67"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NOV</w:t>
            </w:r>
          </w:p>
        </w:tc>
        <w:tc>
          <w:tcPr>
            <w:tcW w:w="1021" w:type="dxa"/>
            <w:shd w:val="clear" w:color="auto" w:fill="auto"/>
            <w:tcMar>
              <w:left w:w="23" w:type="dxa"/>
              <w:right w:w="23" w:type="dxa"/>
            </w:tcMar>
            <w:vAlign w:val="center"/>
          </w:tcPr>
          <w:p w14:paraId="3D2CB058"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DEC</w:t>
            </w:r>
          </w:p>
        </w:tc>
      </w:tr>
      <w:tr w:rsidR="00F84800" w:rsidRPr="003B7C2B" w14:paraId="37BDDF52" w14:textId="77777777" w:rsidTr="00F84800">
        <w:trPr>
          <w:trHeight w:hRule="exact" w:val="418"/>
        </w:trPr>
        <w:tc>
          <w:tcPr>
            <w:tcW w:w="1702" w:type="dxa"/>
            <w:vAlign w:val="center"/>
          </w:tcPr>
          <w:p w14:paraId="26A15003" w14:textId="77777777" w:rsidR="00E0559F" w:rsidRPr="003B7C2B" w:rsidRDefault="00E0559F" w:rsidP="003B7C2B">
            <w:pPr>
              <w:pStyle w:val="Default"/>
              <w:snapToGrid w:val="0"/>
              <w:spacing w:line="240" w:lineRule="atLeast"/>
              <w:jc w:val="center"/>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Dänisch</w:t>
            </w:r>
          </w:p>
        </w:tc>
        <w:tc>
          <w:tcPr>
            <w:tcW w:w="950" w:type="dxa"/>
            <w:shd w:val="clear" w:color="auto" w:fill="auto"/>
            <w:tcMar>
              <w:left w:w="23" w:type="dxa"/>
              <w:right w:w="23" w:type="dxa"/>
            </w:tcMar>
            <w:vAlign w:val="center"/>
          </w:tcPr>
          <w:p w14:paraId="1587470D" w14:textId="77777777" w:rsidR="00E0559F" w:rsidRPr="003B7C2B" w:rsidRDefault="00E0559F" w:rsidP="003B7C2B">
            <w:pPr>
              <w:pStyle w:val="Prosttext"/>
              <w:spacing w:line="240" w:lineRule="atLeast"/>
              <w:ind w:leftChars="-50" w:left="-109" w:rightChars="-39" w:right="-86" w:hanging="1"/>
              <w:jc w:val="center"/>
              <w:rPr>
                <w:rFonts w:asciiTheme="minorHAnsi" w:eastAsia="DengXian" w:hAnsiTheme="minorHAnsi" w:cstheme="minorHAnsi"/>
                <w:color w:val="000000"/>
                <w:kern w:val="0"/>
                <w:sz w:val="22"/>
                <w:szCs w:val="22"/>
                <w:lang w:val="de-DE" w:eastAsia="zh-CN"/>
              </w:rPr>
            </w:pPr>
            <w:r w:rsidRPr="003B7C2B">
              <w:rPr>
                <w:rFonts w:asciiTheme="minorHAnsi" w:eastAsia="DengXian" w:hAnsiTheme="minorHAnsi" w:cstheme="minorHAnsi"/>
                <w:sz w:val="22"/>
                <w:szCs w:val="22"/>
                <w:lang w:val="de-DE" w:eastAsia="zh-CN"/>
              </w:rPr>
              <w:t>JAN</w:t>
            </w:r>
          </w:p>
        </w:tc>
        <w:tc>
          <w:tcPr>
            <w:tcW w:w="850" w:type="dxa"/>
            <w:shd w:val="clear" w:color="auto" w:fill="auto"/>
            <w:tcMar>
              <w:left w:w="23" w:type="dxa"/>
              <w:right w:w="23" w:type="dxa"/>
            </w:tcMar>
            <w:vAlign w:val="center"/>
          </w:tcPr>
          <w:p w14:paraId="01BD8DE6"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FEB</w:t>
            </w:r>
          </w:p>
        </w:tc>
        <w:tc>
          <w:tcPr>
            <w:tcW w:w="709" w:type="dxa"/>
            <w:shd w:val="clear" w:color="auto" w:fill="auto"/>
            <w:tcMar>
              <w:left w:w="23" w:type="dxa"/>
              <w:right w:w="23" w:type="dxa"/>
            </w:tcMar>
            <w:vAlign w:val="center"/>
          </w:tcPr>
          <w:p w14:paraId="5FF971AA"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MAR</w:t>
            </w:r>
          </w:p>
        </w:tc>
        <w:tc>
          <w:tcPr>
            <w:tcW w:w="709" w:type="dxa"/>
            <w:shd w:val="clear" w:color="auto" w:fill="auto"/>
            <w:tcMar>
              <w:left w:w="23" w:type="dxa"/>
              <w:right w:w="23" w:type="dxa"/>
            </w:tcMar>
            <w:vAlign w:val="center"/>
          </w:tcPr>
          <w:p w14:paraId="7F8A810A"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APR</w:t>
            </w:r>
          </w:p>
        </w:tc>
        <w:tc>
          <w:tcPr>
            <w:tcW w:w="708" w:type="dxa"/>
            <w:shd w:val="clear" w:color="auto" w:fill="auto"/>
            <w:tcMar>
              <w:left w:w="23" w:type="dxa"/>
              <w:right w:w="23" w:type="dxa"/>
            </w:tcMar>
            <w:vAlign w:val="center"/>
          </w:tcPr>
          <w:p w14:paraId="7F855E41"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MAJ</w:t>
            </w:r>
          </w:p>
        </w:tc>
        <w:tc>
          <w:tcPr>
            <w:tcW w:w="567" w:type="dxa"/>
            <w:shd w:val="clear" w:color="auto" w:fill="auto"/>
            <w:tcMar>
              <w:left w:w="23" w:type="dxa"/>
              <w:right w:w="23" w:type="dxa"/>
            </w:tcMar>
            <w:vAlign w:val="center"/>
          </w:tcPr>
          <w:p w14:paraId="3A7DED1B"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JUN</w:t>
            </w:r>
          </w:p>
        </w:tc>
        <w:tc>
          <w:tcPr>
            <w:tcW w:w="567" w:type="dxa"/>
            <w:shd w:val="clear" w:color="auto" w:fill="auto"/>
            <w:tcMar>
              <w:left w:w="23" w:type="dxa"/>
              <w:right w:w="23" w:type="dxa"/>
            </w:tcMar>
            <w:vAlign w:val="center"/>
          </w:tcPr>
          <w:p w14:paraId="0BFE0AA4"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JUL</w:t>
            </w:r>
          </w:p>
        </w:tc>
        <w:tc>
          <w:tcPr>
            <w:tcW w:w="709" w:type="dxa"/>
            <w:shd w:val="clear" w:color="auto" w:fill="auto"/>
            <w:tcMar>
              <w:left w:w="23" w:type="dxa"/>
              <w:right w:w="23" w:type="dxa"/>
            </w:tcMar>
            <w:vAlign w:val="center"/>
          </w:tcPr>
          <w:p w14:paraId="2BEAE349"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AUG</w:t>
            </w:r>
          </w:p>
        </w:tc>
        <w:tc>
          <w:tcPr>
            <w:tcW w:w="1134" w:type="dxa"/>
            <w:shd w:val="clear" w:color="auto" w:fill="auto"/>
            <w:tcMar>
              <w:left w:w="23" w:type="dxa"/>
              <w:right w:w="23" w:type="dxa"/>
            </w:tcMar>
            <w:vAlign w:val="center"/>
          </w:tcPr>
          <w:p w14:paraId="6D1E39B7"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SEP</w:t>
            </w:r>
          </w:p>
        </w:tc>
        <w:tc>
          <w:tcPr>
            <w:tcW w:w="851" w:type="dxa"/>
            <w:shd w:val="clear" w:color="auto" w:fill="auto"/>
            <w:tcMar>
              <w:left w:w="23" w:type="dxa"/>
              <w:right w:w="23" w:type="dxa"/>
            </w:tcMar>
            <w:vAlign w:val="center"/>
          </w:tcPr>
          <w:p w14:paraId="3B990549"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OKT</w:t>
            </w:r>
          </w:p>
        </w:tc>
        <w:tc>
          <w:tcPr>
            <w:tcW w:w="992" w:type="dxa"/>
            <w:shd w:val="clear" w:color="auto" w:fill="auto"/>
            <w:vAlign w:val="center"/>
          </w:tcPr>
          <w:p w14:paraId="786C9942"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NOV</w:t>
            </w:r>
          </w:p>
        </w:tc>
        <w:tc>
          <w:tcPr>
            <w:tcW w:w="1021" w:type="dxa"/>
            <w:shd w:val="clear" w:color="auto" w:fill="auto"/>
            <w:tcMar>
              <w:left w:w="23" w:type="dxa"/>
              <w:right w:w="23" w:type="dxa"/>
            </w:tcMar>
            <w:vAlign w:val="center"/>
          </w:tcPr>
          <w:p w14:paraId="79406DB6" w14:textId="77777777" w:rsidR="00E0559F" w:rsidRPr="003B7C2B" w:rsidRDefault="00E0559F" w:rsidP="003B7C2B">
            <w:pPr>
              <w:pStyle w:val="Prosttext"/>
              <w:spacing w:line="240" w:lineRule="atLeast"/>
              <w:ind w:leftChars="-50" w:left="-109" w:rightChars="-39" w:right="-86" w:hanging="1"/>
              <w:jc w:val="center"/>
              <w:rPr>
                <w:rFonts w:asciiTheme="minorHAnsi" w:eastAsia="Arial Unicode MS" w:hAnsiTheme="minorHAnsi" w:cstheme="minorHAnsi"/>
                <w:color w:val="000000"/>
                <w:kern w:val="0"/>
                <w:sz w:val="22"/>
                <w:szCs w:val="22"/>
                <w:lang w:val="de-DE" w:eastAsia="zh-CN"/>
              </w:rPr>
            </w:pPr>
            <w:r w:rsidRPr="003B7C2B">
              <w:rPr>
                <w:rFonts w:asciiTheme="minorHAnsi" w:hAnsiTheme="minorHAnsi" w:cstheme="minorHAnsi"/>
                <w:sz w:val="22"/>
                <w:szCs w:val="22"/>
                <w:lang w:val="de-DE" w:eastAsia="zh-CN"/>
              </w:rPr>
              <w:t>DEC</w:t>
            </w:r>
          </w:p>
        </w:tc>
      </w:tr>
    </w:tbl>
    <w:p w14:paraId="0A2D1E8A" w14:textId="77777777" w:rsidR="00E0559F" w:rsidRPr="003B7C2B" w:rsidRDefault="00E0559F" w:rsidP="003B7C2B">
      <w:pPr>
        <w:adjustRightInd w:val="0"/>
        <w:snapToGrid w:val="0"/>
        <w:spacing w:after="0" w:line="240" w:lineRule="atLeast"/>
        <w:ind w:left="220" w:hangingChars="100" w:hanging="220"/>
        <w:rPr>
          <w:rFonts w:eastAsia="Arial Unicode MS" w:cstheme="minorHAnsi"/>
          <w:lang w:val="de-DE"/>
        </w:rPr>
      </w:pPr>
    </w:p>
    <w:p w14:paraId="16BFBD72" w14:textId="77777777" w:rsid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 xml:space="preserve">Wenn sich die Wetterstation im Gleichen Raum wie Deutschland befindet, wird die Zeitzone auf 00 gestellt. Wenn die lokale Zeit eine Stunde hinter der deutschen Zeit ist, wird die Zeitzone auf -01 eingestellt. Wenn die lokale Zeit eine Stunde vor der deutschen Zeit ist, wird die Zeitzone auf 01 gestellt. Wenn die lokale Zeit zwei Stunden vor der deutschen Zeit ist, wird die Zeitzone auf 02 gestellt. </w:t>
      </w:r>
    </w:p>
    <w:p w14:paraId="4DBDEEEC" w14:textId="39979D7E" w:rsidR="00E0559F" w:rsidRPr="00F84800" w:rsidRDefault="00E0559F" w:rsidP="00F84800">
      <w:pPr>
        <w:pStyle w:val="Odstavecseseznamem"/>
        <w:numPr>
          <w:ilvl w:val="0"/>
          <w:numId w:val="31"/>
        </w:numPr>
        <w:spacing w:after="0" w:line="240" w:lineRule="atLeast"/>
        <w:rPr>
          <w:rFonts w:eastAsia="Arial Unicode MS" w:cstheme="minorHAnsi"/>
          <w:lang w:val="de-DE"/>
        </w:rPr>
      </w:pPr>
      <w:r w:rsidRPr="00F84800">
        <w:rPr>
          <w:rFonts w:eastAsia="Arial Unicode MS" w:cstheme="minorHAnsi"/>
          <w:lang w:val="de-DE"/>
        </w:rPr>
        <w:t>Wenn Sie sich weiter weg als 1 500 km vom deutschen Signalturm befinden, wird das empfangene Signal sehr schlecht sein. In diesem Fall empfehlen wir Ihnen die DCF-Signal-Steuerung auszuschalten.</w:t>
      </w:r>
    </w:p>
    <w:p w14:paraId="0A83A329" w14:textId="77777777" w:rsidR="00E0559F" w:rsidRPr="00F84800" w:rsidRDefault="00E0559F" w:rsidP="003B7C2B">
      <w:pPr>
        <w:spacing w:after="0" w:line="240" w:lineRule="atLeast"/>
        <w:ind w:left="241" w:hangingChars="100" w:hanging="241"/>
        <w:rPr>
          <w:rFonts w:eastAsia="Arial Unicode MS" w:cstheme="minorHAnsi"/>
          <w:b/>
          <w:bCs/>
          <w:sz w:val="24"/>
          <w:szCs w:val="24"/>
          <w:lang w:val="de-DE"/>
        </w:rPr>
      </w:pPr>
      <w:r w:rsidRPr="00F84800">
        <w:rPr>
          <w:rFonts w:eastAsia="Arial Unicode MS" w:cstheme="minorHAnsi"/>
          <w:b/>
          <w:bCs/>
          <w:sz w:val="24"/>
          <w:szCs w:val="24"/>
          <w:lang w:val="de-DE"/>
        </w:rPr>
        <w:t>Wecker-Einstellung:</w:t>
      </w:r>
    </w:p>
    <w:p w14:paraId="7717240C" w14:textId="24581943" w:rsidR="00E0559F" w:rsidRPr="00F84800" w:rsidRDefault="00E0559F" w:rsidP="00F84800">
      <w:pPr>
        <w:pStyle w:val="Odstavecseseznamem"/>
        <w:numPr>
          <w:ilvl w:val="0"/>
          <w:numId w:val="32"/>
        </w:numPr>
        <w:spacing w:after="0" w:line="240" w:lineRule="atLeast"/>
        <w:rPr>
          <w:rFonts w:eastAsia="Arial Unicode MS" w:cstheme="minorHAnsi"/>
          <w:lang w:val="de-DE"/>
        </w:rPr>
      </w:pPr>
      <w:r w:rsidRPr="00F84800">
        <w:rPr>
          <w:rFonts w:eastAsia="Arial Unicode MS" w:cstheme="minorHAnsi"/>
          <w:lang w:val="de-DE"/>
        </w:rPr>
        <w:t>Drücken und halten Sie den Knopf “</w:t>
      </w:r>
      <w:r w:rsidRPr="003B7C2B">
        <w:rPr>
          <w:noProof/>
          <w:lang w:val="de-DE"/>
        </w:rPr>
        <w:drawing>
          <wp:inline distT="0" distB="0" distL="0" distR="0" wp14:anchorId="0B00BB44" wp14:editId="185F59A8">
            <wp:extent cx="127000" cy="144145"/>
            <wp:effectExtent l="0" t="0" r="6350" b="8255"/>
            <wp:docPr id="554" name="Obráze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7000" cy="144145"/>
                    </a:xfrm>
                    <a:prstGeom prst="rect">
                      <a:avLst/>
                    </a:prstGeom>
                    <a:noFill/>
                    <a:ln>
                      <a:noFill/>
                    </a:ln>
                  </pic:spPr>
                </pic:pic>
              </a:graphicData>
            </a:graphic>
          </wp:inline>
        </w:drawing>
      </w:r>
      <w:r w:rsidRPr="00F84800">
        <w:rPr>
          <w:rFonts w:eastAsia="Arial Unicode MS" w:cstheme="minorHAnsi"/>
          <w:lang w:val="de-DE"/>
        </w:rPr>
        <w:t>” für über 3 Sekunden, bis der Stundenwert des Weckers 1 fängt an zu leuchten.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um die gew</w:t>
      </w:r>
      <w:r w:rsidRPr="00F84800">
        <w:rPr>
          <w:rFonts w:ascii="Calibri" w:eastAsia="Arial Unicode MS" w:hAnsi="Calibri" w:cs="Calibri"/>
          <w:lang w:val="de-DE"/>
        </w:rPr>
        <w:t>ü</w:t>
      </w:r>
      <w:r w:rsidRPr="00F84800">
        <w:rPr>
          <w:rFonts w:eastAsia="Arial Unicode MS" w:cstheme="minorHAnsi"/>
          <w:lang w:val="de-DE"/>
        </w:rPr>
        <w:t xml:space="preserve">nschte Stunde einzustellen. </w:t>
      </w:r>
    </w:p>
    <w:p w14:paraId="4DCEDD7D" w14:textId="33A4F5B5" w:rsidR="00E0559F" w:rsidRPr="00F84800" w:rsidRDefault="00E0559F" w:rsidP="00F84800">
      <w:pPr>
        <w:pStyle w:val="Odstavecseseznamem"/>
        <w:numPr>
          <w:ilvl w:val="0"/>
          <w:numId w:val="32"/>
        </w:numPr>
        <w:spacing w:after="0" w:line="240" w:lineRule="atLeast"/>
        <w:rPr>
          <w:rFonts w:eastAsia="Arial Unicode MS" w:cstheme="minorHAnsi"/>
          <w:lang w:val="de-DE"/>
        </w:rPr>
      </w:pPr>
      <w:r w:rsidRPr="00F84800">
        <w:rPr>
          <w:rFonts w:eastAsia="Arial Unicode MS" w:cstheme="minorHAnsi"/>
          <w:lang w:val="de-DE"/>
        </w:rPr>
        <w:t>Drücken Sie den Knopf “</w:t>
      </w:r>
      <w:r w:rsidRPr="003B7C2B">
        <w:rPr>
          <w:noProof/>
          <w:lang w:val="de-DE"/>
        </w:rPr>
        <w:drawing>
          <wp:inline distT="0" distB="0" distL="0" distR="0" wp14:anchorId="361CE6AA" wp14:editId="46E4F5BD">
            <wp:extent cx="338455" cy="144145"/>
            <wp:effectExtent l="0" t="0" r="4445" b="8255"/>
            <wp:docPr id="553" name="Obráze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Der Minutenwert des Weckers 1 fängt an zu leuchten.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um die gew</w:t>
      </w:r>
      <w:r w:rsidRPr="00F84800">
        <w:rPr>
          <w:rFonts w:ascii="Calibri" w:eastAsia="Arial Unicode MS" w:hAnsi="Calibri" w:cs="Calibri"/>
          <w:lang w:val="de-DE"/>
        </w:rPr>
        <w:t>ü</w:t>
      </w:r>
      <w:r w:rsidRPr="00F84800">
        <w:rPr>
          <w:rFonts w:eastAsia="Arial Unicode MS" w:cstheme="minorHAnsi"/>
          <w:lang w:val="de-DE"/>
        </w:rPr>
        <w:t xml:space="preserve">nschten Minuten einzustellen. </w:t>
      </w:r>
    </w:p>
    <w:p w14:paraId="1413EB71" w14:textId="166539A8" w:rsidR="00E0559F" w:rsidRPr="00F84800" w:rsidRDefault="00E0559F" w:rsidP="00F84800">
      <w:pPr>
        <w:pStyle w:val="Odstavecseseznamem"/>
        <w:numPr>
          <w:ilvl w:val="0"/>
          <w:numId w:val="32"/>
        </w:numPr>
        <w:spacing w:after="0" w:line="240" w:lineRule="atLeast"/>
        <w:rPr>
          <w:rFonts w:eastAsia="Arial Unicode MS" w:cstheme="minorHAnsi"/>
          <w:lang w:val="de-DE"/>
        </w:rPr>
      </w:pPr>
      <w:r w:rsidRPr="00F84800">
        <w:rPr>
          <w:rFonts w:eastAsia="Arial Unicode MS" w:cstheme="minorHAnsi"/>
          <w:lang w:val="de-DE"/>
        </w:rPr>
        <w:t>Drücken Sie den Knopf “</w:t>
      </w:r>
      <w:r w:rsidRPr="003B7C2B">
        <w:rPr>
          <w:noProof/>
          <w:lang w:val="de-DE"/>
        </w:rPr>
        <w:drawing>
          <wp:inline distT="0" distB="0" distL="0" distR="0" wp14:anchorId="0DC9C743" wp14:editId="10E467F3">
            <wp:extent cx="338455" cy="144145"/>
            <wp:effectExtent l="0" t="0" r="4445" b="8255"/>
            <wp:docPr id="552" name="Obráze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Die Wiederholungsikone “</w:t>
      </w:r>
      <w:r w:rsidRPr="00F84800">
        <w:rPr>
          <w:rFonts w:cstheme="minorHAnsi"/>
          <w:lang w:val="de-DE"/>
        </w:rPr>
        <w:t>M-F</w:t>
      </w:r>
      <w:r w:rsidRPr="00F84800">
        <w:rPr>
          <w:rFonts w:eastAsia="Arial Unicode MS" w:cstheme="minorHAnsi"/>
          <w:lang w:val="de-DE"/>
        </w:rPr>
        <w:t>” des Weckers 1 fängt an zu blinken.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bCs/>
          <w:lang w:val="de-DE"/>
        </w:rPr>
        <w:t xml:space="preserve">, um den Wiederholungsmodus einzustellen. Sie können sich zwischen </w:t>
      </w:r>
      <w:r w:rsidRPr="00F84800">
        <w:rPr>
          <w:rFonts w:eastAsia="Arial Unicode MS" w:cstheme="minorHAnsi"/>
          <w:lang w:val="de-DE"/>
        </w:rPr>
        <w:t>“</w:t>
      </w:r>
      <w:r w:rsidRPr="00F84800">
        <w:rPr>
          <w:rFonts w:cstheme="minorHAnsi"/>
          <w:lang w:val="de-DE"/>
        </w:rPr>
        <w:t>M-F</w:t>
      </w:r>
      <w:r w:rsidRPr="00F84800">
        <w:rPr>
          <w:rFonts w:eastAsia="Arial Unicode MS" w:cstheme="minorHAnsi"/>
          <w:lang w:val="de-DE"/>
        </w:rPr>
        <w:t>” (Montag bis Freitag) oder “</w:t>
      </w:r>
      <w:r w:rsidRPr="00F84800">
        <w:rPr>
          <w:rFonts w:cstheme="minorHAnsi"/>
          <w:lang w:val="de-DE"/>
        </w:rPr>
        <w:t>S-S</w:t>
      </w:r>
      <w:r w:rsidRPr="00F84800">
        <w:rPr>
          <w:rFonts w:eastAsia="Arial Unicode MS" w:cstheme="minorHAnsi"/>
          <w:lang w:val="de-DE"/>
        </w:rPr>
        <w:t>” (Samstag und Sonntag) oder “</w:t>
      </w:r>
      <w:r w:rsidRPr="00F84800">
        <w:rPr>
          <w:rFonts w:cstheme="minorHAnsi"/>
          <w:lang w:val="de-DE"/>
        </w:rPr>
        <w:t>M-F” (Montag bis Freitag) und “S-S</w:t>
      </w:r>
      <w:r w:rsidRPr="00F84800">
        <w:rPr>
          <w:rFonts w:eastAsia="Arial Unicode MS" w:cstheme="minorHAnsi"/>
          <w:lang w:val="de-DE"/>
        </w:rPr>
        <w:t>” (Samstag und Sonntag) aussuchen.</w:t>
      </w:r>
    </w:p>
    <w:p w14:paraId="5B3BF829" w14:textId="2B82AE76" w:rsidR="00E0559F" w:rsidRPr="00F84800" w:rsidRDefault="00E0559F" w:rsidP="00F84800">
      <w:pPr>
        <w:pStyle w:val="Odstavecseseznamem"/>
        <w:numPr>
          <w:ilvl w:val="0"/>
          <w:numId w:val="32"/>
        </w:numPr>
        <w:spacing w:after="0" w:line="240" w:lineRule="atLeast"/>
        <w:rPr>
          <w:rFonts w:eastAsia="Arial Unicode MS" w:cstheme="minorHAnsi"/>
          <w:lang w:val="de-DE"/>
        </w:rPr>
      </w:pPr>
      <w:r w:rsidRPr="00F84800">
        <w:rPr>
          <w:rFonts w:eastAsia="Arial Unicode MS" w:cstheme="minorHAnsi"/>
          <w:lang w:val="de-DE"/>
        </w:rPr>
        <w:t>Drücken Sie den Knopf “</w:t>
      </w:r>
      <w:r w:rsidRPr="003B7C2B">
        <w:rPr>
          <w:noProof/>
          <w:lang w:val="de-DE"/>
        </w:rPr>
        <w:drawing>
          <wp:inline distT="0" distB="0" distL="0" distR="0" wp14:anchorId="10EE19AD" wp14:editId="17C2DB15">
            <wp:extent cx="338455" cy="144145"/>
            <wp:effectExtent l="0" t="0" r="4445" b="8255"/>
            <wp:docPr id="551" name="Obráze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Die Schlummerzeit des Weckers 1 fängt an zu leuchten.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um die gew</w:t>
      </w:r>
      <w:r w:rsidRPr="00F84800">
        <w:rPr>
          <w:rFonts w:ascii="Calibri" w:eastAsia="Arial Unicode MS" w:hAnsi="Calibri" w:cs="Calibri"/>
          <w:lang w:val="de-DE"/>
        </w:rPr>
        <w:t>ü</w:t>
      </w:r>
      <w:r w:rsidRPr="00F84800">
        <w:rPr>
          <w:rFonts w:eastAsia="Arial Unicode MS" w:cstheme="minorHAnsi"/>
          <w:lang w:val="de-DE"/>
        </w:rPr>
        <w:t>nschte Schlummerzeit einzustellen.</w:t>
      </w:r>
      <w:r w:rsidRPr="00F84800">
        <w:rPr>
          <w:rFonts w:eastAsia="Arial Unicode MS" w:cstheme="minorHAnsi"/>
          <w:bCs/>
          <w:lang w:val="de-DE"/>
        </w:rPr>
        <w:t xml:space="preserve"> </w:t>
      </w:r>
    </w:p>
    <w:p w14:paraId="26AC19E2" w14:textId="0EA2C843" w:rsidR="00E0559F" w:rsidRPr="00F84800" w:rsidRDefault="00E0559F" w:rsidP="00F84800">
      <w:pPr>
        <w:pStyle w:val="Odstavecseseznamem"/>
        <w:numPr>
          <w:ilvl w:val="0"/>
          <w:numId w:val="32"/>
        </w:numPr>
        <w:spacing w:after="0" w:line="240" w:lineRule="atLeast"/>
        <w:rPr>
          <w:rFonts w:eastAsia="Arial Unicode MS" w:cstheme="minorHAnsi"/>
          <w:lang w:val="de-DE"/>
        </w:rPr>
      </w:pPr>
      <w:r w:rsidRPr="00F84800">
        <w:rPr>
          <w:rFonts w:eastAsia="Arial Unicode MS" w:cstheme="minorHAnsi"/>
          <w:lang w:val="de-DE"/>
        </w:rPr>
        <w:t>Drücken Sie den Knopf “</w:t>
      </w:r>
      <w:r w:rsidRPr="003B7C2B">
        <w:rPr>
          <w:noProof/>
          <w:lang w:val="de-DE"/>
        </w:rPr>
        <w:drawing>
          <wp:inline distT="0" distB="0" distL="0" distR="0" wp14:anchorId="195BCE81" wp14:editId="23D20553">
            <wp:extent cx="338455" cy="144145"/>
            <wp:effectExtent l="0" t="0" r="4445" b="8255"/>
            <wp:docPr id="550" name="Obráze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Der Stundenwert des Weckers 2 fängt an zu leuchten.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um die gew</w:t>
      </w:r>
      <w:r w:rsidRPr="00F84800">
        <w:rPr>
          <w:rFonts w:ascii="Calibri" w:eastAsia="Arial Unicode MS" w:hAnsi="Calibri" w:cs="Calibri"/>
          <w:lang w:val="de-DE"/>
        </w:rPr>
        <w:t>ü</w:t>
      </w:r>
      <w:r w:rsidRPr="00F84800">
        <w:rPr>
          <w:rFonts w:eastAsia="Arial Unicode MS" w:cstheme="minorHAnsi"/>
          <w:lang w:val="de-DE"/>
        </w:rPr>
        <w:t>nschte Stunde einzustellen.</w:t>
      </w:r>
    </w:p>
    <w:p w14:paraId="3369B68A" w14:textId="06DC94B6" w:rsidR="00E0559F" w:rsidRPr="00F84800" w:rsidRDefault="00E0559F" w:rsidP="00F84800">
      <w:pPr>
        <w:pStyle w:val="Odstavecseseznamem"/>
        <w:numPr>
          <w:ilvl w:val="0"/>
          <w:numId w:val="32"/>
        </w:numPr>
        <w:spacing w:after="0" w:line="240" w:lineRule="atLeast"/>
        <w:rPr>
          <w:rFonts w:eastAsia="Arial Unicode MS" w:cstheme="minorHAnsi"/>
          <w:lang w:val="de-DE"/>
        </w:rPr>
      </w:pPr>
      <w:r w:rsidRPr="00F84800">
        <w:rPr>
          <w:rFonts w:eastAsia="Arial Unicode MS" w:cstheme="minorHAnsi"/>
          <w:lang w:val="de-DE"/>
        </w:rPr>
        <w:t>Drücken Sie den Knopf “</w:t>
      </w:r>
      <w:r w:rsidRPr="003B7C2B">
        <w:rPr>
          <w:noProof/>
          <w:lang w:val="de-DE"/>
        </w:rPr>
        <w:drawing>
          <wp:inline distT="0" distB="0" distL="0" distR="0" wp14:anchorId="720DD75E" wp14:editId="1D063393">
            <wp:extent cx="338455" cy="144145"/>
            <wp:effectExtent l="0" t="0" r="4445" b="8255"/>
            <wp:docPr id="549" name="Obráze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Der Minutenwert des Weckers 2 fängt an zu leuchten.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um die gew</w:t>
      </w:r>
      <w:r w:rsidRPr="00F84800">
        <w:rPr>
          <w:rFonts w:ascii="Calibri" w:eastAsia="Arial Unicode MS" w:hAnsi="Calibri" w:cs="Calibri"/>
          <w:lang w:val="de-DE"/>
        </w:rPr>
        <w:t>ü</w:t>
      </w:r>
      <w:r w:rsidRPr="00F84800">
        <w:rPr>
          <w:rFonts w:eastAsia="Arial Unicode MS" w:cstheme="minorHAnsi"/>
          <w:lang w:val="de-DE"/>
        </w:rPr>
        <w:t>nschten Minuten einzustellen.</w:t>
      </w:r>
    </w:p>
    <w:p w14:paraId="798C91E3" w14:textId="137849A5" w:rsidR="00E0559F" w:rsidRPr="00F84800" w:rsidRDefault="00E0559F" w:rsidP="00F84800">
      <w:pPr>
        <w:pStyle w:val="Odstavecseseznamem"/>
        <w:numPr>
          <w:ilvl w:val="0"/>
          <w:numId w:val="32"/>
        </w:numPr>
        <w:spacing w:after="0" w:line="240" w:lineRule="atLeast"/>
        <w:rPr>
          <w:rFonts w:eastAsia="Arial Unicode MS" w:cstheme="minorHAnsi"/>
          <w:lang w:val="de-DE"/>
        </w:rPr>
      </w:pPr>
      <w:r w:rsidRPr="00F84800">
        <w:rPr>
          <w:rFonts w:eastAsia="Arial Unicode MS" w:cstheme="minorHAnsi"/>
          <w:lang w:val="de-DE"/>
        </w:rPr>
        <w:t>Drücken Sie den Knopf “</w:t>
      </w:r>
      <w:r w:rsidRPr="003B7C2B">
        <w:rPr>
          <w:noProof/>
          <w:lang w:val="de-DE"/>
        </w:rPr>
        <w:drawing>
          <wp:inline distT="0" distB="0" distL="0" distR="0" wp14:anchorId="180C2D4F" wp14:editId="16AB811C">
            <wp:extent cx="338455" cy="144145"/>
            <wp:effectExtent l="0" t="0" r="4445" b="8255"/>
            <wp:docPr id="548" name="Obráze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Die Wiederholungsikone “</w:t>
      </w:r>
      <w:r w:rsidRPr="00F84800">
        <w:rPr>
          <w:rFonts w:cstheme="minorHAnsi"/>
          <w:lang w:val="de-DE"/>
        </w:rPr>
        <w:t>M-F</w:t>
      </w:r>
      <w:r w:rsidRPr="00F84800">
        <w:rPr>
          <w:rFonts w:eastAsia="Arial Unicode MS" w:cstheme="minorHAnsi"/>
          <w:lang w:val="de-DE"/>
        </w:rPr>
        <w:t>” des Weckers 2 fängt an zu blinken.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bCs/>
          <w:lang w:val="de-DE"/>
        </w:rPr>
        <w:t xml:space="preserve">, um den Wiederholungsmodus einzustellen. Sie können sich zwischen </w:t>
      </w:r>
      <w:r w:rsidRPr="00F84800">
        <w:rPr>
          <w:rFonts w:eastAsia="Arial Unicode MS" w:cstheme="minorHAnsi"/>
          <w:lang w:val="de-DE"/>
        </w:rPr>
        <w:t>“</w:t>
      </w:r>
      <w:r w:rsidRPr="00F84800">
        <w:rPr>
          <w:rFonts w:cstheme="minorHAnsi"/>
          <w:lang w:val="de-DE"/>
        </w:rPr>
        <w:t>M-F</w:t>
      </w:r>
      <w:r w:rsidRPr="00F84800">
        <w:rPr>
          <w:rFonts w:eastAsia="Arial Unicode MS" w:cstheme="minorHAnsi"/>
          <w:lang w:val="de-DE"/>
        </w:rPr>
        <w:t>” (Montag bis Freitag) oder “</w:t>
      </w:r>
      <w:r w:rsidRPr="00F84800">
        <w:rPr>
          <w:rFonts w:cstheme="minorHAnsi"/>
          <w:lang w:val="de-DE"/>
        </w:rPr>
        <w:t>S-S</w:t>
      </w:r>
      <w:r w:rsidRPr="00F84800">
        <w:rPr>
          <w:rFonts w:eastAsia="Arial Unicode MS" w:cstheme="minorHAnsi"/>
          <w:lang w:val="de-DE"/>
        </w:rPr>
        <w:t>” (Samstag und Sonntag) oder “</w:t>
      </w:r>
      <w:r w:rsidRPr="00F84800">
        <w:rPr>
          <w:rFonts w:cstheme="minorHAnsi"/>
          <w:lang w:val="de-DE"/>
        </w:rPr>
        <w:t>M-F” (Montag bis Freitag) und “S-S</w:t>
      </w:r>
      <w:r w:rsidRPr="00F84800">
        <w:rPr>
          <w:rFonts w:eastAsia="Arial Unicode MS" w:cstheme="minorHAnsi"/>
          <w:lang w:val="de-DE"/>
        </w:rPr>
        <w:t>” (Samstag und Sonntag) aussuchen.</w:t>
      </w:r>
    </w:p>
    <w:p w14:paraId="20C5B5CA" w14:textId="7498C0DF" w:rsidR="00E0559F" w:rsidRPr="00F84800" w:rsidRDefault="00E0559F" w:rsidP="00F84800">
      <w:pPr>
        <w:pStyle w:val="Odstavecseseznamem"/>
        <w:numPr>
          <w:ilvl w:val="0"/>
          <w:numId w:val="32"/>
        </w:numPr>
        <w:spacing w:after="0" w:line="240" w:lineRule="atLeast"/>
        <w:rPr>
          <w:rFonts w:eastAsia="Arial Unicode MS" w:cstheme="minorHAnsi"/>
          <w:lang w:val="de-DE"/>
        </w:rPr>
      </w:pPr>
      <w:r w:rsidRPr="00F84800">
        <w:rPr>
          <w:rFonts w:eastAsia="Arial Unicode MS" w:cstheme="minorHAnsi"/>
          <w:lang w:val="de-DE"/>
        </w:rPr>
        <w:t>Drücken Sie den Knopf “</w:t>
      </w:r>
      <w:r w:rsidRPr="003B7C2B">
        <w:rPr>
          <w:noProof/>
          <w:lang w:val="de-DE"/>
        </w:rPr>
        <w:drawing>
          <wp:inline distT="0" distB="0" distL="0" distR="0" wp14:anchorId="2632E26D" wp14:editId="31157E79">
            <wp:extent cx="338455" cy="144145"/>
            <wp:effectExtent l="0" t="0" r="4445" b="8255"/>
            <wp:docPr id="547" name="Obráze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Die Schlummerzeit des Weckers 2 fängt an zu leuchten.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um die gew</w:t>
      </w:r>
      <w:r w:rsidRPr="00F84800">
        <w:rPr>
          <w:rFonts w:ascii="Calibri" w:eastAsia="Arial Unicode MS" w:hAnsi="Calibri" w:cs="Calibri"/>
          <w:lang w:val="de-DE"/>
        </w:rPr>
        <w:t>ü</w:t>
      </w:r>
      <w:r w:rsidRPr="00F84800">
        <w:rPr>
          <w:rFonts w:eastAsia="Arial Unicode MS" w:cstheme="minorHAnsi"/>
          <w:lang w:val="de-DE"/>
        </w:rPr>
        <w:t>nschte Schlummerzeit einzustellen.</w:t>
      </w:r>
    </w:p>
    <w:p w14:paraId="5BDBD7D4" w14:textId="54ABA543" w:rsidR="00E0559F" w:rsidRPr="00F84800" w:rsidRDefault="00E0559F" w:rsidP="00F84800">
      <w:pPr>
        <w:pStyle w:val="Odstavecseseznamem"/>
        <w:numPr>
          <w:ilvl w:val="0"/>
          <w:numId w:val="32"/>
        </w:numPr>
        <w:spacing w:after="0" w:line="240" w:lineRule="atLeast"/>
        <w:rPr>
          <w:rFonts w:eastAsia="Arial Unicode MS" w:cstheme="minorHAnsi"/>
          <w:lang w:val="de-DE"/>
        </w:rPr>
      </w:pPr>
      <w:r w:rsidRPr="00F84800">
        <w:rPr>
          <w:rFonts w:eastAsia="Arial Unicode MS" w:cstheme="minorHAnsi"/>
          <w:lang w:val="de-DE"/>
        </w:rPr>
        <w:t>Drücken Sie den Knopf “</w:t>
      </w:r>
      <w:r w:rsidRPr="003B7C2B">
        <w:rPr>
          <w:noProof/>
          <w:lang w:val="de-DE"/>
        </w:rPr>
        <w:drawing>
          <wp:inline distT="0" distB="0" distL="0" distR="0" wp14:anchorId="09254851" wp14:editId="1A9037AD">
            <wp:extent cx="338455" cy="144145"/>
            <wp:effectExtent l="0" t="0" r="4445" b="8255"/>
            <wp:docPr id="546" name="Obráze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Einstellung zu bestätigen und die Einstellung zu beenden.</w:t>
      </w:r>
    </w:p>
    <w:p w14:paraId="72BA5ADF" w14:textId="24C31E68" w:rsidR="00E0559F" w:rsidRPr="00F84800" w:rsidRDefault="00E0559F" w:rsidP="00F84800">
      <w:pPr>
        <w:pStyle w:val="Odstavecseseznamem"/>
        <w:numPr>
          <w:ilvl w:val="0"/>
          <w:numId w:val="32"/>
        </w:numPr>
        <w:spacing w:after="0" w:line="240" w:lineRule="atLeast"/>
        <w:rPr>
          <w:rFonts w:eastAsia="Arial Unicode MS" w:cstheme="minorHAnsi"/>
          <w:lang w:val="de-DE"/>
        </w:rPr>
      </w:pPr>
      <w:r w:rsidRPr="00F84800">
        <w:rPr>
          <w:rFonts w:eastAsia="Arial Unicode MS" w:cstheme="minorHAnsi"/>
          <w:lang w:val="de-DE"/>
        </w:rPr>
        <w:t>Sie können währen des Einstellungsvorgangs immer den Knopf “</w:t>
      </w:r>
      <w:r w:rsidRPr="003B7C2B">
        <w:rPr>
          <w:noProof/>
          <w:lang w:val="de-DE"/>
        </w:rPr>
        <w:drawing>
          <wp:inline distT="0" distB="0" distL="0" distR="0" wp14:anchorId="7654014C" wp14:editId="0E0C2F56">
            <wp:extent cx="381000" cy="144145"/>
            <wp:effectExtent l="0" t="0" r="0" b="8255"/>
            <wp:docPr id="545" name="Obráze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F84800">
        <w:rPr>
          <w:rFonts w:eastAsia="Arial Unicode MS" w:cstheme="minorHAnsi"/>
          <w:lang w:val="de-DE"/>
        </w:rPr>
        <w:t>” drücken, um den Einstellungsvorgang zu beenden.</w:t>
      </w:r>
    </w:p>
    <w:p w14:paraId="723D0E00" w14:textId="77777777" w:rsidR="00E0559F" w:rsidRPr="003B7C2B" w:rsidRDefault="00E0559F" w:rsidP="003B7C2B">
      <w:pPr>
        <w:spacing w:after="0" w:line="240" w:lineRule="atLeast"/>
        <w:ind w:left="221" w:hangingChars="100" w:hanging="221"/>
        <w:rPr>
          <w:rFonts w:eastAsia="Arial Unicode MS" w:cstheme="minorHAnsi"/>
          <w:b/>
          <w:bCs/>
          <w:i/>
          <w:iCs/>
          <w:lang w:val="de-DE"/>
        </w:rPr>
      </w:pPr>
      <w:r w:rsidRPr="003B7C2B">
        <w:rPr>
          <w:rFonts w:eastAsia="Arial Unicode MS" w:cstheme="minorHAnsi"/>
          <w:b/>
          <w:bCs/>
          <w:i/>
          <w:iCs/>
          <w:lang w:val="de-DE"/>
        </w:rPr>
        <w:t xml:space="preserve">Weiteres: </w:t>
      </w:r>
    </w:p>
    <w:p w14:paraId="2B4F12E8" w14:textId="3BF9B2AB" w:rsidR="00E0559F" w:rsidRPr="00F84800" w:rsidRDefault="00E0559F" w:rsidP="00F84800">
      <w:pPr>
        <w:pStyle w:val="Odstavecseseznamem"/>
        <w:numPr>
          <w:ilvl w:val="0"/>
          <w:numId w:val="33"/>
        </w:numPr>
        <w:spacing w:after="0" w:line="240" w:lineRule="atLeast"/>
        <w:rPr>
          <w:rFonts w:eastAsia="Arial Unicode MS" w:cstheme="minorHAnsi"/>
          <w:lang w:val="de-DE"/>
        </w:rPr>
      </w:pPr>
      <w:bookmarkStart w:id="54" w:name="_Hlk25872850"/>
      <w:r w:rsidRPr="00F84800">
        <w:rPr>
          <w:rFonts w:eastAsia="Arial Unicode MS" w:cstheme="minorHAnsi"/>
          <w:lang w:val="de-DE"/>
        </w:rPr>
        <w:t>Falls Sie 20 Sekunden lang keinen Knopf drücken, wird der Einstellungsvorgang automatisch beendet und die Zeit wird angezeigt.</w:t>
      </w:r>
      <w:bookmarkEnd w:id="54"/>
    </w:p>
    <w:p w14:paraId="13952055" w14:textId="155081E6" w:rsidR="00E0559F" w:rsidRPr="00F84800" w:rsidRDefault="00E0559F" w:rsidP="00F84800">
      <w:pPr>
        <w:pStyle w:val="Odstavecseseznamem"/>
        <w:numPr>
          <w:ilvl w:val="0"/>
          <w:numId w:val="33"/>
        </w:numPr>
        <w:spacing w:after="0" w:line="240" w:lineRule="atLeast"/>
        <w:rPr>
          <w:rFonts w:eastAsia="Arial Unicode MS" w:cstheme="minorHAnsi"/>
          <w:lang w:val="de-DE"/>
        </w:rPr>
      </w:pPr>
      <w:r w:rsidRPr="00F84800">
        <w:rPr>
          <w:rFonts w:eastAsia="Arial Unicode MS" w:cstheme="minorHAnsi"/>
          <w:lang w:val="de-DE"/>
        </w:rPr>
        <w:t xml:space="preserve">Wenn die Wecker-Wiederholung auf M-F eingestellt ist, wird der Wecker jeden Tag von Montag bis Freitag aktiviert; er wird nicht am Samstag und Sonntag aktiviert. Wenn die Wecker-Wiederholung auf S-S eingestellt ist, wird der Wecker am Samstag und Sonntag aktiviert; er wird nicht von Montag bis Freitag aktiviert. Wenn die Wecker-Wiederholung auf M-F und S-S eingestellt ist, wird der Wecker jeden Tag aktiviert. </w:t>
      </w:r>
    </w:p>
    <w:p w14:paraId="1215EB96" w14:textId="64CDA245" w:rsidR="00E0559F" w:rsidRPr="00F84800" w:rsidRDefault="00E0559F" w:rsidP="00F84800">
      <w:pPr>
        <w:pStyle w:val="Odstavecseseznamem"/>
        <w:numPr>
          <w:ilvl w:val="0"/>
          <w:numId w:val="33"/>
        </w:numPr>
        <w:adjustRightInd w:val="0"/>
        <w:snapToGrid w:val="0"/>
        <w:spacing w:after="0" w:line="240" w:lineRule="atLeast"/>
        <w:rPr>
          <w:rFonts w:eastAsia="Arial Unicode MS" w:cstheme="minorHAnsi"/>
          <w:lang w:val="de-DE"/>
        </w:rPr>
      </w:pPr>
      <w:r w:rsidRPr="00F84800">
        <w:rPr>
          <w:rFonts w:eastAsia="Arial Unicode MS" w:cstheme="minorHAnsi"/>
          <w:lang w:val="de-DE"/>
        </w:rPr>
        <w:t xml:space="preserve">Die Schlummerzeit kann von 5 bis 60 Minuten dauern. Wenn Sie OFF einstellen, </w:t>
      </w:r>
      <w:proofErr w:type="gramStart"/>
      <w:r w:rsidRPr="00F84800">
        <w:rPr>
          <w:rFonts w:eastAsia="Arial Unicode MS" w:cstheme="minorHAnsi"/>
          <w:lang w:val="de-DE"/>
        </w:rPr>
        <w:t>heißt es</w:t>
      </w:r>
      <w:proofErr w:type="gramEnd"/>
      <w:r w:rsidRPr="00F84800">
        <w:rPr>
          <w:rFonts w:eastAsia="Arial Unicode MS" w:cstheme="minorHAnsi"/>
          <w:lang w:val="de-DE"/>
        </w:rPr>
        <w:t>, dass die Schlummerfunktion ausgeschaltet ist. Die Schlummerzeiteinheit ist Minuten</w:t>
      </w:r>
      <w:r w:rsidR="00F84800">
        <w:rPr>
          <w:rFonts w:eastAsia="Arial Unicode MS" w:cstheme="minorHAnsi"/>
          <w:lang w:val="de-DE"/>
        </w:rPr>
        <w:t>.</w:t>
      </w:r>
    </w:p>
    <w:p w14:paraId="6DFBA71E" w14:textId="77777777" w:rsidR="00E0559F" w:rsidRPr="00F84800" w:rsidRDefault="00E0559F" w:rsidP="003B7C2B">
      <w:pPr>
        <w:adjustRightInd w:val="0"/>
        <w:snapToGrid w:val="0"/>
        <w:spacing w:after="0" w:line="240" w:lineRule="atLeast"/>
        <w:ind w:left="241" w:hangingChars="100" w:hanging="241"/>
        <w:rPr>
          <w:rFonts w:eastAsia="Arial Unicode MS" w:cstheme="minorHAnsi"/>
          <w:b/>
          <w:sz w:val="24"/>
          <w:szCs w:val="24"/>
          <w:lang w:val="de-DE"/>
        </w:rPr>
      </w:pPr>
      <w:r w:rsidRPr="00F84800">
        <w:rPr>
          <w:rFonts w:eastAsia="Arial Unicode MS" w:cstheme="minorHAnsi"/>
          <w:b/>
          <w:sz w:val="24"/>
          <w:szCs w:val="24"/>
          <w:lang w:val="de-DE"/>
        </w:rPr>
        <w:t xml:space="preserve">Wecker ein- und ausschalten: </w:t>
      </w:r>
    </w:p>
    <w:p w14:paraId="6A470AA1" w14:textId="6B2BAE75" w:rsidR="00E0559F" w:rsidRPr="00F84800" w:rsidRDefault="00E0559F" w:rsidP="00F84800">
      <w:pPr>
        <w:pStyle w:val="Odstavecseseznamem"/>
        <w:numPr>
          <w:ilvl w:val="0"/>
          <w:numId w:val="34"/>
        </w:numPr>
        <w:spacing w:after="0" w:line="240" w:lineRule="atLeast"/>
        <w:rPr>
          <w:rFonts w:eastAsia="Arial Unicode MS" w:cstheme="minorHAnsi"/>
          <w:lang w:val="de-DE"/>
        </w:rPr>
      </w:pPr>
      <w:r w:rsidRPr="00F84800">
        <w:rPr>
          <w:rFonts w:eastAsia="Arial Unicode MS" w:cstheme="minorHAnsi"/>
          <w:lang w:val="de-DE"/>
        </w:rPr>
        <w:t>Drücken Sie den Knopf “</w:t>
      </w:r>
      <w:r w:rsidRPr="003B7C2B">
        <w:rPr>
          <w:noProof/>
          <w:lang w:val="de-DE"/>
        </w:rPr>
        <w:drawing>
          <wp:inline distT="0" distB="0" distL="0" distR="0" wp14:anchorId="0FC2B174" wp14:editId="432B8FE5">
            <wp:extent cx="127000" cy="144145"/>
            <wp:effectExtent l="0" t="0" r="6350" b="8255"/>
            <wp:docPr id="544" name="Obráze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7000" cy="144145"/>
                    </a:xfrm>
                    <a:prstGeom prst="rect">
                      <a:avLst/>
                    </a:prstGeom>
                    <a:noFill/>
                    <a:ln>
                      <a:noFill/>
                    </a:ln>
                  </pic:spPr>
                </pic:pic>
              </a:graphicData>
            </a:graphic>
          </wp:inline>
        </w:drawing>
      </w:r>
      <w:r w:rsidRPr="00F84800">
        <w:rPr>
          <w:rFonts w:eastAsia="Arial Unicode MS" w:cstheme="minorHAnsi"/>
          <w:lang w:val="de-DE"/>
        </w:rPr>
        <w:t>”, um zwischen den Wecker 1 und den Wecker 2 zu wechseln. Während der jeweilige Wecker angezeigt wird, drücken Sie den Knopf “</w:t>
      </w:r>
      <w:r w:rsidRPr="003B7C2B">
        <w:rPr>
          <w:noProof/>
          <w:lang w:val="de-DE"/>
        </w:rPr>
        <w:drawing>
          <wp:inline distT="0" distB="0" distL="0" distR="0" wp14:anchorId="3B1E77E6" wp14:editId="0BA1228C">
            <wp:extent cx="338455" cy="144145"/>
            <wp:effectExtent l="0" t="0" r="4445" b="8255"/>
            <wp:docPr id="543" name="Obráze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diesen ein- oder auszuschalten.</w:t>
      </w:r>
    </w:p>
    <w:p w14:paraId="426FAF82" w14:textId="1650624F" w:rsidR="00E0559F" w:rsidRPr="00F84800" w:rsidRDefault="00E0559F" w:rsidP="00F84800">
      <w:pPr>
        <w:pStyle w:val="Odstavecseseznamem"/>
        <w:numPr>
          <w:ilvl w:val="0"/>
          <w:numId w:val="34"/>
        </w:numPr>
        <w:adjustRightInd w:val="0"/>
        <w:snapToGrid w:val="0"/>
        <w:spacing w:after="0" w:line="240" w:lineRule="atLeast"/>
        <w:rPr>
          <w:rFonts w:eastAsia="Arial Unicode MS" w:cstheme="minorHAnsi"/>
          <w:lang w:val="de-DE"/>
        </w:rPr>
      </w:pPr>
      <w:r w:rsidRPr="00F84800">
        <w:rPr>
          <w:rFonts w:eastAsia="Arial Unicode MS" w:cstheme="minorHAnsi"/>
          <w:shd w:val="clear" w:color="auto" w:fill="FFFFFF"/>
          <w:lang w:val="de-DE"/>
        </w:rPr>
        <w:t xml:space="preserve">Während der Wecker 1 oder 2 eingeschaltet ist, wird die Ikone </w:t>
      </w:r>
      <w:r w:rsidRPr="00F84800">
        <w:rPr>
          <w:rFonts w:eastAsia="Arial Unicode MS" w:cstheme="minorHAnsi"/>
          <w:lang w:val="de-DE"/>
        </w:rPr>
        <w:t>“</w:t>
      </w:r>
      <w:r w:rsidRPr="003B7C2B">
        <w:rPr>
          <w:noProof/>
          <w:lang w:val="de-DE"/>
        </w:rPr>
        <w:drawing>
          <wp:inline distT="0" distB="0" distL="0" distR="0" wp14:anchorId="1AEA7458" wp14:editId="0001C408">
            <wp:extent cx="135255" cy="144145"/>
            <wp:effectExtent l="0" t="0" r="0" b="8255"/>
            <wp:docPr id="542" name="Obráze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5255" cy="144145"/>
                    </a:xfrm>
                    <a:prstGeom prst="rect">
                      <a:avLst/>
                    </a:prstGeom>
                    <a:noFill/>
                    <a:ln>
                      <a:noFill/>
                    </a:ln>
                  </pic:spPr>
                </pic:pic>
              </a:graphicData>
            </a:graphic>
          </wp:inline>
        </w:drawing>
      </w:r>
      <w:r w:rsidRPr="00F84800">
        <w:rPr>
          <w:rFonts w:eastAsia="Arial Unicode MS" w:cstheme="minorHAnsi"/>
          <w:lang w:val="de-DE"/>
        </w:rPr>
        <w:t>” oder “</w:t>
      </w:r>
      <w:r w:rsidRPr="003B7C2B">
        <w:rPr>
          <w:noProof/>
          <w:lang w:val="de-DE"/>
        </w:rPr>
        <w:drawing>
          <wp:inline distT="0" distB="0" distL="0" distR="0" wp14:anchorId="2F7E19E1" wp14:editId="7CCA99F9">
            <wp:extent cx="135255" cy="144145"/>
            <wp:effectExtent l="0" t="0" r="0" b="8255"/>
            <wp:docPr id="541" name="Obráze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5255" cy="144145"/>
                    </a:xfrm>
                    <a:prstGeom prst="rect">
                      <a:avLst/>
                    </a:prstGeom>
                    <a:noFill/>
                    <a:ln>
                      <a:noFill/>
                    </a:ln>
                  </pic:spPr>
                </pic:pic>
              </a:graphicData>
            </a:graphic>
          </wp:inline>
        </w:drawing>
      </w:r>
      <w:r w:rsidRPr="00F84800">
        <w:rPr>
          <w:rFonts w:eastAsia="Arial Unicode MS" w:cstheme="minorHAnsi"/>
          <w:lang w:val="de-DE"/>
        </w:rPr>
        <w:t xml:space="preserve">” angezeigt. Die Wecker-Wiederholung wird auf dem Display auch angezeigt. </w:t>
      </w:r>
    </w:p>
    <w:p w14:paraId="51ACF314" w14:textId="2A7A70DE" w:rsidR="00E0559F" w:rsidRPr="00F84800" w:rsidRDefault="00E0559F" w:rsidP="00F84800">
      <w:pPr>
        <w:pStyle w:val="Odstavecseseznamem"/>
        <w:numPr>
          <w:ilvl w:val="0"/>
          <w:numId w:val="34"/>
        </w:numPr>
        <w:adjustRightInd w:val="0"/>
        <w:snapToGrid w:val="0"/>
        <w:spacing w:after="0" w:line="240" w:lineRule="atLeast"/>
        <w:rPr>
          <w:rFonts w:eastAsia="Arial Unicode MS" w:cstheme="minorHAnsi"/>
          <w:lang w:val="de-DE"/>
        </w:rPr>
      </w:pPr>
      <w:r w:rsidRPr="00F84800">
        <w:rPr>
          <w:rFonts w:eastAsia="Arial Unicode MS" w:cstheme="minorHAnsi"/>
          <w:shd w:val="clear" w:color="auto" w:fill="FFFFFF"/>
          <w:lang w:val="de-DE"/>
        </w:rPr>
        <w:t xml:space="preserve">Falls der Wecker 1 oder 2 ausgeschalten ist, wird die Ikone </w:t>
      </w:r>
      <w:r w:rsidRPr="00F84800">
        <w:rPr>
          <w:rFonts w:eastAsia="Arial Unicode MS" w:cstheme="minorHAnsi"/>
          <w:lang w:val="de-DE"/>
        </w:rPr>
        <w:t>“</w:t>
      </w:r>
      <w:r w:rsidRPr="003B7C2B">
        <w:rPr>
          <w:noProof/>
          <w:lang w:val="de-DE"/>
        </w:rPr>
        <w:drawing>
          <wp:inline distT="0" distB="0" distL="0" distR="0" wp14:anchorId="13B39246" wp14:editId="4BE7142A">
            <wp:extent cx="135255" cy="144145"/>
            <wp:effectExtent l="0" t="0" r="0" b="8255"/>
            <wp:docPr id="540" name="Obráze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5255" cy="144145"/>
                    </a:xfrm>
                    <a:prstGeom prst="rect">
                      <a:avLst/>
                    </a:prstGeom>
                    <a:noFill/>
                    <a:ln>
                      <a:noFill/>
                    </a:ln>
                  </pic:spPr>
                </pic:pic>
              </a:graphicData>
            </a:graphic>
          </wp:inline>
        </w:drawing>
      </w:r>
      <w:r w:rsidRPr="00F84800">
        <w:rPr>
          <w:rFonts w:eastAsia="Arial Unicode MS" w:cstheme="minorHAnsi"/>
          <w:lang w:val="de-DE"/>
        </w:rPr>
        <w:t>” oder “</w:t>
      </w:r>
      <w:r w:rsidRPr="003B7C2B">
        <w:rPr>
          <w:noProof/>
          <w:lang w:val="de-DE"/>
        </w:rPr>
        <w:drawing>
          <wp:inline distT="0" distB="0" distL="0" distR="0" wp14:anchorId="6AFF507C" wp14:editId="559471C2">
            <wp:extent cx="135255" cy="144145"/>
            <wp:effectExtent l="0" t="0" r="0" b="8255"/>
            <wp:docPr id="539" name="Obráze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5255" cy="144145"/>
                    </a:xfrm>
                    <a:prstGeom prst="rect">
                      <a:avLst/>
                    </a:prstGeom>
                    <a:noFill/>
                    <a:ln>
                      <a:noFill/>
                    </a:ln>
                  </pic:spPr>
                </pic:pic>
              </a:graphicData>
            </a:graphic>
          </wp:inline>
        </w:drawing>
      </w:r>
      <w:r w:rsidRPr="00F84800">
        <w:rPr>
          <w:rFonts w:eastAsia="Arial Unicode MS" w:cstheme="minorHAnsi"/>
          <w:lang w:val="de-DE"/>
        </w:rPr>
        <w:t>” nicht angezeigt.</w:t>
      </w:r>
    </w:p>
    <w:p w14:paraId="72F632D5" w14:textId="77777777" w:rsidR="00E0559F" w:rsidRPr="003B7C2B" w:rsidRDefault="00E0559F" w:rsidP="003B7C2B">
      <w:pPr>
        <w:spacing w:after="0" w:line="240" w:lineRule="atLeast"/>
        <w:ind w:left="221" w:hangingChars="100" w:hanging="221"/>
        <w:rPr>
          <w:rFonts w:eastAsia="Arial Unicode MS" w:cstheme="minorHAnsi"/>
          <w:b/>
          <w:bCs/>
          <w:i/>
          <w:iCs/>
          <w:lang w:val="de-DE"/>
        </w:rPr>
      </w:pPr>
      <w:r w:rsidRPr="003B7C2B">
        <w:rPr>
          <w:rFonts w:eastAsia="Arial Unicode MS" w:cstheme="minorHAnsi"/>
          <w:b/>
          <w:bCs/>
          <w:i/>
          <w:iCs/>
          <w:lang w:val="de-DE"/>
        </w:rPr>
        <w:t xml:space="preserve">Weiteres: </w:t>
      </w:r>
    </w:p>
    <w:p w14:paraId="6A091D26" w14:textId="49D60D8A" w:rsidR="00E0559F" w:rsidRPr="00F84800" w:rsidRDefault="00E0559F" w:rsidP="00F84800">
      <w:pPr>
        <w:pStyle w:val="Odstavecseseznamem"/>
        <w:numPr>
          <w:ilvl w:val="0"/>
          <w:numId w:val="35"/>
        </w:numPr>
        <w:spacing w:after="0" w:line="240" w:lineRule="atLeast"/>
        <w:rPr>
          <w:rFonts w:eastAsia="Arial Unicode MS" w:cstheme="minorHAnsi"/>
          <w:lang w:val="de-DE"/>
        </w:rPr>
      </w:pPr>
      <w:r w:rsidRPr="00F84800">
        <w:rPr>
          <w:rFonts w:eastAsia="Arial Unicode MS" w:cstheme="minorHAnsi"/>
          <w:lang w:val="de-DE"/>
        </w:rPr>
        <w:t>Falls Sie den Wecker nicht durch das Drücken eines beliebigen Knopfes deaktivieren, wird er 2 Minuten lang läuten. In diesem Fall wird der Wecker nach 24 Stunden wiederholt</w:t>
      </w:r>
      <w:proofErr w:type="gramStart"/>
      <w:r w:rsidRPr="00F84800">
        <w:rPr>
          <w:rFonts w:eastAsia="Arial Unicode MS" w:cstheme="minorHAnsi"/>
          <w:lang w:val="de-DE"/>
        </w:rPr>
        <w:t>. .</w:t>
      </w:r>
      <w:proofErr w:type="gramEnd"/>
    </w:p>
    <w:p w14:paraId="7AB019BC" w14:textId="33DBC0B6" w:rsidR="00E0559F" w:rsidRPr="00F84800" w:rsidRDefault="00E0559F" w:rsidP="00F84800">
      <w:pPr>
        <w:pStyle w:val="Odstavecseseznamem"/>
        <w:numPr>
          <w:ilvl w:val="0"/>
          <w:numId w:val="35"/>
        </w:numPr>
        <w:spacing w:after="0" w:line="240" w:lineRule="atLeast"/>
        <w:rPr>
          <w:rFonts w:eastAsia="Arial Unicode MS" w:cstheme="minorHAnsi"/>
          <w:lang w:val="de-DE"/>
        </w:rPr>
      </w:pPr>
      <w:r w:rsidRPr="00F84800">
        <w:rPr>
          <w:rFonts w:eastAsia="Arial Unicode MS" w:cstheme="minorHAnsi"/>
          <w:lang w:val="de-DE"/>
        </w:rPr>
        <w:t>Steigende Weckalarmlautstärke (crescendo, Dauer: 2 Minuten). Die Lautstärke des Weckalarms ändert sich 4mal, während der Wecker lautet.</w:t>
      </w:r>
    </w:p>
    <w:p w14:paraId="50D846D2" w14:textId="77777777" w:rsidR="00E0559F" w:rsidRPr="00F84800" w:rsidRDefault="00E0559F" w:rsidP="003B7C2B">
      <w:pPr>
        <w:adjustRightInd w:val="0"/>
        <w:snapToGrid w:val="0"/>
        <w:spacing w:after="0" w:line="240" w:lineRule="atLeast"/>
        <w:ind w:left="241" w:hangingChars="100" w:hanging="241"/>
        <w:rPr>
          <w:rFonts w:eastAsia="Arial Unicode MS" w:cstheme="minorHAnsi"/>
          <w:b/>
          <w:sz w:val="24"/>
          <w:szCs w:val="24"/>
          <w:lang w:val="de-DE"/>
        </w:rPr>
      </w:pPr>
      <w:r w:rsidRPr="00F84800">
        <w:rPr>
          <w:rFonts w:eastAsia="Arial Unicode MS" w:cstheme="minorHAnsi"/>
          <w:b/>
          <w:sz w:val="24"/>
          <w:szCs w:val="24"/>
          <w:lang w:val="de-DE"/>
        </w:rPr>
        <w:t>Weckalarm ausschalten:</w:t>
      </w:r>
    </w:p>
    <w:p w14:paraId="6C08985A" w14:textId="215C4B56" w:rsidR="00E0559F" w:rsidRPr="00F84800" w:rsidRDefault="00E0559F" w:rsidP="00F84800">
      <w:pPr>
        <w:pStyle w:val="Odstavecseseznamem"/>
        <w:numPr>
          <w:ilvl w:val="0"/>
          <w:numId w:val="35"/>
        </w:numPr>
        <w:spacing w:after="0" w:line="240" w:lineRule="atLeast"/>
        <w:rPr>
          <w:rFonts w:eastAsia="Arial Unicode MS" w:cstheme="minorHAnsi"/>
          <w:lang w:val="de-DE"/>
        </w:rPr>
      </w:pPr>
      <w:r w:rsidRPr="00F84800">
        <w:rPr>
          <w:rFonts w:eastAsia="Arial Unicode MS" w:cstheme="minorHAnsi"/>
          <w:color w:val="000000"/>
          <w:lang w:val="de-DE"/>
        </w:rPr>
        <w:t xml:space="preserve">Drücken Sie jeden beliebigen Knopf außer </w:t>
      </w:r>
      <w:r w:rsidRPr="00F84800">
        <w:rPr>
          <w:rFonts w:eastAsia="Arial Unicode MS" w:cstheme="minorHAnsi"/>
          <w:lang w:val="de-DE"/>
        </w:rPr>
        <w:t>“</w:t>
      </w:r>
      <w:r w:rsidRPr="003B7C2B">
        <w:rPr>
          <w:noProof/>
          <w:lang w:val="de-DE"/>
        </w:rPr>
        <w:drawing>
          <wp:inline distT="0" distB="0" distL="0" distR="0" wp14:anchorId="5FBF82B5" wp14:editId="594B11C2">
            <wp:extent cx="381000" cy="144145"/>
            <wp:effectExtent l="0" t="0" r="0" b="8255"/>
            <wp:docPr id="538" name="Obrázek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F84800">
        <w:rPr>
          <w:rFonts w:eastAsia="Arial Unicode MS" w:cstheme="minorHAnsi"/>
          <w:lang w:val="de-DE"/>
        </w:rPr>
        <w:t>” oder drücken und halten Sie den Knopf “</w:t>
      </w:r>
      <w:r w:rsidRPr="003B7C2B">
        <w:rPr>
          <w:noProof/>
          <w:lang w:val="de-DE"/>
        </w:rPr>
        <w:drawing>
          <wp:inline distT="0" distB="0" distL="0" distR="0" wp14:anchorId="510635B1" wp14:editId="223FF3EC">
            <wp:extent cx="381000" cy="144145"/>
            <wp:effectExtent l="0" t="0" r="0" b="8255"/>
            <wp:docPr id="537" name="Obráze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F84800">
        <w:rPr>
          <w:rFonts w:eastAsia="Arial Unicode MS" w:cstheme="minorHAnsi"/>
          <w:lang w:val="de-DE"/>
        </w:rPr>
        <w:t xml:space="preserve">” für länger als 2 Sekunden, um den Weckalarm auszuschalten. </w:t>
      </w:r>
    </w:p>
    <w:p w14:paraId="20C99548" w14:textId="77777777" w:rsidR="00E0559F" w:rsidRPr="003B7C2B" w:rsidRDefault="00E0559F" w:rsidP="003B7C2B">
      <w:pPr>
        <w:adjustRightInd w:val="0"/>
        <w:snapToGrid w:val="0"/>
        <w:spacing w:after="0" w:line="240" w:lineRule="atLeast"/>
        <w:ind w:left="241" w:hangingChars="100" w:hanging="241"/>
        <w:rPr>
          <w:rFonts w:eastAsia="Arial Unicode MS" w:cstheme="minorHAnsi"/>
          <w:b/>
          <w:bCs/>
          <w:lang w:val="de-DE"/>
        </w:rPr>
      </w:pPr>
      <w:r w:rsidRPr="00F84800">
        <w:rPr>
          <w:rFonts w:eastAsia="Arial Unicode MS" w:cstheme="minorHAnsi"/>
          <w:b/>
          <w:bCs/>
          <w:sz w:val="24"/>
          <w:szCs w:val="24"/>
          <w:lang w:val="de-DE"/>
        </w:rPr>
        <w:t>Schlummerfunktion:</w:t>
      </w:r>
    </w:p>
    <w:p w14:paraId="7070A3E0" w14:textId="749CB9F3" w:rsidR="00E0559F" w:rsidRPr="00F84800" w:rsidRDefault="00E0559F" w:rsidP="00F84800">
      <w:pPr>
        <w:pStyle w:val="Odstavecseseznamem"/>
        <w:numPr>
          <w:ilvl w:val="0"/>
          <w:numId w:val="36"/>
        </w:numPr>
        <w:spacing w:after="0" w:line="240" w:lineRule="atLeast"/>
        <w:rPr>
          <w:rFonts w:eastAsia="Arial Unicode MS" w:cstheme="minorHAnsi"/>
          <w:lang w:val="de-DE"/>
        </w:rPr>
      </w:pPr>
      <w:r w:rsidRPr="00F84800">
        <w:rPr>
          <w:rFonts w:eastAsia="Arial Unicode MS" w:cstheme="minorHAnsi"/>
          <w:lang w:val="de-DE"/>
        </w:rPr>
        <w:t>Drücken Sie den Knopf "</w:t>
      </w:r>
      <w:r w:rsidRPr="003B7C2B">
        <w:rPr>
          <w:noProof/>
          <w:lang w:val="de-DE"/>
        </w:rPr>
        <w:drawing>
          <wp:inline distT="0" distB="0" distL="0" distR="0" wp14:anchorId="76469C44" wp14:editId="2DE30024">
            <wp:extent cx="363855" cy="144145"/>
            <wp:effectExtent l="0" t="0" r="0" b="8255"/>
            <wp:docPr id="536" name="Obráze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3855" cy="144145"/>
                    </a:xfrm>
                    <a:prstGeom prst="rect">
                      <a:avLst/>
                    </a:prstGeom>
                    <a:noFill/>
                    <a:ln>
                      <a:noFill/>
                    </a:ln>
                  </pic:spPr>
                </pic:pic>
              </a:graphicData>
            </a:graphic>
          </wp:inline>
        </w:drawing>
      </w:r>
      <w:r w:rsidRPr="00F84800">
        <w:rPr>
          <w:rFonts w:eastAsia="Arial Unicode MS" w:cstheme="minorHAnsi"/>
          <w:lang w:val="de-DE"/>
        </w:rPr>
        <w:t xml:space="preserve">" während der Wecker lautet, um die Schlummerfunktion zu aktivieren. Nach der eingestellten Zeit wird der Wecker erneut ertönen. </w:t>
      </w:r>
    </w:p>
    <w:p w14:paraId="6F7DA86A" w14:textId="3C0D60C6" w:rsidR="00E0559F" w:rsidRPr="00F84800" w:rsidRDefault="00E0559F" w:rsidP="00F84800">
      <w:pPr>
        <w:pStyle w:val="Odstavecseseznamem"/>
        <w:numPr>
          <w:ilvl w:val="0"/>
          <w:numId w:val="36"/>
        </w:numPr>
        <w:spacing w:after="0" w:line="240" w:lineRule="atLeast"/>
        <w:rPr>
          <w:rFonts w:eastAsia="Arial Unicode MS" w:cstheme="minorHAnsi"/>
          <w:lang w:val="de-DE"/>
        </w:rPr>
      </w:pPr>
      <w:r w:rsidRPr="00F84800">
        <w:rPr>
          <w:rFonts w:eastAsia="Arial Unicode MS" w:cstheme="minorHAnsi"/>
          <w:color w:val="000000"/>
          <w:lang w:val="de-DE"/>
        </w:rPr>
        <w:t xml:space="preserve">Drücken Sie jeden beliebigen Knopf außer </w:t>
      </w:r>
      <w:r w:rsidRPr="00F84800">
        <w:rPr>
          <w:rFonts w:eastAsia="Arial Unicode MS" w:cstheme="minorHAnsi"/>
          <w:lang w:val="de-DE"/>
        </w:rPr>
        <w:t>“</w:t>
      </w:r>
      <w:r w:rsidRPr="003B7C2B">
        <w:rPr>
          <w:noProof/>
          <w:lang w:val="de-DE"/>
        </w:rPr>
        <w:drawing>
          <wp:inline distT="0" distB="0" distL="0" distR="0" wp14:anchorId="0DE5DC29" wp14:editId="263486AF">
            <wp:extent cx="381000" cy="144145"/>
            <wp:effectExtent l="0" t="0" r="0" b="8255"/>
            <wp:docPr id="535" name="Obráze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F84800">
        <w:rPr>
          <w:rFonts w:eastAsia="Arial Unicode MS" w:cstheme="minorHAnsi"/>
          <w:lang w:val="de-DE"/>
        </w:rPr>
        <w:t>” oder drücken und halten Sie den Knopf “</w:t>
      </w:r>
      <w:r w:rsidRPr="003B7C2B">
        <w:rPr>
          <w:noProof/>
          <w:lang w:val="de-DE"/>
        </w:rPr>
        <w:drawing>
          <wp:inline distT="0" distB="0" distL="0" distR="0" wp14:anchorId="463BC352" wp14:editId="397A51AF">
            <wp:extent cx="381000" cy="144145"/>
            <wp:effectExtent l="0" t="0" r="0" b="8255"/>
            <wp:docPr id="534" name="Obráze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F84800">
        <w:rPr>
          <w:rFonts w:eastAsia="Arial Unicode MS" w:cstheme="minorHAnsi"/>
          <w:lang w:val="de-DE"/>
        </w:rPr>
        <w:t xml:space="preserve">” für länger als zwei Sekunden, um die Schlummerfunktion zu deaktivieren. </w:t>
      </w:r>
    </w:p>
    <w:p w14:paraId="42B2D2F5" w14:textId="77777777" w:rsidR="00E0559F" w:rsidRPr="003B7C2B" w:rsidRDefault="00E0559F" w:rsidP="003B7C2B">
      <w:pPr>
        <w:adjustRightInd w:val="0"/>
        <w:snapToGrid w:val="0"/>
        <w:spacing w:after="0" w:line="240" w:lineRule="atLeast"/>
        <w:ind w:left="221" w:hangingChars="100" w:hanging="221"/>
        <w:rPr>
          <w:rFonts w:eastAsia="Arial Unicode MS" w:cstheme="minorHAnsi"/>
          <w:b/>
          <w:bCs/>
          <w:i/>
          <w:iCs/>
          <w:lang w:val="de-DE"/>
        </w:rPr>
      </w:pPr>
      <w:r w:rsidRPr="003B7C2B">
        <w:rPr>
          <w:rFonts w:eastAsia="Arial Unicode MS" w:cstheme="minorHAnsi"/>
          <w:b/>
          <w:bCs/>
          <w:i/>
          <w:iCs/>
          <w:lang w:val="de-DE"/>
        </w:rPr>
        <w:t>Weiteres:</w:t>
      </w:r>
    </w:p>
    <w:p w14:paraId="6A35D42C" w14:textId="57E710EE" w:rsidR="00E0559F" w:rsidRPr="00F84800" w:rsidRDefault="00E0559F" w:rsidP="00F84800">
      <w:pPr>
        <w:pStyle w:val="Odstavecseseznamem"/>
        <w:numPr>
          <w:ilvl w:val="0"/>
          <w:numId w:val="36"/>
        </w:numPr>
        <w:adjustRightInd w:val="0"/>
        <w:snapToGrid w:val="0"/>
        <w:spacing w:after="0" w:line="240" w:lineRule="atLeast"/>
        <w:rPr>
          <w:rFonts w:eastAsia="Arial Unicode MS" w:cstheme="minorHAnsi"/>
          <w:lang w:val="de-DE"/>
        </w:rPr>
      </w:pPr>
      <w:r w:rsidRPr="00F84800">
        <w:rPr>
          <w:rFonts w:eastAsia="Arial Unicode MS" w:cstheme="minorHAnsi"/>
          <w:color w:val="000000"/>
          <w:lang w:val="de-DE"/>
        </w:rPr>
        <w:t xml:space="preserve">Falls die Schlummerfunktion ausgeschalten ist, wird das Drücken des Knopfes </w:t>
      </w:r>
      <w:r w:rsidRPr="00F84800">
        <w:rPr>
          <w:rFonts w:eastAsia="Arial Unicode MS" w:cstheme="minorHAnsi"/>
          <w:lang w:val="de-DE"/>
        </w:rPr>
        <w:t>“</w:t>
      </w:r>
      <w:r w:rsidRPr="003B7C2B">
        <w:rPr>
          <w:noProof/>
          <w:lang w:val="de-DE"/>
        </w:rPr>
        <w:drawing>
          <wp:inline distT="0" distB="0" distL="0" distR="0" wp14:anchorId="7DC103FE" wp14:editId="1A858BB8">
            <wp:extent cx="381000" cy="144145"/>
            <wp:effectExtent l="0" t="0" r="0" b="8255"/>
            <wp:docPr id="533" name="Obráze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F84800">
        <w:rPr>
          <w:rFonts w:eastAsia="Arial Unicode MS" w:cstheme="minorHAnsi"/>
          <w:lang w:val="de-DE"/>
        </w:rPr>
        <w:t xml:space="preserve">” nicht dazu führen, die Schlummerfunktion zu aktivieren. </w:t>
      </w:r>
    </w:p>
    <w:p w14:paraId="2E1984A9" w14:textId="77777777" w:rsidR="00E0559F" w:rsidRPr="00F84800" w:rsidRDefault="00E0559F" w:rsidP="003B7C2B">
      <w:pPr>
        <w:adjustRightInd w:val="0"/>
        <w:snapToGrid w:val="0"/>
        <w:spacing w:after="0" w:line="240" w:lineRule="atLeast"/>
        <w:rPr>
          <w:rFonts w:eastAsia="Arial Unicode MS" w:cstheme="minorHAnsi"/>
          <w:b/>
          <w:bCs/>
          <w:iCs/>
          <w:sz w:val="24"/>
          <w:szCs w:val="24"/>
          <w:lang w:val="de-DE"/>
        </w:rPr>
      </w:pPr>
      <w:r w:rsidRPr="00F84800">
        <w:rPr>
          <w:rFonts w:eastAsia="Arial Unicode MS" w:cstheme="minorHAnsi"/>
          <w:b/>
          <w:bCs/>
          <w:iCs/>
          <w:sz w:val="24"/>
          <w:szCs w:val="24"/>
          <w:lang w:val="de-DE"/>
        </w:rPr>
        <w:t>Messbereiche der Temperatur &amp; Luftfeuchtigkeit:</w:t>
      </w:r>
    </w:p>
    <w:p w14:paraId="240317B8" w14:textId="1FF39EB9" w:rsidR="00E0559F" w:rsidRPr="00F84800" w:rsidRDefault="00E0559F" w:rsidP="00F84800">
      <w:pPr>
        <w:pStyle w:val="Odstavecseseznamem"/>
        <w:numPr>
          <w:ilvl w:val="0"/>
          <w:numId w:val="37"/>
        </w:numPr>
        <w:adjustRightInd w:val="0"/>
        <w:snapToGrid w:val="0"/>
        <w:spacing w:after="0" w:line="240" w:lineRule="atLeast"/>
        <w:rPr>
          <w:rFonts w:eastAsia="Arial Unicode MS" w:cstheme="minorHAnsi"/>
          <w:lang w:val="de-DE"/>
        </w:rPr>
      </w:pPr>
      <w:r w:rsidRPr="00F84800">
        <w:rPr>
          <w:rFonts w:eastAsia="Arial Unicode MS" w:cstheme="minorHAnsi"/>
          <w:lang w:val="de-DE"/>
        </w:rPr>
        <w:t>Messbereich der Innentemperatur</w:t>
      </w:r>
      <w:r w:rsidRPr="00F84800">
        <w:rPr>
          <w:rFonts w:cstheme="minorHAnsi"/>
          <w:lang w:val="de-DE"/>
        </w:rPr>
        <w:t>: -9.9°C (+14</w:t>
      </w:r>
      <w:r w:rsidRPr="00F84800">
        <w:rPr>
          <w:rFonts w:eastAsia="Arial Unicode MS" w:cstheme="minorHAnsi"/>
          <w:lang w:val="de-DE"/>
        </w:rPr>
        <w:t>°F)</w:t>
      </w:r>
      <w:r w:rsidRPr="00F84800">
        <w:rPr>
          <w:rFonts w:cstheme="minorHAnsi"/>
          <w:lang w:val="de-DE"/>
        </w:rPr>
        <w:t xml:space="preserve"> ~ +50°C (+122</w:t>
      </w:r>
      <w:r w:rsidRPr="00F84800">
        <w:rPr>
          <w:rFonts w:eastAsia="Arial Unicode MS" w:cstheme="minorHAnsi"/>
          <w:lang w:val="de-DE"/>
        </w:rPr>
        <w:t>°F),</w:t>
      </w:r>
      <w:r w:rsidRPr="00F84800">
        <w:rPr>
          <w:rFonts w:eastAsia="Arial Unicode MS" w:cstheme="minorHAnsi"/>
          <w:lang w:val="de-DE" w:eastAsia="zh-TW"/>
        </w:rPr>
        <w:t xml:space="preserve"> </w:t>
      </w:r>
      <w:r w:rsidRPr="00F84800">
        <w:rPr>
          <w:rFonts w:cstheme="minorHAnsi"/>
          <w:b/>
          <w:lang w:val="de-DE"/>
        </w:rPr>
        <w:t>LL.L</w:t>
      </w:r>
      <w:r w:rsidRPr="00F84800">
        <w:rPr>
          <w:rFonts w:cstheme="minorHAnsi"/>
          <w:lang w:val="de-DE"/>
        </w:rPr>
        <w:t xml:space="preserve"> °C(</w:t>
      </w:r>
      <w:r w:rsidRPr="00F84800">
        <w:rPr>
          <w:rFonts w:eastAsia="Arial Unicode MS" w:cstheme="minorHAnsi"/>
          <w:lang w:val="de-DE"/>
        </w:rPr>
        <w:t>°F)</w:t>
      </w:r>
      <w:r w:rsidRPr="00F84800">
        <w:rPr>
          <w:rFonts w:cstheme="minorHAnsi"/>
          <w:lang w:val="de-DE"/>
        </w:rPr>
        <w:t xml:space="preserve"> wird angezeigt, wenn die Temperatur niedriger als -9.9°C (+14</w:t>
      </w:r>
      <w:r w:rsidRPr="00F84800">
        <w:rPr>
          <w:rFonts w:eastAsia="Arial Unicode MS" w:cstheme="minorHAnsi"/>
          <w:lang w:val="de-DE"/>
        </w:rPr>
        <w:t>°F) wird</w:t>
      </w:r>
      <w:r w:rsidRPr="00F84800">
        <w:rPr>
          <w:rFonts w:cstheme="minorHAnsi"/>
          <w:lang w:val="de-DE"/>
        </w:rPr>
        <w:t xml:space="preserve">, </w:t>
      </w:r>
      <w:r w:rsidRPr="00F84800">
        <w:rPr>
          <w:rFonts w:cstheme="minorHAnsi"/>
          <w:b/>
          <w:lang w:val="de-DE"/>
        </w:rPr>
        <w:t xml:space="preserve">HH.H </w:t>
      </w:r>
      <w:r w:rsidRPr="00F84800">
        <w:rPr>
          <w:rFonts w:cstheme="minorHAnsi"/>
          <w:lang w:val="de-DE"/>
        </w:rPr>
        <w:t>°C(</w:t>
      </w:r>
      <w:r w:rsidRPr="00F84800">
        <w:rPr>
          <w:rFonts w:eastAsia="Arial Unicode MS" w:cstheme="minorHAnsi"/>
          <w:lang w:val="de-DE"/>
        </w:rPr>
        <w:t>°F)</w:t>
      </w:r>
      <w:r w:rsidRPr="00F84800">
        <w:rPr>
          <w:rFonts w:cstheme="minorHAnsi"/>
          <w:lang w:val="de-DE"/>
        </w:rPr>
        <w:t xml:space="preserve"> wird angezeigt, wenn die Temperatur höher als +50°C (+122</w:t>
      </w:r>
      <w:r w:rsidRPr="00F84800">
        <w:rPr>
          <w:rFonts w:eastAsia="Arial Unicode MS" w:cstheme="minorHAnsi"/>
          <w:lang w:val="de-DE"/>
        </w:rPr>
        <w:t>°F) wird.</w:t>
      </w:r>
    </w:p>
    <w:p w14:paraId="25B1BCE5" w14:textId="2DC17B8A" w:rsidR="00E0559F" w:rsidRPr="00F84800" w:rsidRDefault="00E0559F" w:rsidP="00F84800">
      <w:pPr>
        <w:pStyle w:val="Odstavecseseznamem"/>
        <w:numPr>
          <w:ilvl w:val="0"/>
          <w:numId w:val="37"/>
        </w:numPr>
        <w:adjustRightInd w:val="0"/>
        <w:snapToGrid w:val="0"/>
        <w:spacing w:after="0" w:line="240" w:lineRule="atLeast"/>
        <w:rPr>
          <w:rFonts w:eastAsia="Arial Unicode MS" w:cstheme="minorHAnsi"/>
          <w:lang w:val="de-DE"/>
        </w:rPr>
      </w:pPr>
      <w:r w:rsidRPr="00F84800">
        <w:rPr>
          <w:rFonts w:eastAsia="Arial Unicode MS" w:cstheme="minorHAnsi"/>
          <w:lang w:val="de-DE"/>
        </w:rPr>
        <w:t>Messbereich der Außentemperatur:</w:t>
      </w:r>
      <w:r w:rsidRPr="00F84800">
        <w:rPr>
          <w:rFonts w:cstheme="minorHAnsi"/>
          <w:lang w:val="de-DE"/>
        </w:rPr>
        <w:t xml:space="preserve"> 40°C (-40</w:t>
      </w:r>
      <w:r w:rsidRPr="00F84800">
        <w:rPr>
          <w:rFonts w:eastAsia="Arial Unicode MS" w:cstheme="minorHAnsi"/>
          <w:lang w:val="de-DE"/>
        </w:rPr>
        <w:t>°F)</w:t>
      </w:r>
      <w:r w:rsidRPr="00F84800">
        <w:rPr>
          <w:rFonts w:cstheme="minorHAnsi"/>
          <w:lang w:val="de-DE"/>
        </w:rPr>
        <w:t xml:space="preserve"> ~ +70°C (+158</w:t>
      </w:r>
      <w:r w:rsidRPr="00F84800">
        <w:rPr>
          <w:rFonts w:eastAsia="Arial Unicode MS" w:cstheme="minorHAnsi"/>
          <w:lang w:val="de-DE"/>
        </w:rPr>
        <w:t>°F),</w:t>
      </w:r>
      <w:r w:rsidRPr="00F84800">
        <w:rPr>
          <w:rFonts w:eastAsia="Arial Unicode MS" w:cstheme="minorHAnsi"/>
          <w:lang w:val="de-DE" w:eastAsia="zh-TW"/>
        </w:rPr>
        <w:t xml:space="preserve"> </w:t>
      </w:r>
      <w:r w:rsidRPr="00F84800">
        <w:rPr>
          <w:rFonts w:cstheme="minorHAnsi"/>
          <w:b/>
          <w:lang w:val="de-DE"/>
        </w:rPr>
        <w:t>LL.L</w:t>
      </w:r>
      <w:r w:rsidRPr="00F84800">
        <w:rPr>
          <w:rFonts w:cstheme="minorHAnsi"/>
          <w:lang w:val="de-DE"/>
        </w:rPr>
        <w:t xml:space="preserve"> °C(</w:t>
      </w:r>
      <w:r w:rsidRPr="00F84800">
        <w:rPr>
          <w:rFonts w:eastAsia="Arial Unicode MS" w:cstheme="minorHAnsi"/>
          <w:lang w:val="de-DE"/>
        </w:rPr>
        <w:t>°F)</w:t>
      </w:r>
      <w:r w:rsidRPr="00F84800">
        <w:rPr>
          <w:rFonts w:cstheme="minorHAnsi"/>
          <w:lang w:val="de-DE"/>
        </w:rPr>
        <w:t xml:space="preserve"> wird angezeigt, wenn die Temperatur niedriger als (-40</w:t>
      </w:r>
      <w:r w:rsidRPr="00F84800">
        <w:rPr>
          <w:rFonts w:eastAsia="Arial Unicode MS" w:cstheme="minorHAnsi"/>
          <w:lang w:val="de-DE"/>
        </w:rPr>
        <w:t>°F) wird</w:t>
      </w:r>
      <w:r w:rsidRPr="00F84800">
        <w:rPr>
          <w:rFonts w:cstheme="minorHAnsi"/>
          <w:lang w:val="de-DE"/>
        </w:rPr>
        <w:t xml:space="preserve">, </w:t>
      </w:r>
      <w:r w:rsidRPr="00F84800">
        <w:rPr>
          <w:rFonts w:cstheme="minorHAnsi"/>
          <w:b/>
          <w:lang w:val="de-DE"/>
        </w:rPr>
        <w:t xml:space="preserve">HH.H </w:t>
      </w:r>
      <w:r w:rsidRPr="00F84800">
        <w:rPr>
          <w:rFonts w:cstheme="minorHAnsi"/>
          <w:lang w:val="de-DE"/>
        </w:rPr>
        <w:t>°C(</w:t>
      </w:r>
      <w:r w:rsidRPr="00F84800">
        <w:rPr>
          <w:rFonts w:eastAsia="Arial Unicode MS" w:cstheme="minorHAnsi"/>
          <w:lang w:val="de-DE"/>
        </w:rPr>
        <w:t>°F)</w:t>
      </w:r>
      <w:r w:rsidRPr="00F84800">
        <w:rPr>
          <w:rFonts w:cstheme="minorHAnsi"/>
          <w:lang w:val="de-DE"/>
        </w:rPr>
        <w:t xml:space="preserve"> wird angezeigt, wenn die Temperatur höher als +70°C (+158</w:t>
      </w:r>
      <w:r w:rsidRPr="00F84800">
        <w:rPr>
          <w:rFonts w:eastAsia="Arial Unicode MS" w:cstheme="minorHAnsi"/>
          <w:lang w:val="de-DE"/>
        </w:rPr>
        <w:t>°F) wird.</w:t>
      </w:r>
    </w:p>
    <w:p w14:paraId="0DCBF806" w14:textId="2AFD1D2E" w:rsidR="00E0559F" w:rsidRPr="00F84800" w:rsidRDefault="00E0559F" w:rsidP="00F84800">
      <w:pPr>
        <w:pStyle w:val="Odstavecseseznamem"/>
        <w:numPr>
          <w:ilvl w:val="0"/>
          <w:numId w:val="37"/>
        </w:numPr>
        <w:adjustRightInd w:val="0"/>
        <w:snapToGrid w:val="0"/>
        <w:spacing w:after="0" w:line="240" w:lineRule="atLeast"/>
        <w:rPr>
          <w:rFonts w:eastAsia="Arial Unicode MS" w:cstheme="minorHAnsi"/>
          <w:b/>
          <w:iCs/>
          <w:lang w:val="de-DE"/>
        </w:rPr>
      </w:pPr>
      <w:r w:rsidRPr="00F84800">
        <w:rPr>
          <w:rFonts w:eastAsia="Arial Unicode MS" w:cstheme="minorHAnsi"/>
          <w:lang w:val="de-DE"/>
        </w:rPr>
        <w:t>Messbereich der Innen- und Außenluftfeuchtigkeit:</w:t>
      </w:r>
      <w:r w:rsidRPr="00F84800">
        <w:rPr>
          <w:rFonts w:cstheme="minorHAnsi"/>
          <w:lang w:val="de-DE"/>
        </w:rPr>
        <w:t xml:space="preserve"> 20%RH ~ 95%RH</w:t>
      </w:r>
      <w:r w:rsidRPr="00F84800">
        <w:rPr>
          <w:rFonts w:eastAsia="Arial Unicode MS" w:cstheme="minorHAnsi"/>
          <w:lang w:val="de-DE"/>
        </w:rPr>
        <w:t>,</w:t>
      </w:r>
      <w:r w:rsidRPr="00F84800">
        <w:rPr>
          <w:rFonts w:eastAsia="Arial Unicode MS" w:cstheme="minorHAnsi"/>
          <w:lang w:val="de-DE" w:eastAsia="zh-TW"/>
        </w:rPr>
        <w:t xml:space="preserve"> </w:t>
      </w:r>
      <w:r w:rsidRPr="00F84800">
        <w:rPr>
          <w:rFonts w:eastAsia="Arial Unicode MS" w:cstheme="minorHAnsi"/>
          <w:b/>
          <w:lang w:val="de-DE"/>
        </w:rPr>
        <w:t>19%RH</w:t>
      </w:r>
      <w:r w:rsidRPr="00F84800">
        <w:rPr>
          <w:rFonts w:cstheme="minorHAnsi"/>
          <w:lang w:val="de-DE"/>
        </w:rPr>
        <w:t xml:space="preserve"> wird angezeigt, wenn die Luftfeuchtigkeit niedriger als 20%RH wird, </w:t>
      </w:r>
      <w:r w:rsidRPr="00F84800">
        <w:rPr>
          <w:rFonts w:eastAsia="Arial Unicode MS" w:cstheme="minorHAnsi"/>
          <w:b/>
          <w:lang w:val="de-DE"/>
        </w:rPr>
        <w:t>96%RH</w:t>
      </w:r>
      <w:r w:rsidRPr="00F84800">
        <w:rPr>
          <w:rFonts w:cstheme="minorHAnsi"/>
          <w:lang w:val="de-DE"/>
        </w:rPr>
        <w:t xml:space="preserve"> wird angezeigt, wenn die Luftfeuchtigkeit höher als 95%RH sein wird</w:t>
      </w:r>
      <w:r w:rsidRPr="00F84800">
        <w:rPr>
          <w:rFonts w:eastAsia="Arial Unicode MS" w:cstheme="minorHAnsi"/>
          <w:lang w:val="de-DE"/>
        </w:rPr>
        <w:t>.</w:t>
      </w:r>
    </w:p>
    <w:p w14:paraId="64F6BCD1" w14:textId="77777777" w:rsidR="00E0559F" w:rsidRPr="00F84800" w:rsidRDefault="00E0559F" w:rsidP="003B7C2B">
      <w:pPr>
        <w:pStyle w:val="Zkladntext"/>
        <w:spacing w:line="240" w:lineRule="atLeast"/>
        <w:ind w:left="241" w:hangingChars="100" w:hanging="241"/>
        <w:rPr>
          <w:rFonts w:asciiTheme="minorHAnsi" w:eastAsia="Arial Unicode MS" w:hAnsiTheme="minorHAnsi" w:cstheme="minorHAnsi"/>
          <w:bCs w:val="0"/>
          <w:lang w:val="de-DE" w:eastAsia="zh-CN"/>
        </w:rPr>
      </w:pPr>
      <w:r w:rsidRPr="00F84800">
        <w:rPr>
          <w:rFonts w:asciiTheme="minorHAnsi" w:eastAsia="SimSun" w:hAnsiTheme="minorHAnsi" w:cstheme="minorHAnsi"/>
          <w:bCs w:val="0"/>
          <w:lang w:val="de-DE" w:eastAsia="zh-CN"/>
        </w:rPr>
        <w:t>Signalübertragung aus dem Fernsensor:</w:t>
      </w:r>
    </w:p>
    <w:p w14:paraId="68B6986E" w14:textId="282AE847" w:rsidR="00E0559F" w:rsidRPr="003B7C2B" w:rsidRDefault="00E0559F" w:rsidP="00F84800">
      <w:pPr>
        <w:pStyle w:val="Default"/>
        <w:numPr>
          <w:ilvl w:val="0"/>
          <w:numId w:val="38"/>
        </w:numPr>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sz w:val="22"/>
          <w:szCs w:val="22"/>
          <w:lang w:val="de-DE"/>
        </w:rPr>
        <w:t>Wenn sich die meteorologische Station mit dem Signal vom Fernsensor verbindet, werden auf dem Teil des Displays, wo Werte vom „FERNSENSOR“ angezeigt werden, Außentemperatur und -luftfeuchtigkeit angezeigt.</w:t>
      </w:r>
    </w:p>
    <w:p w14:paraId="4002B37D" w14:textId="111DA1D2" w:rsidR="00E0559F" w:rsidRPr="003B7C2B" w:rsidRDefault="00E0559F" w:rsidP="00F84800">
      <w:pPr>
        <w:pStyle w:val="Default"/>
        <w:numPr>
          <w:ilvl w:val="0"/>
          <w:numId w:val="38"/>
        </w:numPr>
        <w:spacing w:line="240" w:lineRule="atLeast"/>
        <w:rPr>
          <w:rFonts w:asciiTheme="minorHAnsi" w:eastAsia="Arial Unicode MS" w:hAnsiTheme="minorHAnsi" w:cstheme="minorHAnsi"/>
          <w:sz w:val="22"/>
          <w:szCs w:val="22"/>
          <w:lang w:val="de-DE"/>
        </w:rPr>
      </w:pPr>
      <w:r w:rsidRPr="003B7C2B">
        <w:rPr>
          <w:rFonts w:asciiTheme="minorHAnsi" w:eastAsia="Arial Unicode MS" w:hAnsiTheme="minorHAnsi" w:cstheme="minorHAnsi"/>
          <w:color w:val="auto"/>
          <w:kern w:val="2"/>
          <w:sz w:val="22"/>
          <w:szCs w:val="22"/>
          <w:lang w:val="de-DE"/>
        </w:rPr>
        <w:t>Die Wetterstation kann mit bis 3 Kanälen verbunden werden. Die Fernsensoren können nicht gleichzeitig den gleichen Kanal verwenden (Kanal 1, 2, und 3).</w:t>
      </w:r>
      <w:r w:rsidRPr="003B7C2B">
        <w:rPr>
          <w:rFonts w:asciiTheme="minorHAnsi" w:eastAsia="Arial Unicode MS" w:hAnsiTheme="minorHAnsi" w:cstheme="minorHAnsi"/>
          <w:sz w:val="22"/>
          <w:szCs w:val="22"/>
          <w:lang w:val="de-DE"/>
        </w:rPr>
        <w:t xml:space="preserve"> </w:t>
      </w:r>
    </w:p>
    <w:p w14:paraId="42ACA218" w14:textId="38D5A758" w:rsidR="00E0559F" w:rsidRPr="003B7C2B" w:rsidRDefault="00E0559F" w:rsidP="00F84800">
      <w:pPr>
        <w:pStyle w:val="Default"/>
        <w:numPr>
          <w:ilvl w:val="0"/>
          <w:numId w:val="38"/>
        </w:numPr>
        <w:spacing w:line="240" w:lineRule="atLeast"/>
        <w:rPr>
          <w:rFonts w:asciiTheme="minorHAnsi" w:eastAsia="Arial Unicode MS" w:hAnsiTheme="minorHAnsi" w:cstheme="minorHAnsi"/>
          <w:color w:val="auto"/>
          <w:kern w:val="2"/>
          <w:sz w:val="22"/>
          <w:szCs w:val="22"/>
          <w:lang w:val="de-DE"/>
        </w:rPr>
      </w:pPr>
      <w:r w:rsidRPr="003B7C2B">
        <w:rPr>
          <w:rFonts w:asciiTheme="minorHAnsi" w:eastAsia="Arial Unicode MS" w:hAnsiTheme="minorHAnsi" w:cstheme="minorHAnsi"/>
          <w:sz w:val="22"/>
          <w:szCs w:val="22"/>
          <w:lang w:val="de-DE"/>
        </w:rPr>
        <w:t>Drücken Sie den Knopf “</w:t>
      </w:r>
      <w:r w:rsidRPr="003B7C2B">
        <w:rPr>
          <w:rFonts w:asciiTheme="minorHAnsi" w:hAnsiTheme="minorHAnsi" w:cstheme="minorHAnsi"/>
          <w:noProof/>
          <w:sz w:val="22"/>
          <w:szCs w:val="22"/>
          <w:lang w:val="de-DE"/>
        </w:rPr>
        <w:drawing>
          <wp:inline distT="0" distB="0" distL="0" distR="0" wp14:anchorId="70C313FE" wp14:editId="392DD1BF">
            <wp:extent cx="177800" cy="144145"/>
            <wp:effectExtent l="0" t="0" r="0" b="8255"/>
            <wp:docPr id="532" name="Obráze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7800" cy="144145"/>
                    </a:xfrm>
                    <a:prstGeom prst="rect">
                      <a:avLst/>
                    </a:prstGeom>
                    <a:noFill/>
                    <a:ln>
                      <a:noFill/>
                    </a:ln>
                  </pic:spPr>
                </pic:pic>
              </a:graphicData>
            </a:graphic>
          </wp:inline>
        </w:drawing>
      </w:r>
      <w:r w:rsidRPr="003B7C2B">
        <w:rPr>
          <w:rFonts w:asciiTheme="minorHAnsi" w:eastAsia="Arial Unicode MS" w:hAnsiTheme="minorHAnsi" w:cstheme="minorHAnsi"/>
          <w:sz w:val="22"/>
          <w:szCs w:val="22"/>
          <w:lang w:val="de-DE"/>
        </w:rPr>
        <w:t xml:space="preserve">”, um zwischen den Übertragungskanälen zu wechseln, um die Außentemperatur und -luftfeuchtigkeit anzuzeigen. Wenn das Symbol </w:t>
      </w:r>
      <w:r w:rsidRPr="003B7C2B">
        <w:rPr>
          <w:rFonts w:asciiTheme="minorHAnsi" w:eastAsia="Arial Unicode MS" w:hAnsiTheme="minorHAnsi" w:cstheme="minorHAnsi"/>
          <w:color w:val="auto"/>
          <w:kern w:val="2"/>
          <w:sz w:val="22"/>
          <w:szCs w:val="22"/>
          <w:lang w:val="de-DE"/>
        </w:rPr>
        <w:t>"</w:t>
      </w:r>
      <w:r w:rsidRPr="003B7C2B">
        <w:rPr>
          <w:rFonts w:asciiTheme="minorHAnsi" w:hAnsiTheme="minorHAnsi" w:cstheme="minorHAnsi"/>
          <w:noProof/>
          <w:sz w:val="22"/>
          <w:szCs w:val="22"/>
          <w:lang w:val="de-DE"/>
        </w:rPr>
        <w:drawing>
          <wp:inline distT="0" distB="0" distL="0" distR="0" wp14:anchorId="06E2E6B2" wp14:editId="70CE43D0">
            <wp:extent cx="169545" cy="144145"/>
            <wp:effectExtent l="0" t="0" r="1905" b="8255"/>
            <wp:docPr id="531" name="Obráze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9545" cy="144145"/>
                    </a:xfrm>
                    <a:prstGeom prst="rect">
                      <a:avLst/>
                    </a:prstGeom>
                    <a:noFill/>
                    <a:ln>
                      <a:noFill/>
                    </a:ln>
                  </pic:spPr>
                </pic:pic>
              </a:graphicData>
            </a:graphic>
          </wp:inline>
        </w:drawing>
      </w:r>
      <w:r w:rsidRPr="003B7C2B">
        <w:rPr>
          <w:rFonts w:asciiTheme="minorHAnsi" w:eastAsia="Arial Unicode MS" w:hAnsiTheme="minorHAnsi" w:cstheme="minorHAnsi"/>
          <w:color w:val="auto"/>
          <w:kern w:val="2"/>
          <w:sz w:val="22"/>
          <w:szCs w:val="22"/>
          <w:lang w:val="de-DE"/>
        </w:rPr>
        <w:t>" angezeigt wird, werden die angezeigten Kanäle automatisch nach 5 Sekunden gewechselt.</w:t>
      </w:r>
    </w:p>
    <w:p w14:paraId="0BEABE99" w14:textId="0EEB6FA9" w:rsidR="00E0559F" w:rsidRPr="00F84800" w:rsidRDefault="00E0559F" w:rsidP="00F84800">
      <w:pPr>
        <w:pStyle w:val="Default"/>
        <w:numPr>
          <w:ilvl w:val="0"/>
          <w:numId w:val="38"/>
        </w:numPr>
        <w:spacing w:line="240" w:lineRule="atLeast"/>
        <w:rPr>
          <w:rFonts w:asciiTheme="minorHAnsi" w:eastAsia="Arial Unicode MS" w:hAnsiTheme="minorHAnsi" w:cstheme="minorHAnsi"/>
          <w:color w:val="auto"/>
          <w:kern w:val="2"/>
          <w:sz w:val="22"/>
          <w:szCs w:val="22"/>
          <w:lang w:val="de-DE"/>
        </w:rPr>
      </w:pPr>
      <w:r w:rsidRPr="003B7C2B">
        <w:rPr>
          <w:rFonts w:asciiTheme="minorHAnsi" w:eastAsia="Arial Unicode MS" w:hAnsiTheme="minorHAnsi" w:cstheme="minorHAnsi"/>
          <w:sz w:val="22"/>
          <w:szCs w:val="22"/>
          <w:lang w:val="de-DE"/>
        </w:rPr>
        <w:t>Wenn die Verbindung zwischen der Wetterstation und dem Fernsensor nicht erfolgreich durchgeführt wurde (auf dem LCD wird “- -“ gezeigt), drücken und halten Sie den Knopf “</w:t>
      </w:r>
      <w:r w:rsidRPr="003B7C2B">
        <w:rPr>
          <w:rFonts w:asciiTheme="minorHAnsi" w:hAnsiTheme="minorHAnsi" w:cstheme="minorHAnsi"/>
          <w:noProof/>
          <w:sz w:val="22"/>
          <w:szCs w:val="22"/>
          <w:lang w:val="de-DE"/>
        </w:rPr>
        <w:drawing>
          <wp:inline distT="0" distB="0" distL="0" distR="0" wp14:anchorId="49B8F209" wp14:editId="1E3E5956">
            <wp:extent cx="177800" cy="144145"/>
            <wp:effectExtent l="0" t="0" r="0" b="8255"/>
            <wp:docPr id="530" name="Obráze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7800" cy="144145"/>
                    </a:xfrm>
                    <a:prstGeom prst="rect">
                      <a:avLst/>
                    </a:prstGeom>
                    <a:noFill/>
                    <a:ln>
                      <a:noFill/>
                    </a:ln>
                  </pic:spPr>
                </pic:pic>
              </a:graphicData>
            </a:graphic>
          </wp:inline>
        </w:drawing>
      </w:r>
      <w:r w:rsidRPr="003B7C2B">
        <w:rPr>
          <w:rFonts w:asciiTheme="minorHAnsi" w:eastAsia="Arial Unicode MS" w:hAnsiTheme="minorHAnsi" w:cstheme="minorHAnsi"/>
          <w:sz w:val="22"/>
          <w:szCs w:val="22"/>
          <w:lang w:val="de-DE"/>
        </w:rPr>
        <w:t xml:space="preserve">” für 3 Sekunden, um die Übertragung manuell zu starten. Auf dem “FERNSENSOR” Teil des Displays wird eine Animation von einer Antenne angezeigt. </w:t>
      </w:r>
      <w:r w:rsidRPr="003B7C2B">
        <w:rPr>
          <w:rFonts w:asciiTheme="minorHAnsi" w:eastAsia="Arial Unicode MS" w:hAnsiTheme="minorHAnsi" w:cstheme="minorHAnsi"/>
          <w:color w:val="auto"/>
          <w:kern w:val="2"/>
          <w:sz w:val="22"/>
          <w:szCs w:val="22"/>
          <w:lang w:val="de-DE"/>
        </w:rPr>
        <w:t xml:space="preserve">Die Wetterstation empfängt das Signal vom Fernsensor. </w:t>
      </w:r>
    </w:p>
    <w:p w14:paraId="479EB8BE" w14:textId="77777777" w:rsidR="00E0559F" w:rsidRPr="003B7C2B" w:rsidRDefault="00E0559F" w:rsidP="003B7C2B">
      <w:pPr>
        <w:spacing w:after="0" w:line="240" w:lineRule="atLeast"/>
        <w:rPr>
          <w:rFonts w:cstheme="minorHAnsi"/>
          <w:b/>
          <w:bCs/>
          <w:i/>
          <w:iCs/>
          <w:lang w:val="de-DE"/>
        </w:rPr>
      </w:pPr>
      <w:r w:rsidRPr="003B7C2B">
        <w:rPr>
          <w:rFonts w:cstheme="minorHAnsi"/>
          <w:b/>
          <w:bCs/>
          <w:i/>
          <w:iCs/>
          <w:lang w:val="de-DE"/>
        </w:rPr>
        <w:t>Weiteres:</w:t>
      </w:r>
    </w:p>
    <w:p w14:paraId="4AD668D9" w14:textId="52C27B13" w:rsidR="00E0559F" w:rsidRPr="00F84800" w:rsidRDefault="00E0559F" w:rsidP="00F84800">
      <w:pPr>
        <w:pStyle w:val="Odstavecseseznamem"/>
        <w:numPr>
          <w:ilvl w:val="0"/>
          <w:numId w:val="38"/>
        </w:numPr>
        <w:spacing w:after="0" w:line="240" w:lineRule="atLeast"/>
        <w:rPr>
          <w:rFonts w:eastAsia="Arial Unicode MS" w:cstheme="minorHAnsi"/>
          <w:i/>
          <w:lang w:val="de-DE"/>
        </w:rPr>
      </w:pPr>
      <w:r w:rsidRPr="00F84800">
        <w:rPr>
          <w:rFonts w:eastAsia="Arial Unicode MS" w:cstheme="minorHAnsi"/>
          <w:i/>
          <w:lang w:val="de-DE"/>
        </w:rPr>
        <w:t>Wenn der Fernsensor auf einen anderen Kanal eingestellt ist, wird die Wetterstation den Empfang auf denselben Kanal ändern. Wenn kein Signal empfangen wird, wird "--" auf der Wetterstation angezeigt.</w:t>
      </w:r>
    </w:p>
    <w:p w14:paraId="1E8126C0" w14:textId="1B87E824" w:rsidR="00E0559F" w:rsidRPr="00F84800" w:rsidRDefault="00E0559F" w:rsidP="003B7C2B">
      <w:pPr>
        <w:pStyle w:val="Zkladntext"/>
        <w:spacing w:line="240" w:lineRule="atLeast"/>
        <w:ind w:left="241" w:hangingChars="100" w:hanging="241"/>
        <w:rPr>
          <w:rFonts w:asciiTheme="minorHAnsi" w:eastAsia="SimSun" w:hAnsiTheme="minorHAnsi" w:cstheme="minorHAnsi"/>
          <w:bCs w:val="0"/>
          <w:lang w:val="de-DE" w:eastAsia="zh-CN"/>
        </w:rPr>
      </w:pPr>
      <w:r w:rsidRPr="00F84800">
        <w:rPr>
          <w:rFonts w:asciiTheme="minorHAnsi" w:eastAsia="SimSun" w:hAnsiTheme="minorHAnsi" w:cstheme="minorHAnsi"/>
          <w:bCs w:val="0"/>
          <w:lang w:val="de-DE" w:eastAsia="zh-CN"/>
        </w:rPr>
        <w:t>Anzeige der Temperatur / Luftfeuchtigkeit und deren Verlaufs</w:t>
      </w:r>
      <w:r w:rsidR="00F84800" w:rsidRPr="00F84800">
        <w:rPr>
          <w:rFonts w:asciiTheme="minorHAnsi" w:eastAsia="SimSun" w:hAnsiTheme="minorHAnsi" w:cstheme="minorHAnsi"/>
          <w:bCs w:val="0"/>
          <w:lang w:val="de-DE" w:eastAsia="zh-CN"/>
        </w:rPr>
        <w:t>:</w:t>
      </w:r>
    </w:p>
    <w:p w14:paraId="5BB84607" w14:textId="124A3E93" w:rsidR="00E0559F" w:rsidRPr="003B7C2B" w:rsidRDefault="00E0559F" w:rsidP="00F84800">
      <w:pPr>
        <w:pStyle w:val="Zkladntext"/>
        <w:numPr>
          <w:ilvl w:val="0"/>
          <w:numId w:val="39"/>
        </w:numPr>
        <w:spacing w:line="240" w:lineRule="atLeast"/>
        <w:rPr>
          <w:rFonts w:asciiTheme="minorHAnsi" w:eastAsia="SimSun" w:hAnsiTheme="minorHAnsi" w:cstheme="minorHAnsi"/>
          <w:b w:val="0"/>
          <w:bCs w:val="0"/>
          <w:sz w:val="22"/>
          <w:szCs w:val="22"/>
          <w:lang w:val="de-DE" w:eastAsia="zh-CN"/>
        </w:rPr>
      </w:pPr>
      <w:r w:rsidRPr="003B7C2B">
        <w:rPr>
          <w:rFonts w:asciiTheme="minorHAnsi" w:eastAsia="SimSun" w:hAnsiTheme="minorHAnsi" w:cstheme="minorHAnsi"/>
          <w:b w:val="0"/>
          <w:bCs w:val="0"/>
          <w:sz w:val="22"/>
          <w:szCs w:val="22"/>
          <w:lang w:val="de-DE" w:eastAsia="zh-CN"/>
        </w:rPr>
        <w:t>Die aktuelle Innentemperatur / -luftfeuchtigkeit und deren Verlauf werden auf dem LCD-Display angezeigt.</w:t>
      </w:r>
    </w:p>
    <w:p w14:paraId="47634FD0" w14:textId="454F3DCE" w:rsidR="00E0559F" w:rsidRPr="003B7C2B" w:rsidRDefault="00E0559F" w:rsidP="00F84800">
      <w:pPr>
        <w:pStyle w:val="Zkladntext"/>
        <w:numPr>
          <w:ilvl w:val="0"/>
          <w:numId w:val="39"/>
        </w:numPr>
        <w:spacing w:line="240" w:lineRule="atLeast"/>
        <w:rPr>
          <w:rFonts w:asciiTheme="minorHAnsi" w:eastAsia="SimSun" w:hAnsiTheme="minorHAnsi" w:cstheme="minorHAnsi"/>
          <w:b w:val="0"/>
          <w:bCs w:val="0"/>
          <w:sz w:val="22"/>
          <w:szCs w:val="22"/>
          <w:lang w:val="de-DE" w:eastAsia="zh-CN"/>
        </w:rPr>
      </w:pPr>
      <w:r w:rsidRPr="003B7C2B">
        <w:rPr>
          <w:rFonts w:asciiTheme="minorHAnsi" w:eastAsia="Arial Unicode MS" w:hAnsiTheme="minorHAnsi" w:cstheme="minorHAnsi"/>
          <w:b w:val="0"/>
          <w:bCs w:val="0"/>
          <w:sz w:val="22"/>
          <w:szCs w:val="22"/>
          <w:lang w:val="de-DE" w:eastAsia="zh-CN"/>
        </w:rPr>
        <w:t xml:space="preserve">Bei erfolgreicher Verbindung mit dem drahtlosen Fernsensor kann das Display der Wetterstation auch die Außentemperatur / -feuchtigkeit und deren Verlauf anzeigen.  </w:t>
      </w:r>
    </w:p>
    <w:p w14:paraId="47F9AD2A" w14:textId="0C02EEB7" w:rsidR="00E0559F" w:rsidRPr="003B7C2B" w:rsidRDefault="00E0559F" w:rsidP="00F84800">
      <w:pPr>
        <w:pStyle w:val="Zkladntext"/>
        <w:numPr>
          <w:ilvl w:val="0"/>
          <w:numId w:val="39"/>
        </w:numPr>
        <w:spacing w:line="240" w:lineRule="atLeast"/>
        <w:rPr>
          <w:rFonts w:asciiTheme="minorHAnsi" w:eastAsia="SimSun" w:hAnsiTheme="minorHAnsi" w:cstheme="minorHAnsi"/>
          <w:b w:val="0"/>
          <w:bCs w:val="0"/>
          <w:sz w:val="22"/>
          <w:szCs w:val="22"/>
          <w:lang w:val="de-DE" w:eastAsia="zh-CN"/>
        </w:rPr>
      </w:pPr>
      <w:r w:rsidRPr="003B7C2B">
        <w:rPr>
          <w:rFonts w:asciiTheme="minorHAnsi" w:eastAsia="SimSun" w:hAnsiTheme="minorHAnsi" w:cstheme="minorHAnsi"/>
          <w:b w:val="0"/>
          <w:bCs w:val="0"/>
          <w:sz w:val="22"/>
          <w:szCs w:val="22"/>
          <w:lang w:val="de-DE" w:eastAsia="zh-CN"/>
        </w:rPr>
        <w:t>Folgende Bilder werden angezeigt:</w:t>
      </w:r>
    </w:p>
    <w:p w14:paraId="5074EC7D" w14:textId="66F58AEF" w:rsidR="00E0559F" w:rsidRPr="003B7C2B" w:rsidRDefault="00E0559F" w:rsidP="003B7C2B">
      <w:pPr>
        <w:pStyle w:val="Zkladntext"/>
        <w:spacing w:line="240" w:lineRule="atLeast"/>
        <w:ind w:leftChars="100" w:left="220" w:firstLineChars="550" w:firstLine="1210"/>
        <w:rPr>
          <w:rFonts w:asciiTheme="minorHAnsi" w:eastAsia="SimSun" w:hAnsiTheme="minorHAnsi" w:cstheme="minorHAnsi"/>
          <w:b w:val="0"/>
          <w:bCs w:val="0"/>
          <w:sz w:val="22"/>
          <w:szCs w:val="22"/>
          <w:lang w:val="de-DE" w:eastAsia="zh-CN"/>
        </w:rPr>
      </w:pPr>
      <w:r w:rsidRPr="003B7C2B">
        <w:rPr>
          <w:rFonts w:asciiTheme="minorHAnsi" w:hAnsiTheme="minorHAnsi" w:cstheme="minorHAnsi"/>
          <w:b w:val="0"/>
          <w:noProof/>
          <w:sz w:val="22"/>
          <w:szCs w:val="22"/>
          <w:lang w:val="de-DE" w:eastAsia="zh-CN"/>
        </w:rPr>
        <w:drawing>
          <wp:inline distT="0" distB="0" distL="0" distR="0" wp14:anchorId="572A2606" wp14:editId="3917F3ED">
            <wp:extent cx="152400" cy="144145"/>
            <wp:effectExtent l="0" t="0" r="0" b="8255"/>
            <wp:docPr id="529" name="Obráze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rsidRPr="003B7C2B">
        <w:rPr>
          <w:rFonts w:asciiTheme="minorHAnsi" w:hAnsiTheme="minorHAnsi" w:cstheme="minorHAnsi"/>
          <w:b w:val="0"/>
          <w:sz w:val="22"/>
          <w:szCs w:val="22"/>
          <w:lang w:val="de-DE" w:eastAsia="zh-CN"/>
        </w:rPr>
        <w:t>:</w:t>
      </w:r>
      <w:r w:rsidRPr="003B7C2B">
        <w:rPr>
          <w:rFonts w:asciiTheme="minorHAnsi" w:eastAsia="SimSun" w:hAnsiTheme="minorHAnsi" w:cstheme="minorHAnsi"/>
          <w:b w:val="0"/>
          <w:bCs w:val="0"/>
          <w:sz w:val="22"/>
          <w:szCs w:val="22"/>
          <w:lang w:val="de-DE" w:eastAsia="zh-CN"/>
        </w:rPr>
        <w:t xml:space="preserve">  Temperatur / Luftfeuchtigkeit wächst</w:t>
      </w:r>
    </w:p>
    <w:p w14:paraId="30A15526" w14:textId="19A36FAF" w:rsidR="00E0559F" w:rsidRPr="003B7C2B" w:rsidRDefault="00F84800" w:rsidP="003B7C2B">
      <w:pPr>
        <w:pStyle w:val="Zkladntext"/>
        <w:spacing w:line="240" w:lineRule="atLeast"/>
        <w:ind w:leftChars="100" w:left="220" w:firstLineChars="450" w:firstLine="990"/>
        <w:rPr>
          <w:rFonts w:asciiTheme="minorHAnsi" w:eastAsia="SimSun" w:hAnsiTheme="minorHAnsi" w:cstheme="minorHAnsi"/>
          <w:b w:val="0"/>
          <w:bCs w:val="0"/>
          <w:sz w:val="22"/>
          <w:szCs w:val="22"/>
          <w:lang w:val="de-DE" w:eastAsia="zh-CN"/>
        </w:rPr>
      </w:pPr>
      <w:r>
        <w:rPr>
          <w:rFonts w:asciiTheme="minorHAnsi" w:eastAsia="SimSun" w:hAnsiTheme="minorHAnsi" w:cstheme="minorHAnsi"/>
          <w:b w:val="0"/>
          <w:bCs w:val="0"/>
          <w:sz w:val="22"/>
          <w:szCs w:val="22"/>
          <w:lang w:val="de-DE" w:eastAsia="zh-CN"/>
        </w:rPr>
        <w:t xml:space="preserve">  </w:t>
      </w:r>
      <w:r w:rsidR="00E0559F" w:rsidRPr="003B7C2B">
        <w:rPr>
          <w:rFonts w:asciiTheme="minorHAnsi" w:eastAsia="SimSun" w:hAnsiTheme="minorHAnsi" w:cstheme="minorHAnsi"/>
          <w:b w:val="0"/>
          <w:bCs w:val="0"/>
          <w:sz w:val="22"/>
          <w:szCs w:val="22"/>
          <w:lang w:val="de-DE" w:eastAsia="zh-CN"/>
        </w:rPr>
        <w:t xml:space="preserve">  </w:t>
      </w:r>
      <w:r w:rsidR="00E0559F" w:rsidRPr="003B7C2B">
        <w:rPr>
          <w:rFonts w:asciiTheme="minorHAnsi" w:hAnsiTheme="minorHAnsi" w:cstheme="minorHAnsi"/>
          <w:b w:val="0"/>
          <w:noProof/>
          <w:sz w:val="22"/>
          <w:szCs w:val="22"/>
          <w:lang w:val="de-DE" w:eastAsia="zh-CN"/>
        </w:rPr>
        <w:drawing>
          <wp:inline distT="0" distB="0" distL="0" distR="0" wp14:anchorId="07019D75" wp14:editId="5D83D1D6">
            <wp:extent cx="152400" cy="144145"/>
            <wp:effectExtent l="0" t="0" r="0" b="8255"/>
            <wp:docPr id="528" name="Obráze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rsidR="00E0559F" w:rsidRPr="003B7C2B">
        <w:rPr>
          <w:rFonts w:asciiTheme="minorHAnsi" w:hAnsiTheme="minorHAnsi" w:cstheme="minorHAnsi"/>
          <w:b w:val="0"/>
          <w:sz w:val="22"/>
          <w:szCs w:val="22"/>
          <w:lang w:val="de-DE" w:eastAsia="zh-CN"/>
        </w:rPr>
        <w:t>:</w:t>
      </w:r>
      <w:r w:rsidR="00E0559F" w:rsidRPr="003B7C2B">
        <w:rPr>
          <w:rFonts w:asciiTheme="minorHAnsi" w:eastAsia="SimSun" w:hAnsiTheme="minorHAnsi" w:cstheme="minorHAnsi"/>
          <w:b w:val="0"/>
          <w:bCs w:val="0"/>
          <w:sz w:val="22"/>
          <w:szCs w:val="22"/>
          <w:lang w:val="de-DE" w:eastAsia="zh-CN"/>
        </w:rPr>
        <w:t xml:space="preserve">  Temperatur / Luftfeuchtigkeit sinkt</w:t>
      </w:r>
    </w:p>
    <w:p w14:paraId="384C4F33" w14:textId="31265AA1" w:rsidR="00E0559F" w:rsidRPr="003B7C2B" w:rsidRDefault="00F84800" w:rsidP="003B7C2B">
      <w:pPr>
        <w:pStyle w:val="Zkladntext"/>
        <w:spacing w:line="240" w:lineRule="atLeast"/>
        <w:rPr>
          <w:rFonts w:asciiTheme="minorHAnsi" w:eastAsia="Arial Unicode MS" w:hAnsiTheme="minorHAnsi" w:cstheme="minorHAnsi"/>
          <w:sz w:val="22"/>
          <w:szCs w:val="22"/>
          <w:lang w:val="de-DE"/>
        </w:rPr>
      </w:pPr>
      <w:r>
        <w:rPr>
          <w:rFonts w:asciiTheme="minorHAnsi" w:eastAsia="SimSun" w:hAnsiTheme="minorHAnsi" w:cstheme="minorHAnsi"/>
          <w:b w:val="0"/>
          <w:bCs w:val="0"/>
          <w:sz w:val="22"/>
          <w:szCs w:val="22"/>
          <w:lang w:val="de-DE" w:eastAsia="zh-CN"/>
        </w:rPr>
        <w:t xml:space="preserve">                           </w:t>
      </w:r>
      <w:r w:rsidR="00E0559F" w:rsidRPr="003B7C2B">
        <w:rPr>
          <w:rFonts w:asciiTheme="minorHAnsi" w:eastAsia="SimSun" w:hAnsiTheme="minorHAnsi" w:cstheme="minorHAnsi"/>
          <w:b w:val="0"/>
          <w:bCs w:val="0"/>
          <w:sz w:val="22"/>
          <w:szCs w:val="22"/>
          <w:lang w:val="de-DE" w:eastAsia="zh-CN"/>
        </w:rPr>
        <w:t xml:space="preserve">  Kein Bild:  Temperatur / Luftfeuchtigkeit ändert sich nicht</w:t>
      </w:r>
    </w:p>
    <w:p w14:paraId="62871A70" w14:textId="0D2D0BE0" w:rsidR="00E0559F" w:rsidRPr="00F84800" w:rsidRDefault="00E0559F" w:rsidP="003B7C2B">
      <w:pPr>
        <w:spacing w:after="0" w:line="240" w:lineRule="atLeast"/>
        <w:rPr>
          <w:rFonts w:cstheme="minorHAnsi"/>
          <w:b/>
          <w:iCs/>
          <w:sz w:val="24"/>
          <w:szCs w:val="24"/>
          <w:lang w:val="de-DE"/>
        </w:rPr>
      </w:pPr>
      <w:r w:rsidRPr="00F84800">
        <w:rPr>
          <w:rFonts w:cstheme="minorHAnsi"/>
          <w:b/>
          <w:iCs/>
          <w:sz w:val="24"/>
          <w:szCs w:val="24"/>
          <w:lang w:val="de-DE"/>
        </w:rPr>
        <w:t>Höchste / niedrigste Temperatur / relative Luftfeuchtigkeit</w:t>
      </w:r>
      <w:r w:rsidR="00F84800" w:rsidRPr="00F84800">
        <w:rPr>
          <w:rFonts w:cstheme="minorHAnsi"/>
          <w:b/>
          <w:iCs/>
          <w:sz w:val="24"/>
          <w:szCs w:val="24"/>
          <w:lang w:val="de-DE"/>
        </w:rPr>
        <w:t>:</w:t>
      </w:r>
    </w:p>
    <w:p w14:paraId="740E1C64" w14:textId="1E36D52A" w:rsidR="00E0559F" w:rsidRPr="00F84800" w:rsidRDefault="00E0559F" w:rsidP="00F84800">
      <w:pPr>
        <w:pStyle w:val="Odstavecseseznamem"/>
        <w:numPr>
          <w:ilvl w:val="0"/>
          <w:numId w:val="40"/>
        </w:numPr>
        <w:spacing w:after="0" w:line="240" w:lineRule="atLeast"/>
        <w:rPr>
          <w:rFonts w:cstheme="minorHAnsi"/>
          <w:lang w:val="de-DE"/>
        </w:rPr>
      </w:pPr>
      <w:r w:rsidRPr="00F84800">
        <w:rPr>
          <w:rFonts w:cstheme="minorHAnsi"/>
          <w:lang w:val="de-DE"/>
        </w:rPr>
        <w:t>Drücken Sie den Knopf “</w:t>
      </w:r>
      <w:r w:rsidRPr="00F84800">
        <w:rPr>
          <w:rFonts w:ascii="Arial" w:eastAsia="Arial Unicode MS" w:hAnsi="Arial" w:cs="Arial"/>
          <w:lang w:val="de-DE"/>
        </w:rPr>
        <w:t>▼</w:t>
      </w:r>
      <w:r w:rsidRPr="00F84800">
        <w:rPr>
          <w:rFonts w:cstheme="minorHAnsi"/>
          <w:lang w:val="de-DE"/>
        </w:rPr>
        <w:t xml:space="preserve">”, um zwischen der Anzeige der höchsten und niedrigsten Temperatur und Luftfeuchtigkeit zu wechseln: </w:t>
      </w:r>
    </w:p>
    <w:p w14:paraId="5C642322" w14:textId="77777777" w:rsidR="00E0559F" w:rsidRPr="00F84800" w:rsidRDefault="00E0559F" w:rsidP="00F84800">
      <w:pPr>
        <w:pStyle w:val="Odstavecseseznamem"/>
        <w:numPr>
          <w:ilvl w:val="0"/>
          <w:numId w:val="40"/>
        </w:numPr>
        <w:spacing w:after="0" w:line="240" w:lineRule="atLeast"/>
        <w:rPr>
          <w:rFonts w:cstheme="minorHAnsi"/>
          <w:lang w:val="de-DE"/>
        </w:rPr>
      </w:pPr>
      <w:r w:rsidRPr="00F84800">
        <w:rPr>
          <w:rFonts w:cstheme="minorHAnsi"/>
          <w:lang w:val="de-DE"/>
        </w:rPr>
        <w:t xml:space="preserve">einmal um die höchste Temperatur und Luftfeuchtigkeit anzuzeigen </w:t>
      </w:r>
    </w:p>
    <w:p w14:paraId="08A4C478" w14:textId="77777777" w:rsidR="00E0559F" w:rsidRPr="00F84800" w:rsidRDefault="00E0559F" w:rsidP="00F84800">
      <w:pPr>
        <w:pStyle w:val="Odstavecseseznamem"/>
        <w:numPr>
          <w:ilvl w:val="0"/>
          <w:numId w:val="40"/>
        </w:numPr>
        <w:spacing w:after="0" w:line="240" w:lineRule="atLeast"/>
        <w:rPr>
          <w:rFonts w:cstheme="minorHAnsi"/>
          <w:lang w:val="de-DE"/>
        </w:rPr>
      </w:pPr>
      <w:r w:rsidRPr="00F84800">
        <w:rPr>
          <w:rFonts w:cstheme="minorHAnsi"/>
          <w:lang w:val="de-DE"/>
        </w:rPr>
        <w:t xml:space="preserve">zweimal um die niedrigste Temperatur und Luftfeuchtigkeit anzuzeigen </w:t>
      </w:r>
    </w:p>
    <w:p w14:paraId="3411DF66" w14:textId="77777777" w:rsidR="00E0559F" w:rsidRPr="00F84800" w:rsidRDefault="00E0559F" w:rsidP="00F84800">
      <w:pPr>
        <w:pStyle w:val="Odstavecseseznamem"/>
        <w:numPr>
          <w:ilvl w:val="0"/>
          <w:numId w:val="40"/>
        </w:numPr>
        <w:spacing w:after="0" w:line="240" w:lineRule="atLeast"/>
        <w:rPr>
          <w:rFonts w:cstheme="minorHAnsi"/>
          <w:lang w:val="de-DE"/>
        </w:rPr>
      </w:pPr>
      <w:r w:rsidRPr="00F84800">
        <w:rPr>
          <w:rFonts w:cstheme="minorHAnsi"/>
          <w:lang w:val="de-DE"/>
        </w:rPr>
        <w:t>dreimal um die aktuelle Temperatur und Luftfeuchtigkeit wieder anzuzeigen</w:t>
      </w:r>
    </w:p>
    <w:p w14:paraId="1577DB5E" w14:textId="4D165339" w:rsidR="00E0559F" w:rsidRPr="00F84800" w:rsidRDefault="00E0559F" w:rsidP="00F84800">
      <w:pPr>
        <w:pStyle w:val="Odstavecseseznamem"/>
        <w:numPr>
          <w:ilvl w:val="0"/>
          <w:numId w:val="40"/>
        </w:numPr>
        <w:spacing w:after="0" w:line="240" w:lineRule="atLeast"/>
        <w:rPr>
          <w:rFonts w:cstheme="minorHAnsi"/>
          <w:lang w:val="de-DE"/>
        </w:rPr>
      </w:pPr>
      <w:r w:rsidRPr="00F84800">
        <w:rPr>
          <w:rFonts w:cstheme="minorHAnsi"/>
          <w:lang w:val="de-DE"/>
        </w:rPr>
        <w:t xml:space="preserve">Um die höchste und niedrigste Temperatur und Luftfeuchtigkeit zu löschen, drücken und halten Sie den Knopf </w:t>
      </w:r>
      <w:r w:rsidRPr="00F84800">
        <w:rPr>
          <w:rFonts w:eastAsia="PMingLiU" w:cstheme="minorHAnsi"/>
          <w:lang w:val="de-DE" w:eastAsia="zh-TW"/>
        </w:rPr>
        <w:t>“</w:t>
      </w:r>
      <w:r w:rsidRPr="00F84800">
        <w:rPr>
          <w:rFonts w:ascii="Arial" w:eastAsia="Arial Unicode MS" w:hAnsi="Arial" w:cs="Arial"/>
          <w:lang w:val="de-DE"/>
        </w:rPr>
        <w:t>▼</w:t>
      </w:r>
      <w:r w:rsidRPr="00F84800">
        <w:rPr>
          <w:rFonts w:eastAsia="PMingLiU" w:cstheme="minorHAnsi"/>
          <w:lang w:val="de-DE" w:eastAsia="zh-TW"/>
        </w:rPr>
        <w:t xml:space="preserve">” </w:t>
      </w:r>
      <w:r w:rsidRPr="00F84800">
        <w:rPr>
          <w:rFonts w:cstheme="minorHAnsi"/>
          <w:bCs/>
          <w:lang w:val="de-DE"/>
        </w:rPr>
        <w:t>2 Sekunden lang. Somit werden die bisher gemessenen Werte gelöscht und die aktuellen Werte werden angezeigt.</w:t>
      </w:r>
    </w:p>
    <w:p w14:paraId="32276104" w14:textId="77777777" w:rsidR="00E0559F" w:rsidRPr="003B7C2B" w:rsidRDefault="00E0559F" w:rsidP="003B7C2B">
      <w:pPr>
        <w:spacing w:after="0" w:line="240" w:lineRule="atLeast"/>
        <w:rPr>
          <w:rFonts w:cstheme="minorHAnsi"/>
          <w:b/>
          <w:bCs/>
          <w:i/>
          <w:iCs/>
          <w:lang w:val="de-DE"/>
        </w:rPr>
      </w:pPr>
      <w:r w:rsidRPr="003B7C2B">
        <w:rPr>
          <w:rFonts w:cstheme="minorHAnsi"/>
          <w:b/>
          <w:bCs/>
          <w:i/>
          <w:iCs/>
          <w:lang w:val="de-DE"/>
        </w:rPr>
        <w:t>Weiteres.:</w:t>
      </w:r>
    </w:p>
    <w:p w14:paraId="2BC1B550" w14:textId="16322EB0" w:rsidR="00E0559F" w:rsidRPr="00F84800" w:rsidRDefault="00E0559F" w:rsidP="00F84800">
      <w:pPr>
        <w:pStyle w:val="Odstavecseseznamem"/>
        <w:numPr>
          <w:ilvl w:val="0"/>
          <w:numId w:val="40"/>
        </w:numPr>
        <w:spacing w:after="0" w:line="240" w:lineRule="atLeast"/>
        <w:rPr>
          <w:rFonts w:eastAsia="PMingLiU" w:cstheme="minorHAnsi"/>
          <w:lang w:val="de-DE" w:eastAsia="zh-TW"/>
        </w:rPr>
      </w:pPr>
      <w:r w:rsidRPr="00F84800">
        <w:rPr>
          <w:rFonts w:cstheme="minorHAnsi"/>
          <w:i/>
          <w:iCs/>
          <w:lang w:val="de-DE"/>
        </w:rPr>
        <w:t xml:space="preserve">Soll die gemessene Temperatur niedriger als die niedrigste messbare Temperatur sein, wird </w:t>
      </w:r>
      <w:r w:rsidRPr="00F84800">
        <w:rPr>
          <w:rFonts w:cstheme="minorHAnsi"/>
          <w:b/>
          <w:i/>
          <w:iCs/>
          <w:lang w:val="de-DE"/>
        </w:rPr>
        <w:t xml:space="preserve">LL.L. </w:t>
      </w:r>
      <w:r w:rsidRPr="00F84800">
        <w:rPr>
          <w:rFonts w:cstheme="minorHAnsi"/>
          <w:bCs/>
          <w:i/>
          <w:iCs/>
          <w:lang w:val="de-DE"/>
        </w:rPr>
        <w:t>angezeigt</w:t>
      </w:r>
      <w:r w:rsidRPr="00F84800">
        <w:rPr>
          <w:rFonts w:cstheme="minorHAnsi"/>
          <w:b/>
          <w:i/>
          <w:iCs/>
          <w:lang w:val="de-DE"/>
        </w:rPr>
        <w:t xml:space="preserve">. </w:t>
      </w:r>
      <w:r w:rsidRPr="00F84800">
        <w:rPr>
          <w:rFonts w:cstheme="minorHAnsi"/>
          <w:bCs/>
          <w:i/>
          <w:iCs/>
          <w:lang w:val="de-DE"/>
        </w:rPr>
        <w:t xml:space="preserve">Soll die gemessene Temperatur höher als die höchste messbare Temperatur sein, wird </w:t>
      </w:r>
      <w:r w:rsidRPr="00F84800">
        <w:rPr>
          <w:rFonts w:cstheme="minorHAnsi"/>
          <w:b/>
          <w:i/>
          <w:iCs/>
          <w:lang w:val="de-DE"/>
        </w:rPr>
        <w:t>HH.H.</w:t>
      </w:r>
      <w:r w:rsidRPr="00F84800">
        <w:rPr>
          <w:rFonts w:cstheme="minorHAnsi"/>
          <w:i/>
          <w:iCs/>
          <w:lang w:val="de-DE"/>
        </w:rPr>
        <w:t xml:space="preserve"> angezeigt.</w:t>
      </w:r>
    </w:p>
    <w:p w14:paraId="0B720D70" w14:textId="12DA8DDE" w:rsidR="00E0559F" w:rsidRPr="00F84800" w:rsidRDefault="00E0559F" w:rsidP="00F84800">
      <w:pPr>
        <w:pStyle w:val="Odstavecseseznamem"/>
        <w:numPr>
          <w:ilvl w:val="0"/>
          <w:numId w:val="40"/>
        </w:numPr>
        <w:spacing w:after="0" w:line="240" w:lineRule="atLeast"/>
        <w:rPr>
          <w:rFonts w:eastAsia="Arial Unicode MS" w:cstheme="minorHAnsi"/>
          <w:b/>
          <w:iCs/>
          <w:lang w:val="de-DE"/>
        </w:rPr>
      </w:pPr>
      <w:r w:rsidRPr="00F84800">
        <w:rPr>
          <w:rFonts w:cstheme="minorHAnsi"/>
          <w:i/>
          <w:iCs/>
          <w:lang w:val="de-DE"/>
        </w:rPr>
        <w:t xml:space="preserve">Soll die gemessene Luftfeuchtigkeit niedriger als die niedrigste messbare Luftfeuchtigkeit sein, wird </w:t>
      </w:r>
      <w:r w:rsidRPr="00F84800">
        <w:rPr>
          <w:rFonts w:eastAsia="PMingLiU" w:cstheme="minorHAnsi"/>
          <w:b/>
          <w:i/>
          <w:lang w:val="de-DE" w:eastAsia="zh-TW"/>
        </w:rPr>
        <w:t>19%RH</w:t>
      </w:r>
      <w:r w:rsidRPr="00F84800">
        <w:rPr>
          <w:rFonts w:eastAsia="PMingLiU" w:cstheme="minorHAnsi"/>
          <w:bCs/>
          <w:i/>
          <w:lang w:val="de-DE" w:eastAsia="zh-TW"/>
        </w:rPr>
        <w:t xml:space="preserve"> </w:t>
      </w:r>
      <w:r w:rsidRPr="00F84800">
        <w:rPr>
          <w:rFonts w:cstheme="minorHAnsi"/>
          <w:bCs/>
          <w:i/>
          <w:iCs/>
          <w:lang w:val="de-DE"/>
        </w:rPr>
        <w:t>angezeigt</w:t>
      </w:r>
      <w:r w:rsidRPr="00F84800">
        <w:rPr>
          <w:rFonts w:cstheme="minorHAnsi"/>
          <w:b/>
          <w:i/>
          <w:iCs/>
          <w:lang w:val="de-DE"/>
        </w:rPr>
        <w:t>.</w:t>
      </w:r>
      <w:r w:rsidRPr="00F84800">
        <w:rPr>
          <w:rFonts w:cstheme="minorHAnsi"/>
          <w:i/>
          <w:iCs/>
          <w:lang w:val="de-DE"/>
        </w:rPr>
        <w:t xml:space="preserve"> </w:t>
      </w:r>
      <w:r w:rsidRPr="00F84800">
        <w:rPr>
          <w:rFonts w:cstheme="minorHAnsi"/>
          <w:bCs/>
          <w:i/>
          <w:iCs/>
          <w:lang w:val="de-DE"/>
        </w:rPr>
        <w:t xml:space="preserve">Soll die gemessene Luftfeuchtigkeit höher als die höchste messbare Luftfeuchtigkeit sein, wird </w:t>
      </w:r>
      <w:r w:rsidRPr="00F84800">
        <w:rPr>
          <w:rFonts w:eastAsia="PMingLiU" w:cstheme="minorHAnsi"/>
          <w:b/>
          <w:i/>
          <w:lang w:val="de-DE" w:eastAsia="zh-TW"/>
        </w:rPr>
        <w:t>96%</w:t>
      </w:r>
      <w:proofErr w:type="gramStart"/>
      <w:r w:rsidRPr="00F84800">
        <w:rPr>
          <w:rFonts w:eastAsia="PMingLiU" w:cstheme="minorHAnsi"/>
          <w:b/>
          <w:i/>
          <w:lang w:val="de-DE" w:eastAsia="zh-TW"/>
        </w:rPr>
        <w:t>RH</w:t>
      </w:r>
      <w:r w:rsidRPr="00F84800">
        <w:rPr>
          <w:rFonts w:eastAsia="PMingLiU" w:cstheme="minorHAnsi"/>
          <w:i/>
          <w:lang w:val="de-DE" w:eastAsia="zh-TW"/>
        </w:rPr>
        <w:t xml:space="preserve"> </w:t>
      </w:r>
      <w:r w:rsidRPr="00F84800">
        <w:rPr>
          <w:rFonts w:eastAsia="PMingLiU" w:cstheme="minorHAnsi"/>
          <w:lang w:val="de-DE" w:eastAsia="zh-TW"/>
        </w:rPr>
        <w:t xml:space="preserve"> </w:t>
      </w:r>
      <w:r w:rsidRPr="00F84800">
        <w:rPr>
          <w:rFonts w:cstheme="minorHAnsi"/>
          <w:i/>
          <w:iCs/>
          <w:lang w:val="de-DE"/>
        </w:rPr>
        <w:t>angezeigt</w:t>
      </w:r>
      <w:proofErr w:type="gramEnd"/>
      <w:r w:rsidRPr="00F84800">
        <w:rPr>
          <w:rFonts w:cstheme="minorHAnsi"/>
          <w:i/>
          <w:iCs/>
          <w:lang w:val="de-DE"/>
        </w:rPr>
        <w:t>.</w:t>
      </w:r>
      <w:r w:rsidRPr="00F84800">
        <w:rPr>
          <w:rFonts w:eastAsia="PMingLiU" w:cstheme="minorHAnsi"/>
          <w:bCs/>
          <w:i/>
          <w:lang w:val="de-DE" w:eastAsia="zh-TW"/>
        </w:rPr>
        <w:t xml:space="preserve"> </w:t>
      </w:r>
    </w:p>
    <w:p w14:paraId="317A42A7" w14:textId="3FB0698C" w:rsidR="00E0559F" w:rsidRPr="00F84800" w:rsidRDefault="00E0559F" w:rsidP="003B7C2B">
      <w:pPr>
        <w:spacing w:after="0" w:line="240" w:lineRule="atLeast"/>
        <w:rPr>
          <w:rFonts w:eastAsia="Arial Unicode MS" w:cstheme="minorHAnsi"/>
          <w:b/>
          <w:iCs/>
          <w:sz w:val="24"/>
          <w:szCs w:val="24"/>
          <w:lang w:val="de-DE"/>
        </w:rPr>
      </w:pPr>
      <w:r w:rsidRPr="00F84800">
        <w:rPr>
          <w:rFonts w:eastAsia="Arial Unicode MS" w:cstheme="minorHAnsi"/>
          <w:b/>
          <w:iCs/>
          <w:sz w:val="24"/>
          <w:szCs w:val="24"/>
          <w:lang w:val="de-DE"/>
        </w:rPr>
        <w:t>Außentemperaturwarnung-Einstellung</w:t>
      </w:r>
      <w:r w:rsidR="00F84800" w:rsidRPr="00F84800">
        <w:rPr>
          <w:rFonts w:eastAsia="Arial Unicode MS" w:cstheme="minorHAnsi"/>
          <w:b/>
          <w:iCs/>
          <w:sz w:val="24"/>
          <w:szCs w:val="24"/>
          <w:lang w:val="de-DE"/>
        </w:rPr>
        <w:t>:</w:t>
      </w:r>
    </w:p>
    <w:p w14:paraId="3A5BC6A7" w14:textId="3E18BAA2" w:rsidR="00E0559F" w:rsidRPr="003B7C2B" w:rsidRDefault="00E0559F" w:rsidP="003B7C2B">
      <w:pPr>
        <w:spacing w:after="0" w:line="240" w:lineRule="atLeast"/>
        <w:ind w:left="345" w:hangingChars="157" w:hanging="345"/>
        <w:rPr>
          <w:rFonts w:eastAsia="Arial Unicode MS" w:cstheme="minorHAnsi"/>
          <w:lang w:val="de-DE"/>
        </w:rPr>
      </w:pPr>
      <w:r w:rsidRPr="003B7C2B">
        <w:rPr>
          <w:rFonts w:eastAsia="Arial Unicode MS" w:cstheme="minorHAnsi"/>
          <w:lang w:val="de-DE"/>
        </w:rPr>
        <w:t>Drücken und halten Sie den Knopf “</w:t>
      </w:r>
      <w:r w:rsidRPr="003B7C2B">
        <w:rPr>
          <w:rFonts w:eastAsia="Arial Unicode MS" w:cstheme="minorHAnsi"/>
          <w:noProof/>
          <w:lang w:val="de-DE"/>
        </w:rPr>
        <w:drawing>
          <wp:inline distT="0" distB="0" distL="0" distR="0" wp14:anchorId="64024CD8" wp14:editId="38A56AB2">
            <wp:extent cx="84455" cy="144145"/>
            <wp:effectExtent l="0" t="0" r="0" b="8255"/>
            <wp:docPr id="527" name="Obráze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4455" cy="144145"/>
                    </a:xfrm>
                    <a:prstGeom prst="rect">
                      <a:avLst/>
                    </a:prstGeom>
                    <a:noFill/>
                    <a:ln>
                      <a:noFill/>
                    </a:ln>
                  </pic:spPr>
                </pic:pic>
              </a:graphicData>
            </a:graphic>
          </wp:inline>
        </w:drawing>
      </w:r>
      <w:r w:rsidRPr="003B7C2B">
        <w:rPr>
          <w:rFonts w:eastAsia="Arial Unicode MS" w:cstheme="minorHAnsi"/>
          <w:lang w:val="de-DE"/>
        </w:rPr>
        <w:t>” 2 Sekunden lang, bis das Symbol de</w:t>
      </w:r>
      <w:r w:rsidR="00F84800">
        <w:rPr>
          <w:rFonts w:eastAsia="Arial Unicode MS" w:cstheme="minorHAnsi"/>
          <w:lang w:val="de-DE"/>
        </w:rPr>
        <w:t xml:space="preserve">r </w:t>
      </w:r>
      <w:r w:rsidRPr="003B7C2B">
        <w:rPr>
          <w:rFonts w:eastAsia="Arial Unicode MS" w:cstheme="minorHAnsi"/>
          <w:lang w:val="de-DE"/>
        </w:rPr>
        <w:t>Außentemperaturwarnung anfängt zu blinken.</w:t>
      </w:r>
    </w:p>
    <w:p w14:paraId="6DE0C12B" w14:textId="5D08955B" w:rsidR="00E0559F" w:rsidRPr="00F84800" w:rsidRDefault="00E0559F" w:rsidP="00F84800">
      <w:pPr>
        <w:pStyle w:val="Odstavecseseznamem"/>
        <w:numPr>
          <w:ilvl w:val="0"/>
          <w:numId w:val="41"/>
        </w:numPr>
        <w:spacing w:after="0" w:line="240" w:lineRule="atLeast"/>
        <w:rPr>
          <w:rFonts w:eastAsia="Arial Unicode MS" w:cstheme="minorHAnsi"/>
          <w:lang w:val="de-DE"/>
        </w:rPr>
      </w:pPr>
      <w:r w:rsidRPr="00F84800">
        <w:rPr>
          <w:rFonts w:eastAsia="Arial Unicode MS" w:cstheme="minorHAnsi"/>
          <w:lang w:val="de-DE"/>
        </w:rPr>
        <w:t>Die höchste Temperatur fängt an zu blinken.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eastAsia="Arial Unicode MS" w:cstheme="minorHAnsi"/>
          <w:bCs/>
          <w:lang w:val="de-DE"/>
        </w:rPr>
        <w:t xml:space="preserve">”, um die gewünschte Temperatur einzustellen. Drücken Sie den Knopf </w:t>
      </w:r>
      <w:r w:rsidRPr="00F84800">
        <w:rPr>
          <w:rFonts w:eastAsia="Arial Unicode MS" w:cstheme="minorHAnsi"/>
          <w:lang w:val="de-DE"/>
        </w:rPr>
        <w:t>“</w:t>
      </w:r>
      <w:r w:rsidRPr="003B7C2B">
        <w:rPr>
          <w:noProof/>
          <w:lang w:val="de-DE"/>
        </w:rPr>
        <w:drawing>
          <wp:inline distT="0" distB="0" distL="0" distR="0" wp14:anchorId="474AF547" wp14:editId="111528B5">
            <wp:extent cx="338455" cy="144145"/>
            <wp:effectExtent l="0" t="0" r="4445" b="8255"/>
            <wp:docPr id="526" name="Obráze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xml:space="preserve">”, um Ihre Einstellung zu speichern.  </w:t>
      </w:r>
    </w:p>
    <w:p w14:paraId="625F79EB" w14:textId="24DD65F1" w:rsidR="00E0559F" w:rsidRPr="00F84800" w:rsidRDefault="00E0559F" w:rsidP="00F84800">
      <w:pPr>
        <w:pStyle w:val="Odstavecseseznamem"/>
        <w:numPr>
          <w:ilvl w:val="0"/>
          <w:numId w:val="41"/>
        </w:numPr>
        <w:spacing w:after="0" w:line="240" w:lineRule="atLeast"/>
        <w:rPr>
          <w:rFonts w:eastAsia="Arial Unicode MS" w:cstheme="minorHAnsi"/>
          <w:lang w:val="de-DE"/>
        </w:rPr>
      </w:pPr>
      <w:r w:rsidRPr="00F84800">
        <w:rPr>
          <w:rFonts w:eastAsia="Arial Unicode MS" w:cstheme="minorHAnsi"/>
          <w:lang w:val="de-DE"/>
        </w:rPr>
        <w:t>Die niedrigste Temperatur fängt an zu blinken.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eastAsia="Arial Unicode MS" w:cstheme="minorHAnsi"/>
          <w:bCs/>
          <w:lang w:val="de-DE"/>
        </w:rPr>
        <w:t xml:space="preserve">”, um die gewünschte Temperatur einzustellen. Drücken Sie den Knopf </w:t>
      </w:r>
      <w:r w:rsidRPr="00F84800">
        <w:rPr>
          <w:rFonts w:eastAsia="Arial Unicode MS" w:cstheme="minorHAnsi"/>
          <w:lang w:val="de-DE"/>
        </w:rPr>
        <w:t>“</w:t>
      </w:r>
      <w:r w:rsidRPr="003B7C2B">
        <w:rPr>
          <w:noProof/>
          <w:lang w:val="de-DE"/>
        </w:rPr>
        <w:drawing>
          <wp:inline distT="0" distB="0" distL="0" distR="0" wp14:anchorId="21B07378" wp14:editId="7F20105F">
            <wp:extent cx="338455" cy="144145"/>
            <wp:effectExtent l="0" t="0" r="4445" b="8255"/>
            <wp:docPr id="525" name="Obráze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xml:space="preserve">”, um Ihre Einstellung zu speichern.  </w:t>
      </w:r>
    </w:p>
    <w:p w14:paraId="03D50A69" w14:textId="7615E49C" w:rsidR="00E0559F" w:rsidRPr="00F84800" w:rsidRDefault="00E0559F" w:rsidP="00F84800">
      <w:pPr>
        <w:pStyle w:val="Odstavecseseznamem"/>
        <w:numPr>
          <w:ilvl w:val="0"/>
          <w:numId w:val="41"/>
        </w:numPr>
        <w:spacing w:after="0" w:line="240" w:lineRule="atLeast"/>
        <w:rPr>
          <w:rFonts w:eastAsia="Arial Unicode MS" w:cstheme="minorHAnsi"/>
          <w:lang w:val="de-DE" w:eastAsia="zh-TW"/>
        </w:rPr>
      </w:pPr>
      <w:r w:rsidRPr="00F84800">
        <w:rPr>
          <w:rFonts w:eastAsia="Arial Unicode MS" w:cstheme="minorHAnsi"/>
          <w:lang w:val="de-DE"/>
        </w:rPr>
        <w:t>Die höchste Innentemperatur fängt an zu blinken.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eastAsia="Arial Unicode MS" w:cstheme="minorHAnsi"/>
          <w:bCs/>
          <w:lang w:val="de-DE"/>
        </w:rPr>
        <w:t xml:space="preserve">”, um die gewünschte Innentemperatur einzustellen. Drücken Sie den Knopf </w:t>
      </w:r>
      <w:r w:rsidRPr="00F84800">
        <w:rPr>
          <w:rFonts w:eastAsia="Arial Unicode MS" w:cstheme="minorHAnsi"/>
          <w:lang w:val="de-DE"/>
        </w:rPr>
        <w:t>“</w:t>
      </w:r>
      <w:r w:rsidRPr="003B7C2B">
        <w:rPr>
          <w:noProof/>
          <w:lang w:val="de-DE"/>
        </w:rPr>
        <w:drawing>
          <wp:inline distT="0" distB="0" distL="0" distR="0" wp14:anchorId="094A91CC" wp14:editId="1FCB1F10">
            <wp:extent cx="338455" cy="144145"/>
            <wp:effectExtent l="0" t="0" r="4445" b="8255"/>
            <wp:docPr id="524" name="Obráze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xml:space="preserve">”, um Ihre Einstellung zu speichern.  </w:t>
      </w:r>
    </w:p>
    <w:p w14:paraId="1EFD100D" w14:textId="298F597F" w:rsidR="00E0559F" w:rsidRPr="00F84800" w:rsidRDefault="00E0559F" w:rsidP="00F84800">
      <w:pPr>
        <w:pStyle w:val="Odstavecseseznamem"/>
        <w:numPr>
          <w:ilvl w:val="0"/>
          <w:numId w:val="41"/>
        </w:numPr>
        <w:spacing w:after="0" w:line="240" w:lineRule="atLeast"/>
        <w:rPr>
          <w:rFonts w:eastAsia="Arial Unicode MS" w:cstheme="minorHAnsi"/>
          <w:lang w:val="de-DE"/>
        </w:rPr>
      </w:pPr>
      <w:r w:rsidRPr="00F84800">
        <w:rPr>
          <w:rFonts w:eastAsia="Arial Unicode MS" w:cstheme="minorHAnsi"/>
          <w:lang w:val="de-DE"/>
        </w:rPr>
        <w:t>Die niedrigste Innentemperatur fängt an zu blinken. Drücken Sie die Knöpfe “</w:t>
      </w:r>
      <w:r w:rsidRPr="00F84800">
        <w:rPr>
          <w:rFonts w:ascii="Arial" w:eastAsia="Arial Unicode MS" w:hAnsi="Arial" w:cs="Arial"/>
          <w:lang w:val="de-DE"/>
        </w:rPr>
        <w:t>▲</w:t>
      </w:r>
      <w:r w:rsidRPr="00F84800">
        <w:rPr>
          <w:rFonts w:ascii="Calibri" w:eastAsia="Arial Unicode MS" w:hAnsi="Calibri" w:cs="Calibri"/>
          <w:lang w:val="de-DE"/>
        </w:rPr>
        <w:t>”</w:t>
      </w:r>
      <w:r w:rsidRPr="00F84800">
        <w:rPr>
          <w:rFonts w:eastAsia="Arial Unicode MS" w:cstheme="minorHAnsi"/>
          <w:lang w:val="de-DE"/>
        </w:rPr>
        <w:t xml:space="preserve"> und </w:t>
      </w:r>
      <w:r w:rsidRPr="00F84800">
        <w:rPr>
          <w:rFonts w:ascii="Calibri" w:eastAsia="Arial Unicode MS" w:hAnsi="Calibri" w:cs="Calibri"/>
          <w:lang w:val="de-DE"/>
        </w:rPr>
        <w:t>“</w:t>
      </w:r>
      <w:r w:rsidRPr="00F84800">
        <w:rPr>
          <w:rFonts w:ascii="Arial" w:eastAsia="Arial Unicode MS" w:hAnsi="Arial" w:cs="Arial"/>
          <w:lang w:val="de-DE"/>
        </w:rPr>
        <w:t>▼</w:t>
      </w:r>
      <w:r w:rsidRPr="00F84800">
        <w:rPr>
          <w:rFonts w:eastAsia="Arial Unicode MS" w:cstheme="minorHAnsi"/>
          <w:bCs/>
          <w:lang w:val="de-DE"/>
        </w:rPr>
        <w:t xml:space="preserve">”, um die gewünschte Innentemperatur einzustellen. Drücken Sie den Knopf </w:t>
      </w:r>
      <w:r w:rsidRPr="00F84800">
        <w:rPr>
          <w:rFonts w:eastAsia="Arial Unicode MS" w:cstheme="minorHAnsi"/>
          <w:lang w:val="de-DE"/>
        </w:rPr>
        <w:t>“</w:t>
      </w:r>
      <w:r w:rsidRPr="003B7C2B">
        <w:rPr>
          <w:noProof/>
          <w:lang w:val="de-DE"/>
        </w:rPr>
        <w:drawing>
          <wp:inline distT="0" distB="0" distL="0" distR="0" wp14:anchorId="0CC7F25D" wp14:editId="1CD02CB9">
            <wp:extent cx="338455" cy="144145"/>
            <wp:effectExtent l="0" t="0" r="4445" b="8255"/>
            <wp:docPr id="523" name="Obráze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xml:space="preserve">”, um Ihre Einstellung zu speichern.  </w:t>
      </w:r>
    </w:p>
    <w:p w14:paraId="6D5D7526" w14:textId="70C70099" w:rsidR="00E0559F" w:rsidRPr="00F84800" w:rsidRDefault="00E0559F" w:rsidP="00F84800">
      <w:pPr>
        <w:pStyle w:val="Odstavecseseznamem"/>
        <w:numPr>
          <w:ilvl w:val="0"/>
          <w:numId w:val="41"/>
        </w:numPr>
        <w:spacing w:after="0" w:line="240" w:lineRule="atLeast"/>
        <w:rPr>
          <w:rFonts w:eastAsia="Arial Unicode MS" w:cstheme="minorHAnsi"/>
          <w:lang w:val="de-DE"/>
        </w:rPr>
      </w:pPr>
      <w:r w:rsidRPr="00F84800">
        <w:rPr>
          <w:rFonts w:eastAsia="Arial Unicode MS" w:cstheme="minorHAnsi"/>
          <w:lang w:val="de-DE"/>
        </w:rPr>
        <w:t>Wenn sie die Grenzwerte der Außentemperatur einstellen, drücken Sie den Knopf “</w:t>
      </w:r>
      <w:r w:rsidRPr="003B7C2B">
        <w:rPr>
          <w:noProof/>
          <w:lang w:val="de-DE"/>
        </w:rPr>
        <w:drawing>
          <wp:inline distT="0" distB="0" distL="0" distR="0" wp14:anchorId="6DA9968D" wp14:editId="699CA642">
            <wp:extent cx="177800" cy="144145"/>
            <wp:effectExtent l="0" t="0" r="0" b="8255"/>
            <wp:docPr id="522" name="Obráze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7800" cy="144145"/>
                    </a:xfrm>
                    <a:prstGeom prst="rect">
                      <a:avLst/>
                    </a:prstGeom>
                    <a:noFill/>
                    <a:ln>
                      <a:noFill/>
                    </a:ln>
                  </pic:spPr>
                </pic:pic>
              </a:graphicData>
            </a:graphic>
          </wp:inline>
        </w:drawing>
      </w:r>
      <w:r w:rsidRPr="00F84800">
        <w:rPr>
          <w:rFonts w:eastAsia="Arial Unicode MS" w:cstheme="minorHAnsi"/>
          <w:lang w:val="de-DE"/>
        </w:rPr>
        <w:t xml:space="preserve">”, um zwischen der Einstellung für die einzelnen Kanälen zu wechseln. </w:t>
      </w:r>
    </w:p>
    <w:p w14:paraId="35641603" w14:textId="24A634D0" w:rsidR="00E0559F" w:rsidRPr="00F84800" w:rsidRDefault="00E0559F" w:rsidP="00F84800">
      <w:pPr>
        <w:pStyle w:val="Odstavecseseznamem"/>
        <w:numPr>
          <w:ilvl w:val="0"/>
          <w:numId w:val="41"/>
        </w:numPr>
        <w:spacing w:after="0" w:line="240" w:lineRule="atLeast"/>
        <w:rPr>
          <w:rFonts w:eastAsia="Arial Unicode MS" w:cstheme="minorHAnsi"/>
          <w:lang w:val="de-DE"/>
        </w:rPr>
      </w:pPr>
      <w:r w:rsidRPr="00F84800">
        <w:rPr>
          <w:rFonts w:eastAsia="Arial Unicode MS" w:cstheme="minorHAnsi"/>
          <w:lang w:val="de-DE"/>
        </w:rPr>
        <w:t>Sie können während des Einstellungsvorgangs jederzeit den Knopf “</w:t>
      </w:r>
      <w:r w:rsidRPr="003B7C2B">
        <w:rPr>
          <w:noProof/>
          <w:lang w:val="de-DE"/>
        </w:rPr>
        <w:drawing>
          <wp:inline distT="0" distB="0" distL="0" distR="0" wp14:anchorId="1E0184FA" wp14:editId="0BB17961">
            <wp:extent cx="381000" cy="144145"/>
            <wp:effectExtent l="0" t="0" r="0" b="8255"/>
            <wp:docPr id="521" name="Obráze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F84800">
        <w:rPr>
          <w:rFonts w:eastAsia="Arial Unicode MS" w:cstheme="minorHAnsi"/>
          <w:lang w:val="de-DE"/>
        </w:rPr>
        <w:t xml:space="preserve">” drücken, um den Einstellungsmodus sofort zu beenden. </w:t>
      </w:r>
    </w:p>
    <w:p w14:paraId="1F34FFC3" w14:textId="77777777" w:rsidR="00E0559F" w:rsidRPr="003B7C2B" w:rsidRDefault="00E0559F" w:rsidP="00F84800">
      <w:pPr>
        <w:spacing w:after="0" w:line="240" w:lineRule="atLeast"/>
        <w:rPr>
          <w:rFonts w:eastAsia="Arial Unicode MS" w:cstheme="minorHAnsi"/>
          <w:b/>
          <w:bCs/>
          <w:i/>
          <w:iCs/>
          <w:lang w:val="de-DE"/>
        </w:rPr>
      </w:pPr>
      <w:r w:rsidRPr="003B7C2B">
        <w:rPr>
          <w:rFonts w:eastAsia="Arial Unicode MS" w:cstheme="minorHAnsi"/>
          <w:b/>
          <w:bCs/>
          <w:i/>
          <w:iCs/>
          <w:lang w:val="de-DE"/>
        </w:rPr>
        <w:t>Weiteres:</w:t>
      </w:r>
    </w:p>
    <w:p w14:paraId="13C22D88" w14:textId="7AE99F82" w:rsidR="00E0559F" w:rsidRPr="00F84800" w:rsidRDefault="00E0559F" w:rsidP="00F84800">
      <w:pPr>
        <w:pStyle w:val="Odstavecseseznamem"/>
        <w:numPr>
          <w:ilvl w:val="0"/>
          <w:numId w:val="41"/>
        </w:numPr>
        <w:spacing w:after="0" w:line="240" w:lineRule="atLeast"/>
        <w:rPr>
          <w:rFonts w:eastAsia="Arial Unicode MS" w:cstheme="minorHAnsi"/>
          <w:lang w:val="de-DE"/>
        </w:rPr>
      </w:pPr>
      <w:r w:rsidRPr="00F84800">
        <w:rPr>
          <w:rFonts w:eastAsia="Arial Unicode MS" w:cstheme="minorHAnsi"/>
          <w:lang w:val="de-DE"/>
        </w:rPr>
        <w:t>Falls Sie 20 Sekunden lang keinen Knopf drücken, wird der Einstellungsvorgang automatisch beendet und die Zeit wird angezeigt.</w:t>
      </w:r>
    </w:p>
    <w:p w14:paraId="1B598111" w14:textId="5D1A3734" w:rsidR="00E0559F" w:rsidRPr="00F84800" w:rsidRDefault="00E0559F" w:rsidP="003B7C2B">
      <w:pPr>
        <w:spacing w:after="0" w:line="240" w:lineRule="atLeast"/>
        <w:ind w:left="378" w:hangingChars="157" w:hanging="378"/>
        <w:rPr>
          <w:rFonts w:eastAsia="Arial Unicode MS" w:cstheme="minorHAnsi"/>
          <w:b/>
          <w:sz w:val="24"/>
          <w:szCs w:val="24"/>
          <w:lang w:val="de-DE"/>
        </w:rPr>
      </w:pPr>
      <w:r w:rsidRPr="00F84800">
        <w:rPr>
          <w:rFonts w:eastAsia="Arial Unicode MS" w:cstheme="minorHAnsi"/>
          <w:b/>
          <w:sz w:val="24"/>
          <w:szCs w:val="24"/>
          <w:lang w:val="de-DE"/>
        </w:rPr>
        <w:t>Temperaturwarnung</w:t>
      </w:r>
      <w:r w:rsidR="00F84800" w:rsidRPr="00F84800">
        <w:rPr>
          <w:rFonts w:eastAsia="Arial Unicode MS" w:cstheme="minorHAnsi"/>
          <w:b/>
          <w:sz w:val="24"/>
          <w:szCs w:val="24"/>
          <w:lang w:val="de-DE"/>
        </w:rPr>
        <w:t>:</w:t>
      </w:r>
      <w:r w:rsidRPr="00F84800">
        <w:rPr>
          <w:rFonts w:eastAsia="Arial Unicode MS" w:cstheme="minorHAnsi"/>
          <w:b/>
          <w:sz w:val="24"/>
          <w:szCs w:val="24"/>
          <w:lang w:val="de-DE"/>
        </w:rPr>
        <w:t xml:space="preserve">                                                                                                                                                   </w:t>
      </w:r>
    </w:p>
    <w:p w14:paraId="53B927AA" w14:textId="328C6896" w:rsidR="00E0559F" w:rsidRPr="00F84800" w:rsidRDefault="00E0559F" w:rsidP="00F84800">
      <w:pPr>
        <w:pStyle w:val="Odstavecseseznamem"/>
        <w:numPr>
          <w:ilvl w:val="0"/>
          <w:numId w:val="42"/>
        </w:numPr>
        <w:spacing w:after="0" w:line="240" w:lineRule="atLeast"/>
        <w:rPr>
          <w:rFonts w:cstheme="minorHAnsi"/>
          <w:lang w:val="de-DE"/>
        </w:rPr>
      </w:pPr>
      <w:r w:rsidRPr="00F84800">
        <w:rPr>
          <w:rFonts w:eastAsia="PMingLiU" w:cstheme="minorHAnsi"/>
          <w:lang w:val="de-DE" w:eastAsia="zh-TW"/>
        </w:rPr>
        <w:t xml:space="preserve">Drücken Sie den Knopf </w:t>
      </w:r>
      <w:r w:rsidRPr="00F84800">
        <w:rPr>
          <w:rFonts w:cstheme="minorHAnsi"/>
          <w:lang w:val="de-DE"/>
        </w:rPr>
        <w:t>“</w:t>
      </w:r>
      <w:r w:rsidRPr="003B7C2B">
        <w:rPr>
          <w:noProof/>
          <w:lang w:val="de-DE"/>
        </w:rPr>
        <w:drawing>
          <wp:inline distT="0" distB="0" distL="0" distR="0" wp14:anchorId="3B573812" wp14:editId="47460729">
            <wp:extent cx="84455" cy="144145"/>
            <wp:effectExtent l="0" t="0" r="0" b="8255"/>
            <wp:docPr id="520" name="Obráze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4455" cy="144145"/>
                    </a:xfrm>
                    <a:prstGeom prst="rect">
                      <a:avLst/>
                    </a:prstGeom>
                    <a:noFill/>
                    <a:ln>
                      <a:noFill/>
                    </a:ln>
                  </pic:spPr>
                </pic:pic>
              </a:graphicData>
            </a:graphic>
          </wp:inline>
        </w:drawing>
      </w:r>
      <w:r w:rsidRPr="00F84800">
        <w:rPr>
          <w:rFonts w:cstheme="minorHAnsi"/>
          <w:lang w:val="de-DE"/>
        </w:rPr>
        <w:t>”, um zwischen den Anzeigemodi der Temperaturwarnung zu wechseln:</w:t>
      </w:r>
    </w:p>
    <w:p w14:paraId="01339155" w14:textId="77777777" w:rsidR="00E0559F" w:rsidRPr="00F84800" w:rsidRDefault="00E0559F" w:rsidP="00F84800">
      <w:pPr>
        <w:pStyle w:val="Odstavecseseznamem"/>
        <w:numPr>
          <w:ilvl w:val="1"/>
          <w:numId w:val="42"/>
        </w:numPr>
        <w:spacing w:after="0" w:line="240" w:lineRule="atLeast"/>
        <w:rPr>
          <w:rFonts w:eastAsia="PMingLiU" w:cstheme="minorHAnsi"/>
          <w:lang w:val="de-DE" w:eastAsia="zh-TW"/>
        </w:rPr>
      </w:pPr>
      <w:r w:rsidRPr="00F84800">
        <w:rPr>
          <w:rFonts w:cstheme="minorHAnsi"/>
          <w:lang w:val="de-DE"/>
        </w:rPr>
        <w:t xml:space="preserve">Drücken Sie </w:t>
      </w:r>
      <w:r w:rsidRPr="00F84800">
        <w:rPr>
          <w:rFonts w:eastAsia="PMingLiU" w:cstheme="minorHAnsi"/>
          <w:lang w:val="de-DE" w:eastAsia="zh-TW"/>
        </w:rPr>
        <w:t xml:space="preserve">1X: der höchste Wert und der Stand (ein oder aus) der Außentemperaturwarnung werden angezeigt </w:t>
      </w:r>
    </w:p>
    <w:p w14:paraId="325B24EC" w14:textId="77777777" w:rsidR="00E0559F" w:rsidRPr="00F84800" w:rsidRDefault="00E0559F" w:rsidP="00F84800">
      <w:pPr>
        <w:pStyle w:val="Odstavecseseznamem"/>
        <w:numPr>
          <w:ilvl w:val="1"/>
          <w:numId w:val="42"/>
        </w:numPr>
        <w:spacing w:after="0" w:line="240" w:lineRule="atLeast"/>
        <w:rPr>
          <w:rFonts w:eastAsia="PMingLiU" w:cstheme="minorHAnsi"/>
          <w:lang w:val="de-DE" w:eastAsia="zh-TW"/>
        </w:rPr>
      </w:pPr>
      <w:r w:rsidRPr="00F84800">
        <w:rPr>
          <w:rFonts w:cstheme="minorHAnsi"/>
          <w:lang w:val="de-DE"/>
        </w:rPr>
        <w:t xml:space="preserve">Drücken Sie </w:t>
      </w:r>
      <w:r w:rsidRPr="00F84800">
        <w:rPr>
          <w:rFonts w:eastAsia="PMingLiU" w:cstheme="minorHAnsi"/>
          <w:lang w:val="de-DE" w:eastAsia="zh-TW"/>
        </w:rPr>
        <w:t xml:space="preserve">2X: der niedrigste Wert und der Stand (ein oder aus) der Außentemperaturwarnung werden angezeigt </w:t>
      </w:r>
    </w:p>
    <w:p w14:paraId="6DA450AB" w14:textId="77777777" w:rsidR="00E0559F" w:rsidRPr="00F84800" w:rsidRDefault="00E0559F" w:rsidP="00F84800">
      <w:pPr>
        <w:pStyle w:val="Odstavecseseznamem"/>
        <w:numPr>
          <w:ilvl w:val="1"/>
          <w:numId w:val="42"/>
        </w:numPr>
        <w:spacing w:after="0" w:line="240" w:lineRule="atLeast"/>
        <w:rPr>
          <w:rFonts w:eastAsia="PMingLiU" w:cstheme="minorHAnsi"/>
          <w:lang w:val="de-DE" w:eastAsia="zh-TW"/>
        </w:rPr>
      </w:pPr>
      <w:r w:rsidRPr="00F84800">
        <w:rPr>
          <w:rFonts w:cstheme="minorHAnsi"/>
          <w:lang w:val="de-DE"/>
        </w:rPr>
        <w:t xml:space="preserve">Drücken Sie </w:t>
      </w:r>
      <w:r w:rsidRPr="00F84800">
        <w:rPr>
          <w:rFonts w:eastAsia="PMingLiU" w:cstheme="minorHAnsi"/>
          <w:lang w:val="de-DE" w:eastAsia="zh-TW"/>
        </w:rPr>
        <w:t>3X: der höchste Wert und der Stand (ein oder aus) der Innentemperaturwarnung werden angezeigt.</w:t>
      </w:r>
    </w:p>
    <w:p w14:paraId="53B79AC8" w14:textId="77777777" w:rsidR="00E0559F" w:rsidRPr="00F84800" w:rsidRDefault="00E0559F" w:rsidP="00F84800">
      <w:pPr>
        <w:pStyle w:val="Odstavecseseznamem"/>
        <w:numPr>
          <w:ilvl w:val="1"/>
          <w:numId w:val="42"/>
        </w:numPr>
        <w:spacing w:after="0" w:line="240" w:lineRule="atLeast"/>
        <w:rPr>
          <w:rFonts w:eastAsia="PMingLiU" w:cstheme="minorHAnsi"/>
          <w:lang w:val="de-DE" w:eastAsia="zh-TW"/>
        </w:rPr>
      </w:pPr>
      <w:r w:rsidRPr="00F84800">
        <w:rPr>
          <w:rFonts w:cstheme="minorHAnsi"/>
          <w:lang w:val="de-DE"/>
        </w:rPr>
        <w:t xml:space="preserve">Drücken Sie </w:t>
      </w:r>
      <w:r w:rsidRPr="00F84800">
        <w:rPr>
          <w:rFonts w:eastAsia="PMingLiU" w:cstheme="minorHAnsi"/>
          <w:lang w:val="de-DE" w:eastAsia="zh-TW"/>
        </w:rPr>
        <w:t>4X: der niedrigste Wert und der Stand (ein oder aus) der Innentemperaturwarnung werden angezeigt</w:t>
      </w:r>
    </w:p>
    <w:p w14:paraId="45B9C70B" w14:textId="77777777" w:rsidR="00E0559F" w:rsidRPr="00F84800" w:rsidRDefault="00E0559F" w:rsidP="00F84800">
      <w:pPr>
        <w:pStyle w:val="Odstavecseseznamem"/>
        <w:numPr>
          <w:ilvl w:val="1"/>
          <w:numId w:val="42"/>
        </w:numPr>
        <w:spacing w:after="0" w:line="240" w:lineRule="atLeast"/>
        <w:rPr>
          <w:rFonts w:eastAsia="DengXian" w:cstheme="minorHAnsi"/>
          <w:lang w:val="de-DE"/>
        </w:rPr>
      </w:pPr>
      <w:r w:rsidRPr="00F84800">
        <w:rPr>
          <w:rFonts w:cstheme="minorHAnsi"/>
          <w:lang w:val="de-DE"/>
        </w:rPr>
        <w:t xml:space="preserve">Drücken Sie </w:t>
      </w:r>
      <w:r w:rsidRPr="00F84800">
        <w:rPr>
          <w:rFonts w:eastAsia="DengXian" w:cstheme="minorHAnsi"/>
          <w:lang w:val="de-DE"/>
        </w:rPr>
        <w:t xml:space="preserve">5X: die aktuellen Temperatur- und Luftfeuchtigkeitswerte werden angezeigt </w:t>
      </w:r>
    </w:p>
    <w:p w14:paraId="0315C96A" w14:textId="78AE7F37" w:rsidR="00E0559F" w:rsidRPr="00F84800" w:rsidRDefault="00E0559F" w:rsidP="00F84800">
      <w:pPr>
        <w:pStyle w:val="Odstavecseseznamem"/>
        <w:numPr>
          <w:ilvl w:val="0"/>
          <w:numId w:val="42"/>
        </w:numPr>
        <w:spacing w:after="0" w:line="240" w:lineRule="atLeast"/>
        <w:rPr>
          <w:rFonts w:eastAsia="Arial Unicode MS" w:cstheme="minorHAnsi"/>
          <w:lang w:val="de-DE"/>
        </w:rPr>
      </w:pPr>
      <w:r w:rsidRPr="00F84800">
        <w:rPr>
          <w:rFonts w:eastAsia="Arial Unicode MS" w:cstheme="minorHAnsi"/>
          <w:lang w:val="de-DE"/>
        </w:rPr>
        <w:t>Drücken Sie den Knopf “</w:t>
      </w:r>
      <w:r w:rsidRPr="003B7C2B">
        <w:rPr>
          <w:noProof/>
          <w:lang w:val="de-DE"/>
        </w:rPr>
        <w:drawing>
          <wp:inline distT="0" distB="0" distL="0" distR="0" wp14:anchorId="1C0EEECC" wp14:editId="1DCC5438">
            <wp:extent cx="338455" cy="144145"/>
            <wp:effectExtent l="0" t="0" r="4445" b="8255"/>
            <wp:docPr id="519" name="Obráze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xml:space="preserve">” bei jeder einzelnen Anzeige, um die bestimmte Warnung ein- oder auszuschalten. </w:t>
      </w:r>
    </w:p>
    <w:p w14:paraId="75DCA7DE" w14:textId="40ABF124" w:rsidR="00E0559F" w:rsidRPr="00F84800" w:rsidRDefault="00E0559F" w:rsidP="00F84800">
      <w:pPr>
        <w:pStyle w:val="Odstavecseseznamem"/>
        <w:numPr>
          <w:ilvl w:val="0"/>
          <w:numId w:val="42"/>
        </w:numPr>
        <w:spacing w:after="0" w:line="240" w:lineRule="atLeast"/>
        <w:rPr>
          <w:rFonts w:eastAsia="Arial Unicode MS" w:cstheme="minorHAnsi"/>
          <w:lang w:val="de-DE"/>
        </w:rPr>
      </w:pPr>
      <w:r w:rsidRPr="00F84800">
        <w:rPr>
          <w:rFonts w:eastAsia="Arial Unicode MS" w:cstheme="minorHAnsi"/>
          <w:lang w:val="de-DE"/>
        </w:rPr>
        <w:t>Drücken Sie den Knopf “</w:t>
      </w:r>
      <w:r w:rsidRPr="003B7C2B">
        <w:rPr>
          <w:noProof/>
          <w:lang w:val="de-DE"/>
        </w:rPr>
        <w:drawing>
          <wp:inline distT="0" distB="0" distL="0" distR="0" wp14:anchorId="03EBBCF0" wp14:editId="2A301E44">
            <wp:extent cx="338455" cy="144145"/>
            <wp:effectExtent l="0" t="0" r="4445" b="8255"/>
            <wp:docPr id="518" name="Obráze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um die Temperaturwarnung ein- oder auszuschalten.</w:t>
      </w:r>
      <w:r w:rsidRPr="00F84800">
        <w:rPr>
          <w:rFonts w:cstheme="minorHAnsi"/>
          <w:lang w:val="de-DE"/>
        </w:rPr>
        <w:t xml:space="preserve"> </w:t>
      </w:r>
      <w:r w:rsidRPr="00F84800">
        <w:rPr>
          <w:rFonts w:eastAsia="Arial Unicode MS" w:cstheme="minorHAnsi"/>
          <w:lang w:val="de-DE"/>
        </w:rPr>
        <w:t>Wenn die Warnung auf die höchste oder niedrigste Temperatur aktiviert ist, wird das jeweilige Symbol “</w:t>
      </w:r>
      <w:r w:rsidRPr="00F84800">
        <w:rPr>
          <w:rFonts w:eastAsia="Arial Unicode MS" w:cstheme="minorHAnsi"/>
          <w:b/>
          <w:lang w:val="de-DE"/>
        </w:rPr>
        <w:t xml:space="preserve">HIGH” </w:t>
      </w:r>
      <w:r w:rsidRPr="00F84800">
        <w:rPr>
          <w:rFonts w:eastAsia="Arial Unicode MS" w:cstheme="minorHAnsi"/>
          <w:bCs/>
          <w:lang w:val="de-DE"/>
        </w:rPr>
        <w:t>oder</w:t>
      </w:r>
      <w:r w:rsidRPr="00F84800">
        <w:rPr>
          <w:rFonts w:eastAsia="Arial Unicode MS" w:cstheme="minorHAnsi"/>
          <w:lang w:val="de-DE"/>
        </w:rPr>
        <w:t xml:space="preserve"> “</w:t>
      </w:r>
      <w:r w:rsidRPr="00F84800">
        <w:rPr>
          <w:rFonts w:eastAsia="Arial Unicode MS" w:cstheme="minorHAnsi"/>
          <w:b/>
          <w:lang w:val="de-DE"/>
        </w:rPr>
        <w:t>LOW</w:t>
      </w:r>
      <w:r w:rsidRPr="00F84800">
        <w:rPr>
          <w:rFonts w:eastAsia="Arial Unicode MS" w:cstheme="minorHAnsi"/>
          <w:lang w:val="de-DE"/>
        </w:rPr>
        <w:t>” in dem Temperaturwarnung-Bereich des Displays aufleuchten. Das Symbol “OFF” verschwindet.</w:t>
      </w:r>
    </w:p>
    <w:p w14:paraId="2D20F0FA" w14:textId="787E86A6" w:rsidR="00E0559F" w:rsidRPr="00F84800" w:rsidRDefault="00E0559F" w:rsidP="00F84800">
      <w:pPr>
        <w:pStyle w:val="Odstavecseseznamem"/>
        <w:numPr>
          <w:ilvl w:val="0"/>
          <w:numId w:val="42"/>
        </w:numPr>
        <w:spacing w:after="0" w:line="240" w:lineRule="atLeast"/>
        <w:rPr>
          <w:rFonts w:eastAsia="Arial Unicode MS" w:cstheme="minorHAnsi"/>
          <w:lang w:val="de-DE"/>
        </w:rPr>
      </w:pPr>
      <w:r w:rsidRPr="00F84800">
        <w:rPr>
          <w:rFonts w:eastAsia="Arial Unicode MS" w:cstheme="minorHAnsi"/>
          <w:lang w:val="de-DE"/>
        </w:rPr>
        <w:t>Wenn Sie sich die einzelnen Werte der Warnung ansehen, können Sie den Knopf “</w:t>
      </w:r>
      <w:r w:rsidRPr="003B7C2B">
        <w:rPr>
          <w:noProof/>
          <w:lang w:val="de-DE"/>
        </w:rPr>
        <w:drawing>
          <wp:inline distT="0" distB="0" distL="0" distR="0" wp14:anchorId="05BBF8D7" wp14:editId="3CDEC951">
            <wp:extent cx="177800" cy="144145"/>
            <wp:effectExtent l="0" t="0" r="0" b="8255"/>
            <wp:docPr id="517" name="Obráze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7800" cy="144145"/>
                    </a:xfrm>
                    <a:prstGeom prst="rect">
                      <a:avLst/>
                    </a:prstGeom>
                    <a:noFill/>
                    <a:ln>
                      <a:noFill/>
                    </a:ln>
                  </pic:spPr>
                </pic:pic>
              </a:graphicData>
            </a:graphic>
          </wp:inline>
        </w:drawing>
      </w:r>
      <w:r w:rsidRPr="00F84800">
        <w:rPr>
          <w:rFonts w:eastAsia="Arial Unicode MS" w:cstheme="minorHAnsi"/>
          <w:lang w:val="de-DE"/>
        </w:rPr>
        <w:t>” drücken, um zwischen den Übertragungskanälen zu wechseln und den Knopf “</w:t>
      </w:r>
      <w:r w:rsidRPr="003B7C2B">
        <w:rPr>
          <w:noProof/>
          <w:lang w:val="de-DE"/>
        </w:rPr>
        <w:drawing>
          <wp:inline distT="0" distB="0" distL="0" distR="0" wp14:anchorId="174605AF" wp14:editId="5A350A3C">
            <wp:extent cx="338455" cy="144145"/>
            <wp:effectExtent l="0" t="0" r="4445" b="8255"/>
            <wp:docPr id="516" name="Obráze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455" cy="144145"/>
                    </a:xfrm>
                    <a:prstGeom prst="rect">
                      <a:avLst/>
                    </a:prstGeom>
                    <a:noFill/>
                    <a:ln>
                      <a:noFill/>
                    </a:ln>
                  </pic:spPr>
                </pic:pic>
              </a:graphicData>
            </a:graphic>
          </wp:inline>
        </w:drawing>
      </w:r>
      <w:r w:rsidRPr="00F84800">
        <w:rPr>
          <w:rFonts w:eastAsia="Arial Unicode MS" w:cstheme="minorHAnsi"/>
          <w:lang w:val="de-DE"/>
        </w:rPr>
        <w:t xml:space="preserve">” drücken, um die Temperaturwarnungsfunktion für den jeweiligen Kanal ein- oder auszuschalten. </w:t>
      </w:r>
    </w:p>
    <w:p w14:paraId="63C98501" w14:textId="57CAE540" w:rsidR="00E0559F" w:rsidRPr="00F84800" w:rsidRDefault="00E0559F" w:rsidP="00F84800">
      <w:pPr>
        <w:pStyle w:val="Odstavecseseznamem"/>
        <w:numPr>
          <w:ilvl w:val="0"/>
          <w:numId w:val="42"/>
        </w:numPr>
        <w:spacing w:after="0" w:line="240" w:lineRule="atLeast"/>
        <w:rPr>
          <w:rFonts w:eastAsia="Arial Unicode MS" w:cstheme="minorHAnsi"/>
          <w:lang w:val="de-DE"/>
        </w:rPr>
      </w:pPr>
      <w:r w:rsidRPr="00F84800">
        <w:rPr>
          <w:rFonts w:eastAsia="Arial Unicode MS" w:cstheme="minorHAnsi"/>
          <w:lang w:val="de-DE"/>
        </w:rPr>
        <w:t>Sie können während des Einstellungsvorgangs jederzeit den Knopf “</w:t>
      </w:r>
      <w:r w:rsidRPr="003B7C2B">
        <w:rPr>
          <w:noProof/>
          <w:lang w:val="de-DE"/>
        </w:rPr>
        <w:drawing>
          <wp:inline distT="0" distB="0" distL="0" distR="0" wp14:anchorId="7454B92D" wp14:editId="10A805A6">
            <wp:extent cx="381000" cy="144145"/>
            <wp:effectExtent l="0" t="0" r="0" b="8255"/>
            <wp:docPr id="515" name="Obráze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F84800">
        <w:rPr>
          <w:rFonts w:eastAsia="Arial Unicode MS" w:cstheme="minorHAnsi"/>
          <w:lang w:val="de-DE"/>
        </w:rPr>
        <w:t>” drücken, um den Einstellungsmodus sofort zu beenden. Wenn die Temperaturwarnung aktiv ist, werden die Symbole “</w:t>
      </w:r>
      <w:r w:rsidRPr="00F84800">
        <w:rPr>
          <w:rFonts w:eastAsia="Arial Unicode MS" w:cstheme="minorHAnsi"/>
          <w:b/>
          <w:lang w:val="de-DE"/>
        </w:rPr>
        <w:t>HIGH</w:t>
      </w:r>
      <w:r w:rsidRPr="00F84800">
        <w:rPr>
          <w:rFonts w:eastAsia="Arial Unicode MS" w:cstheme="minorHAnsi"/>
          <w:lang w:val="de-DE"/>
        </w:rPr>
        <w:t>” oder “</w:t>
      </w:r>
      <w:r w:rsidRPr="00F84800">
        <w:rPr>
          <w:rFonts w:eastAsia="Arial Unicode MS" w:cstheme="minorHAnsi"/>
          <w:b/>
          <w:lang w:val="de-DE"/>
        </w:rPr>
        <w:t>LOW</w:t>
      </w:r>
      <w:r w:rsidRPr="00F84800">
        <w:rPr>
          <w:rFonts w:eastAsia="Arial Unicode MS" w:cstheme="minorHAnsi"/>
          <w:lang w:val="de-DE"/>
        </w:rPr>
        <w:t>” sowie das Symbol</w:t>
      </w:r>
      <w:r w:rsidRPr="00F84800">
        <w:rPr>
          <w:rFonts w:cstheme="minorHAnsi"/>
          <w:lang w:val="de-DE"/>
        </w:rPr>
        <w:t xml:space="preserve"> </w:t>
      </w:r>
      <w:r w:rsidRPr="00F84800">
        <w:rPr>
          <w:rFonts w:eastAsia="Arial Unicode MS" w:cstheme="minorHAnsi"/>
          <w:lang w:val="de-DE"/>
        </w:rPr>
        <w:t>“</w:t>
      </w:r>
      <w:r w:rsidRPr="003B7C2B">
        <w:rPr>
          <w:noProof/>
          <w:lang w:val="de-DE"/>
        </w:rPr>
        <w:drawing>
          <wp:inline distT="0" distB="0" distL="0" distR="0" wp14:anchorId="7150F2CC" wp14:editId="1304E4AF">
            <wp:extent cx="109855" cy="118745"/>
            <wp:effectExtent l="0" t="0" r="4445" b="0"/>
            <wp:docPr id="514" name="Obráze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855" cy="118745"/>
                    </a:xfrm>
                    <a:prstGeom prst="rect">
                      <a:avLst/>
                    </a:prstGeom>
                    <a:noFill/>
                    <a:ln>
                      <a:noFill/>
                    </a:ln>
                  </pic:spPr>
                </pic:pic>
              </a:graphicData>
            </a:graphic>
          </wp:inline>
        </w:drawing>
      </w:r>
      <w:r w:rsidRPr="00F84800">
        <w:rPr>
          <w:rFonts w:eastAsia="Arial Unicode MS" w:cstheme="minorHAnsi"/>
          <w:lang w:val="de-DE"/>
        </w:rPr>
        <w:t>” angezeigt</w:t>
      </w:r>
      <w:r w:rsidRPr="00F84800">
        <w:rPr>
          <w:rFonts w:cstheme="minorHAnsi"/>
          <w:lang w:val="de-DE"/>
        </w:rPr>
        <w:t>.</w:t>
      </w:r>
    </w:p>
    <w:p w14:paraId="45005D91" w14:textId="6CBAA9CE" w:rsidR="00E0559F" w:rsidRPr="00F84800" w:rsidRDefault="00E0559F" w:rsidP="00F84800">
      <w:pPr>
        <w:pStyle w:val="Odstavecseseznamem"/>
        <w:numPr>
          <w:ilvl w:val="0"/>
          <w:numId w:val="42"/>
        </w:numPr>
        <w:spacing w:after="0" w:line="240" w:lineRule="atLeast"/>
        <w:rPr>
          <w:rFonts w:eastAsia="Arial Unicode MS" w:cstheme="minorHAnsi"/>
          <w:lang w:val="de-DE"/>
        </w:rPr>
      </w:pPr>
      <w:r w:rsidRPr="00F84800">
        <w:rPr>
          <w:rFonts w:eastAsia="Arial Unicode MS" w:cstheme="minorHAnsi"/>
          <w:lang w:val="de-DE"/>
        </w:rPr>
        <w:t>Wenn die gemessene Temperatur die eingestellten Grenztemperaturen überschreitet, wird die Temperaturwarnung aktiviert. Die Wetterstation piepst 5mal pro Minute. Gleichzeitig wird das Symbol "</w:t>
      </w:r>
      <w:r w:rsidRPr="003B7C2B">
        <w:rPr>
          <w:noProof/>
          <w:lang w:val="de-DE"/>
        </w:rPr>
        <w:drawing>
          <wp:inline distT="0" distB="0" distL="0" distR="0" wp14:anchorId="497F7B43" wp14:editId="1979EF01">
            <wp:extent cx="152400" cy="169545"/>
            <wp:effectExtent l="0" t="0" r="0" b="1905"/>
            <wp:docPr id="513" name="Obráze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2400" cy="169545"/>
                    </a:xfrm>
                    <a:prstGeom prst="rect">
                      <a:avLst/>
                    </a:prstGeom>
                    <a:noFill/>
                    <a:ln>
                      <a:noFill/>
                    </a:ln>
                  </pic:spPr>
                </pic:pic>
              </a:graphicData>
            </a:graphic>
          </wp:inline>
        </w:drawing>
      </w:r>
      <w:r w:rsidRPr="00F84800">
        <w:rPr>
          <w:rFonts w:eastAsia="Arial Unicode MS" w:cstheme="minorHAnsi"/>
          <w:lang w:val="de-DE"/>
        </w:rPr>
        <w:t>" blinken. Die Ikonen “</w:t>
      </w:r>
      <w:r w:rsidRPr="00F84800">
        <w:rPr>
          <w:rFonts w:eastAsia="Arial Unicode MS" w:cstheme="minorHAnsi"/>
          <w:b/>
          <w:lang w:val="de-DE"/>
        </w:rPr>
        <w:t>HIGH</w:t>
      </w:r>
      <w:r w:rsidRPr="00F84800">
        <w:rPr>
          <w:rFonts w:eastAsia="Arial Unicode MS" w:cstheme="minorHAnsi"/>
          <w:lang w:val="de-DE"/>
        </w:rPr>
        <w:t>” (wenn die höchste Temperatur überschritten wird) oder “</w:t>
      </w:r>
      <w:r w:rsidRPr="00F84800">
        <w:rPr>
          <w:rFonts w:eastAsia="Arial Unicode MS" w:cstheme="minorHAnsi"/>
          <w:b/>
          <w:lang w:val="de-DE"/>
        </w:rPr>
        <w:t>LOW</w:t>
      </w:r>
      <w:r w:rsidRPr="00F84800">
        <w:rPr>
          <w:rFonts w:eastAsia="Arial Unicode MS" w:cstheme="minorHAnsi"/>
          <w:lang w:val="de-DE"/>
        </w:rPr>
        <w:t>” (wenn die niedrigste Temperatur überschritten wird) blinken auch.</w:t>
      </w:r>
    </w:p>
    <w:p w14:paraId="3A125439" w14:textId="41C210FF" w:rsidR="00E0559F" w:rsidRPr="00F84800" w:rsidRDefault="00E0559F" w:rsidP="00F84800">
      <w:pPr>
        <w:pStyle w:val="Odstavecseseznamem"/>
        <w:numPr>
          <w:ilvl w:val="0"/>
          <w:numId w:val="42"/>
        </w:numPr>
        <w:spacing w:after="0" w:line="240" w:lineRule="atLeast"/>
        <w:rPr>
          <w:rFonts w:eastAsia="Arial Unicode MS" w:cstheme="minorHAnsi"/>
          <w:lang w:val="de-DE"/>
        </w:rPr>
      </w:pPr>
      <w:r w:rsidRPr="00F84800">
        <w:rPr>
          <w:rFonts w:eastAsia="Arial Unicode MS" w:cstheme="minorHAnsi"/>
          <w:lang w:val="de-DE"/>
        </w:rPr>
        <w:t>Während der Temperaturwarnung können Sie jeden beliebigen Knopf drücken, um die Tonwarnung zu deaktivieren. Die Warnung wird auch weiterhin auf dem Display aufgezeigt.</w:t>
      </w:r>
    </w:p>
    <w:p w14:paraId="6C35F2A9" w14:textId="77777777" w:rsidR="00E0559F" w:rsidRPr="003B7C2B" w:rsidRDefault="00E0559F" w:rsidP="003B7C2B">
      <w:pPr>
        <w:spacing w:after="0" w:line="240" w:lineRule="atLeast"/>
        <w:ind w:left="220" w:hangingChars="100" w:hanging="220"/>
        <w:rPr>
          <w:rFonts w:eastAsia="Arial Unicode MS" w:cstheme="minorHAnsi"/>
          <w:lang w:val="de-DE"/>
        </w:rPr>
      </w:pPr>
    </w:p>
    <w:p w14:paraId="6CAB2312" w14:textId="121B74DF" w:rsidR="00E0559F" w:rsidRPr="003B7C2B" w:rsidRDefault="00E0559F" w:rsidP="00F84800">
      <w:pPr>
        <w:spacing w:after="0" w:line="240" w:lineRule="atLeast"/>
        <w:rPr>
          <w:rFonts w:eastAsia="Arial Unicode MS" w:cstheme="minorHAnsi"/>
          <w:lang w:val="de-DE"/>
        </w:rPr>
      </w:pPr>
      <w:r w:rsidRPr="00F84800">
        <w:rPr>
          <w:rFonts w:eastAsia="Arial Unicode MS" w:cstheme="minorHAnsi"/>
          <w:b/>
          <w:sz w:val="24"/>
          <w:szCs w:val="24"/>
          <w:lang w:val="de-DE"/>
        </w:rPr>
        <w:t>Frostwarnung</w:t>
      </w:r>
      <w:r w:rsidR="00F84800">
        <w:rPr>
          <w:rFonts w:eastAsia="Arial Unicode MS" w:cstheme="minorHAnsi"/>
          <w:b/>
          <w:lang w:val="de-DE"/>
        </w:rPr>
        <w:t>:</w:t>
      </w:r>
    </w:p>
    <w:p w14:paraId="098D51A8" w14:textId="21FB28D9" w:rsidR="00E0559F" w:rsidRPr="00F84800" w:rsidRDefault="00E0559F" w:rsidP="00F84800">
      <w:pPr>
        <w:pStyle w:val="Odstavecseseznamem"/>
        <w:numPr>
          <w:ilvl w:val="0"/>
          <w:numId w:val="42"/>
        </w:numPr>
        <w:spacing w:after="0" w:line="240" w:lineRule="atLeast"/>
        <w:rPr>
          <w:rFonts w:cstheme="minorHAnsi"/>
          <w:lang w:val="de-DE"/>
        </w:rPr>
      </w:pPr>
      <w:r w:rsidRPr="00F84800">
        <w:rPr>
          <w:rFonts w:eastAsia="Arial Unicode MS" w:cstheme="minorHAnsi"/>
          <w:lang w:val="de-DE"/>
        </w:rPr>
        <w:t xml:space="preserve">Wenn die gemessene Außentemperatur zwischen </w:t>
      </w:r>
      <w:r w:rsidRPr="00F84800">
        <w:rPr>
          <w:rFonts w:eastAsia="Arial Unicode MS" w:cstheme="minorHAnsi"/>
          <w:lang w:val="de-DE" w:eastAsia="zh-TW"/>
        </w:rPr>
        <w:t>–1</w:t>
      </w:r>
      <w:r w:rsidRPr="00F84800">
        <w:rPr>
          <w:rFonts w:eastAsia="Arial Unicode MS" w:cstheme="minorHAnsi"/>
          <w:lang w:val="de-DE"/>
        </w:rPr>
        <w:t xml:space="preserve">°C (+30°F) </w:t>
      </w:r>
      <w:r w:rsidRPr="00F84800">
        <w:rPr>
          <w:rFonts w:eastAsia="Arial Unicode MS" w:cstheme="minorHAnsi"/>
          <w:lang w:val="de-DE" w:eastAsia="zh-TW"/>
        </w:rPr>
        <w:t>und + 3</w:t>
      </w:r>
      <w:r w:rsidRPr="00F84800">
        <w:rPr>
          <w:rFonts w:eastAsia="Arial Unicode MS" w:cstheme="minorHAnsi"/>
          <w:lang w:val="de-DE"/>
        </w:rPr>
        <w:t>°C (</w:t>
      </w:r>
      <w:r w:rsidRPr="00F84800">
        <w:rPr>
          <w:rFonts w:eastAsia="Arial Unicode MS" w:cstheme="minorHAnsi"/>
          <w:lang w:val="de-DE" w:eastAsia="zh-TW"/>
        </w:rPr>
        <w:t>+ 3</w:t>
      </w:r>
      <w:r w:rsidRPr="00F84800">
        <w:rPr>
          <w:rFonts w:eastAsia="Arial Unicode MS" w:cstheme="minorHAnsi"/>
          <w:lang w:val="de-DE"/>
        </w:rPr>
        <w:t>7°F) liegt, wird die Frostwarnung aktiviert. Das Symbol “</w:t>
      </w:r>
      <w:r w:rsidRPr="003B7C2B">
        <w:rPr>
          <w:noProof/>
          <w:lang w:val="de-DE"/>
        </w:rPr>
        <w:drawing>
          <wp:inline distT="0" distB="0" distL="0" distR="0" wp14:anchorId="3AA89C9F" wp14:editId="12DEF80B">
            <wp:extent cx="330200" cy="144145"/>
            <wp:effectExtent l="0" t="0" r="0" b="8255"/>
            <wp:docPr id="512" name="Obráze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0200" cy="144145"/>
                    </a:xfrm>
                    <a:prstGeom prst="rect">
                      <a:avLst/>
                    </a:prstGeom>
                    <a:noFill/>
                    <a:ln>
                      <a:noFill/>
                    </a:ln>
                  </pic:spPr>
                </pic:pic>
              </a:graphicData>
            </a:graphic>
          </wp:inline>
        </w:drawing>
      </w:r>
      <w:r w:rsidRPr="00F84800">
        <w:rPr>
          <w:rFonts w:eastAsia="Arial Unicode MS" w:cstheme="minorHAnsi"/>
          <w:lang w:val="de-DE"/>
        </w:rPr>
        <w:t>” fängt an zu leuchten.</w:t>
      </w:r>
    </w:p>
    <w:p w14:paraId="0D8259A6" w14:textId="24AA1BB3" w:rsidR="00E0559F" w:rsidRPr="00F84800" w:rsidRDefault="00E0559F" w:rsidP="003B7C2B">
      <w:pPr>
        <w:pStyle w:val="Zkladntext"/>
        <w:spacing w:line="240" w:lineRule="atLeast"/>
        <w:ind w:left="241" w:hangingChars="100" w:hanging="241"/>
        <w:rPr>
          <w:rFonts w:asciiTheme="minorHAnsi" w:eastAsia="SimSun" w:hAnsiTheme="minorHAnsi" w:cstheme="minorHAnsi"/>
          <w:bCs w:val="0"/>
          <w:lang w:val="de-DE" w:eastAsia="zh-CN"/>
        </w:rPr>
      </w:pPr>
      <w:r w:rsidRPr="00F84800">
        <w:rPr>
          <w:rFonts w:asciiTheme="minorHAnsi" w:eastAsia="SimSun" w:hAnsiTheme="minorHAnsi" w:cstheme="minorHAnsi"/>
          <w:bCs w:val="0"/>
          <w:lang w:val="de-DE" w:eastAsia="zh-CN"/>
        </w:rPr>
        <w:t>Komfortniveau- und Schimmelgefahranzeige</w:t>
      </w:r>
      <w:r w:rsidR="00F84800">
        <w:rPr>
          <w:rFonts w:asciiTheme="minorHAnsi" w:eastAsia="SimSun" w:hAnsiTheme="minorHAnsi" w:cstheme="minorHAnsi"/>
          <w:bCs w:val="0"/>
          <w:lang w:val="de-DE" w:eastAsia="zh-CN"/>
        </w:rPr>
        <w:t>:</w:t>
      </w:r>
    </w:p>
    <w:p w14:paraId="5CB5F0F2" w14:textId="50F6091F" w:rsidR="00E0559F" w:rsidRPr="00F84800" w:rsidRDefault="00E0559F" w:rsidP="00F84800">
      <w:pPr>
        <w:pStyle w:val="Odstavecseseznamem"/>
        <w:numPr>
          <w:ilvl w:val="0"/>
          <w:numId w:val="43"/>
        </w:numPr>
        <w:spacing w:after="0" w:line="240" w:lineRule="atLeast"/>
        <w:rPr>
          <w:rFonts w:cstheme="minorHAnsi"/>
          <w:lang w:val="de-DE"/>
        </w:rPr>
      </w:pPr>
      <w:r w:rsidRPr="00F84800">
        <w:rPr>
          <w:rFonts w:eastAsia="Arial Unicode MS" w:cstheme="minorHAnsi"/>
          <w:lang w:val="de-DE"/>
        </w:rPr>
        <w:t xml:space="preserve">Das Komfortniveau wird mithilfe der Innentemperatur und der Innenluftfeuchtigkeit ausgerechnet. Es gibt insgesamt 4 Stufen: TROCKEN (DRY) / GUT (GOOD) / FEUCHT (HUMID) und unbestimmt (not </w:t>
      </w:r>
      <w:proofErr w:type="spellStart"/>
      <w:r w:rsidRPr="00F84800">
        <w:rPr>
          <w:rFonts w:eastAsia="Arial Unicode MS" w:cstheme="minorHAnsi"/>
          <w:lang w:val="de-DE"/>
        </w:rPr>
        <w:t>applicable</w:t>
      </w:r>
      <w:proofErr w:type="spellEnd"/>
      <w:r w:rsidRPr="00F84800">
        <w:rPr>
          <w:rFonts w:eastAsia="Arial Unicode MS" w:cstheme="minorHAnsi"/>
          <w:lang w:val="de-DE"/>
        </w:rPr>
        <w:t xml:space="preserve">; kein Indikator wird angezeigt). </w:t>
      </w:r>
    </w:p>
    <w:p w14:paraId="4AE9643B" w14:textId="55FFDF28" w:rsidR="00E0559F" w:rsidRPr="00F84800" w:rsidRDefault="00E0559F" w:rsidP="00F84800">
      <w:pPr>
        <w:pStyle w:val="Odstavecseseznamem"/>
        <w:numPr>
          <w:ilvl w:val="0"/>
          <w:numId w:val="43"/>
        </w:numPr>
        <w:spacing w:after="0" w:line="240" w:lineRule="atLeast"/>
        <w:rPr>
          <w:rFonts w:eastAsia="Arial Unicode MS" w:cstheme="minorHAnsi"/>
          <w:lang w:val="de-DE"/>
        </w:rPr>
      </w:pPr>
      <w:r w:rsidRPr="00F84800">
        <w:rPr>
          <w:rFonts w:eastAsia="Arial Unicode MS" w:cstheme="minorHAnsi"/>
          <w:lang w:val="de-DE"/>
        </w:rPr>
        <w:t>Die Schimmelgefahr wird mithilfe der Innen- und Außenluftfeuchtigkeit ausgerechnet. Es gibt insgesamt 4 Gefahrstufen: HOCH (HIGH) / MITTEL (MED) / NIEDRIG (LOW) und keine Gefahr (</w:t>
      </w:r>
      <w:proofErr w:type="spellStart"/>
      <w:r w:rsidRPr="00F84800">
        <w:rPr>
          <w:rFonts w:eastAsia="Arial Unicode MS" w:cstheme="minorHAnsi"/>
          <w:lang w:val="de-DE"/>
        </w:rPr>
        <w:t>no</w:t>
      </w:r>
      <w:proofErr w:type="spellEnd"/>
      <w:r w:rsidRPr="00F84800">
        <w:rPr>
          <w:rFonts w:eastAsia="Arial Unicode MS" w:cstheme="minorHAnsi"/>
          <w:lang w:val="de-DE"/>
        </w:rPr>
        <w:t xml:space="preserve"> </w:t>
      </w:r>
      <w:proofErr w:type="spellStart"/>
      <w:r w:rsidRPr="00F84800">
        <w:rPr>
          <w:rFonts w:eastAsia="Arial Unicode MS" w:cstheme="minorHAnsi"/>
          <w:lang w:val="de-DE"/>
        </w:rPr>
        <w:t>risk</w:t>
      </w:r>
      <w:proofErr w:type="spellEnd"/>
      <w:r w:rsidRPr="00F84800">
        <w:rPr>
          <w:rFonts w:eastAsia="Arial Unicode MS" w:cstheme="minorHAnsi"/>
          <w:lang w:val="de-DE"/>
        </w:rPr>
        <w:t>; kein Indikator wird angezeigt).</w:t>
      </w:r>
    </w:p>
    <w:p w14:paraId="67ED2D9B" w14:textId="68843EA5" w:rsidR="00E0559F" w:rsidRPr="00F84800" w:rsidRDefault="00E0559F" w:rsidP="003B7C2B">
      <w:pPr>
        <w:spacing w:after="0" w:line="240" w:lineRule="atLeast"/>
        <w:rPr>
          <w:rFonts w:eastAsia="Arial Unicode MS" w:cstheme="minorHAnsi"/>
          <w:b/>
          <w:sz w:val="24"/>
          <w:szCs w:val="24"/>
          <w:lang w:val="de-DE"/>
        </w:rPr>
      </w:pPr>
      <w:r w:rsidRPr="00F84800">
        <w:rPr>
          <w:rFonts w:eastAsia="Arial Unicode MS" w:cstheme="minorHAnsi"/>
          <w:b/>
          <w:sz w:val="24"/>
          <w:szCs w:val="24"/>
          <w:lang w:val="de-DE"/>
        </w:rPr>
        <w:t xml:space="preserve">Entladene Batterie: </w:t>
      </w:r>
    </w:p>
    <w:p w14:paraId="10FB8547" w14:textId="1169E0DB" w:rsidR="00E0559F" w:rsidRPr="00F84800" w:rsidRDefault="00E0559F" w:rsidP="00F84800">
      <w:pPr>
        <w:pStyle w:val="Odstavecseseznamem"/>
        <w:numPr>
          <w:ilvl w:val="0"/>
          <w:numId w:val="44"/>
        </w:numPr>
        <w:spacing w:after="0" w:line="240" w:lineRule="atLeast"/>
        <w:rPr>
          <w:rFonts w:eastAsia="Arial Unicode MS" w:cstheme="minorHAnsi"/>
          <w:lang w:val="de-DE"/>
        </w:rPr>
      </w:pPr>
      <w:r w:rsidRPr="00F84800">
        <w:rPr>
          <w:rFonts w:eastAsia="Arial Unicode MS" w:cstheme="minorHAnsi"/>
          <w:lang w:val="de-DE"/>
        </w:rPr>
        <w:t>Falls das Symbol “</w:t>
      </w:r>
      <w:r w:rsidRPr="003B7C2B">
        <w:rPr>
          <w:noProof/>
          <w:lang w:val="de-DE"/>
        </w:rPr>
        <w:drawing>
          <wp:inline distT="0" distB="0" distL="0" distR="0" wp14:anchorId="718D4D16" wp14:editId="24163987">
            <wp:extent cx="296545" cy="144145"/>
            <wp:effectExtent l="0" t="0" r="8255" b="8255"/>
            <wp:docPr id="511" name="Obráze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6545" cy="144145"/>
                    </a:xfrm>
                    <a:prstGeom prst="rect">
                      <a:avLst/>
                    </a:prstGeom>
                    <a:noFill/>
                    <a:ln>
                      <a:noFill/>
                    </a:ln>
                  </pic:spPr>
                </pic:pic>
              </a:graphicData>
            </a:graphic>
          </wp:inline>
        </w:drawing>
      </w:r>
      <w:r w:rsidRPr="00F84800">
        <w:rPr>
          <w:rFonts w:eastAsia="Arial Unicode MS" w:cstheme="minorHAnsi"/>
          <w:lang w:val="de-DE"/>
        </w:rPr>
        <w:t xml:space="preserve">” im Wetterstation-Feld des Displays auftaucht, sollen Sie schnellstmöglich die Batterie der Wetterstation umtauschen.   </w:t>
      </w:r>
    </w:p>
    <w:p w14:paraId="2CBD7E81" w14:textId="6496B9B4" w:rsidR="00E0559F" w:rsidRPr="00F84800" w:rsidRDefault="00E0559F" w:rsidP="00F84800">
      <w:pPr>
        <w:pStyle w:val="Odstavecseseznamem"/>
        <w:numPr>
          <w:ilvl w:val="0"/>
          <w:numId w:val="44"/>
        </w:numPr>
        <w:spacing w:after="0" w:line="240" w:lineRule="atLeast"/>
        <w:rPr>
          <w:rFonts w:eastAsia="Arial Unicode MS" w:cstheme="minorHAnsi"/>
          <w:lang w:val="de-DE"/>
        </w:rPr>
      </w:pPr>
      <w:r w:rsidRPr="00F84800">
        <w:rPr>
          <w:rFonts w:eastAsia="Arial Unicode MS" w:cstheme="minorHAnsi"/>
          <w:lang w:val="de-DE"/>
        </w:rPr>
        <w:t>Falls das Symbol “</w:t>
      </w:r>
      <w:r w:rsidRPr="003B7C2B">
        <w:rPr>
          <w:noProof/>
          <w:lang w:val="de-DE"/>
        </w:rPr>
        <w:drawing>
          <wp:inline distT="0" distB="0" distL="0" distR="0" wp14:anchorId="54D33037" wp14:editId="754F7202">
            <wp:extent cx="296545" cy="144145"/>
            <wp:effectExtent l="0" t="0" r="8255" b="8255"/>
            <wp:docPr id="510" name="Obráze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6545" cy="144145"/>
                    </a:xfrm>
                    <a:prstGeom prst="rect">
                      <a:avLst/>
                    </a:prstGeom>
                    <a:noFill/>
                    <a:ln>
                      <a:noFill/>
                    </a:ln>
                  </pic:spPr>
                </pic:pic>
              </a:graphicData>
            </a:graphic>
          </wp:inline>
        </w:drawing>
      </w:r>
      <w:r w:rsidRPr="00F84800">
        <w:rPr>
          <w:rFonts w:eastAsia="Arial Unicode MS" w:cstheme="minorHAnsi"/>
          <w:lang w:val="de-DE"/>
        </w:rPr>
        <w:t xml:space="preserve">” auftaucht im Fernsensor-Feld des Displays auftaucht, sollen Sie schnellstmöglich die Batterie des Fernsensors umtauschen.   </w:t>
      </w:r>
    </w:p>
    <w:p w14:paraId="7CAAEEA1" w14:textId="77777777" w:rsidR="00E0559F" w:rsidRPr="00F84800" w:rsidRDefault="00E0559F" w:rsidP="003B7C2B">
      <w:pPr>
        <w:spacing w:after="0" w:line="240" w:lineRule="atLeast"/>
        <w:rPr>
          <w:rFonts w:eastAsia="Arial Unicode MS" w:cstheme="minorHAnsi"/>
          <w:b/>
          <w:sz w:val="24"/>
          <w:szCs w:val="24"/>
          <w:lang w:val="de-DE"/>
        </w:rPr>
      </w:pPr>
      <w:r w:rsidRPr="00F84800">
        <w:rPr>
          <w:rFonts w:eastAsia="Arial Unicode MS" w:cstheme="minorHAnsi"/>
          <w:b/>
          <w:sz w:val="24"/>
          <w:szCs w:val="24"/>
          <w:lang w:val="de-DE"/>
        </w:rPr>
        <w:t>Wettervorhersage:</w:t>
      </w:r>
    </w:p>
    <w:p w14:paraId="4491998A" w14:textId="0499B011" w:rsidR="00E0559F" w:rsidRPr="00F84800" w:rsidRDefault="00E0559F" w:rsidP="00F84800">
      <w:pPr>
        <w:pStyle w:val="Odstavecseseznamem"/>
        <w:numPr>
          <w:ilvl w:val="0"/>
          <w:numId w:val="45"/>
        </w:numPr>
        <w:spacing w:after="0" w:line="240" w:lineRule="atLeast"/>
        <w:rPr>
          <w:rFonts w:eastAsia="Arial Unicode MS" w:cstheme="minorHAnsi"/>
          <w:lang w:val="de-DE"/>
        </w:rPr>
      </w:pPr>
      <w:bookmarkStart w:id="55" w:name="_Hlk25688476"/>
      <w:r w:rsidRPr="00F84800">
        <w:rPr>
          <w:rFonts w:eastAsia="Arial Unicode MS" w:cstheme="minorHAnsi"/>
          <w:lang w:val="de-DE"/>
        </w:rPr>
        <w:t xml:space="preserve">Die Wetterstation berechnet die Wettervorhersage für die nächsten 12 Stunden mithilfe der atmosphärischen Druckentwicklung. </w:t>
      </w:r>
      <w:bookmarkEnd w:id="55"/>
      <w:r w:rsidRPr="00F84800">
        <w:rPr>
          <w:rFonts w:eastAsia="Arial Unicode MS" w:cstheme="minorHAnsi"/>
          <w:lang w:val="de-DE"/>
        </w:rPr>
        <w:t>Eine solche Vorhersage ist zwar nicht mit einer professionellen Vorhersage mit Satelliten und Hochleistungsrechnern zu vergleichen, liefert jedoch einen ungefähren Hinweis auf die Wetterentwicklung. Bitte berücksichtigen Sie auch die örtlichen Wettervorhersagen. Wenn diese Vorhersagen nicht übereinstimmen, richten Sie sich bitte nach der offiziellen Wettervorhersage.</w:t>
      </w:r>
    </w:p>
    <w:p w14:paraId="20BC1123" w14:textId="49418D49" w:rsidR="00E0559F" w:rsidRPr="00F84800" w:rsidRDefault="00E0559F" w:rsidP="00F84800">
      <w:pPr>
        <w:pStyle w:val="Odstavecseseznamem"/>
        <w:numPr>
          <w:ilvl w:val="0"/>
          <w:numId w:val="45"/>
        </w:numPr>
        <w:spacing w:after="0" w:line="240" w:lineRule="atLeast"/>
        <w:rPr>
          <w:rFonts w:eastAsia="Arial Unicode MS" w:cstheme="minorHAnsi"/>
          <w:lang w:val="de-DE"/>
        </w:rPr>
      </w:pPr>
      <w:r w:rsidRPr="00F84800">
        <w:rPr>
          <w:rFonts w:eastAsia="Arial Unicode MS" w:cstheme="minorHAnsi"/>
          <w:lang w:val="de-DE"/>
        </w:rPr>
        <w:t>Auf der Wetterstation werden folgende Bilder aufgezeigt:</w:t>
      </w:r>
    </w:p>
    <w:p w14:paraId="69EA228F" w14:textId="77777777" w:rsidR="00E0559F" w:rsidRPr="003B7C2B" w:rsidRDefault="00E0559F" w:rsidP="003B7C2B">
      <w:pPr>
        <w:spacing w:after="0" w:line="240" w:lineRule="atLeast"/>
        <w:ind w:left="156" w:hangingChars="71" w:hanging="156"/>
        <w:rPr>
          <w:rFonts w:eastAsia="Arial Unicode MS" w:cstheme="minorHAnsi"/>
          <w:lang w:val="de-DE"/>
        </w:rPr>
      </w:pP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630"/>
        <w:gridCol w:w="1630"/>
        <w:gridCol w:w="1630"/>
        <w:gridCol w:w="1630"/>
        <w:gridCol w:w="1630"/>
      </w:tblGrid>
      <w:tr w:rsidR="00E0559F" w:rsidRPr="003B7C2B" w14:paraId="7052912A" w14:textId="77777777" w:rsidTr="00F84800">
        <w:trPr>
          <w:trHeight w:val="1154"/>
        </w:trPr>
        <w:tc>
          <w:tcPr>
            <w:tcW w:w="1630" w:type="dxa"/>
            <w:shd w:val="clear" w:color="auto" w:fill="auto"/>
            <w:tcMar>
              <w:left w:w="28" w:type="dxa"/>
              <w:right w:w="28" w:type="dxa"/>
            </w:tcMar>
            <w:vAlign w:val="center"/>
          </w:tcPr>
          <w:p w14:paraId="563CC6A7" w14:textId="725BF1B6" w:rsidR="00E0559F" w:rsidRPr="003B7C2B" w:rsidRDefault="00E0559F" w:rsidP="003B7C2B">
            <w:pPr>
              <w:spacing w:after="0" w:line="240" w:lineRule="atLeast"/>
              <w:ind w:leftChars="-68" w:left="-149" w:rightChars="-40" w:right="-88" w:hanging="1"/>
              <w:jc w:val="center"/>
              <w:rPr>
                <w:rFonts w:eastAsia="Arial Unicode MS" w:cstheme="minorHAnsi"/>
                <w:lang w:val="de-DE"/>
              </w:rPr>
            </w:pPr>
            <w:r w:rsidRPr="003B7C2B">
              <w:rPr>
                <w:rFonts w:cstheme="minorHAnsi"/>
                <w:noProof/>
                <w:lang w:val="de-DE"/>
              </w:rPr>
              <w:drawing>
                <wp:inline distT="0" distB="0" distL="0" distR="0" wp14:anchorId="44ED851F" wp14:editId="69AECF84">
                  <wp:extent cx="821055" cy="1083945"/>
                  <wp:effectExtent l="0" t="0" r="0" b="1905"/>
                  <wp:docPr id="509" name="Obráze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21055" cy="1083945"/>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749DD46C" w14:textId="737E8975" w:rsidR="00E0559F" w:rsidRPr="003B7C2B" w:rsidRDefault="00E0559F" w:rsidP="003B7C2B">
            <w:pPr>
              <w:spacing w:after="0" w:line="240" w:lineRule="atLeast"/>
              <w:ind w:leftChars="-62" w:left="-136" w:rightChars="-45" w:right="-99" w:firstLineChars="5" w:firstLine="11"/>
              <w:jc w:val="center"/>
              <w:rPr>
                <w:rFonts w:eastAsia="Arial Unicode MS" w:cstheme="minorHAnsi"/>
                <w:lang w:val="de-DE"/>
              </w:rPr>
            </w:pPr>
            <w:r w:rsidRPr="003B7C2B">
              <w:rPr>
                <w:rFonts w:cstheme="minorHAnsi"/>
                <w:noProof/>
                <w:lang w:val="de-DE"/>
              </w:rPr>
              <w:drawing>
                <wp:inline distT="0" distB="0" distL="0" distR="0" wp14:anchorId="6718D99D" wp14:editId="791D48CB">
                  <wp:extent cx="855345" cy="1083945"/>
                  <wp:effectExtent l="0" t="0" r="1905" b="1905"/>
                  <wp:docPr id="508" name="Obráze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55345" cy="1083945"/>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65EB38AE" w14:textId="2F7B926C" w:rsidR="00E0559F" w:rsidRPr="003B7C2B" w:rsidRDefault="00E0559F" w:rsidP="003B7C2B">
            <w:pPr>
              <w:spacing w:after="0" w:line="240" w:lineRule="atLeast"/>
              <w:ind w:leftChars="-57" w:left="-125" w:rightChars="-49" w:right="-108"/>
              <w:jc w:val="center"/>
              <w:rPr>
                <w:rFonts w:eastAsia="Arial Unicode MS" w:cstheme="minorHAnsi"/>
                <w:lang w:val="de-DE"/>
              </w:rPr>
            </w:pPr>
            <w:r w:rsidRPr="003B7C2B">
              <w:rPr>
                <w:rFonts w:cstheme="minorHAnsi"/>
                <w:noProof/>
                <w:lang w:val="de-DE"/>
              </w:rPr>
              <w:drawing>
                <wp:inline distT="0" distB="0" distL="0" distR="0" wp14:anchorId="3F6156B1" wp14:editId="70E22A3E">
                  <wp:extent cx="855345" cy="1075055"/>
                  <wp:effectExtent l="0" t="0" r="1905" b="0"/>
                  <wp:docPr id="507" name="Obráze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55345" cy="1075055"/>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0BEA5863" w14:textId="20D7E025" w:rsidR="00E0559F" w:rsidRPr="003B7C2B" w:rsidRDefault="00E0559F" w:rsidP="003B7C2B">
            <w:pPr>
              <w:spacing w:after="0" w:line="240" w:lineRule="atLeast"/>
              <w:ind w:leftChars="-53" w:left="-117" w:rightChars="-54" w:right="-119"/>
              <w:jc w:val="center"/>
              <w:rPr>
                <w:rFonts w:eastAsia="Arial Unicode MS" w:cstheme="minorHAnsi"/>
                <w:lang w:val="de-DE"/>
              </w:rPr>
            </w:pPr>
            <w:r w:rsidRPr="003B7C2B">
              <w:rPr>
                <w:rFonts w:cstheme="minorHAnsi"/>
                <w:noProof/>
                <w:lang w:val="de-DE"/>
              </w:rPr>
              <w:drawing>
                <wp:inline distT="0" distB="0" distL="0" distR="0" wp14:anchorId="1447AB68" wp14:editId="3DE1F745">
                  <wp:extent cx="838200" cy="1083945"/>
                  <wp:effectExtent l="0" t="0" r="0" b="1905"/>
                  <wp:docPr id="506" name="Obráze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38200" cy="1083945"/>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384D7407" w14:textId="6437A462" w:rsidR="00E0559F" w:rsidRPr="003B7C2B" w:rsidRDefault="00E0559F" w:rsidP="003B7C2B">
            <w:pPr>
              <w:spacing w:after="0" w:line="240" w:lineRule="atLeast"/>
              <w:ind w:leftChars="-48" w:left="-106" w:rightChars="-59" w:right="-130"/>
              <w:jc w:val="center"/>
              <w:rPr>
                <w:rFonts w:eastAsia="Arial Unicode MS" w:cstheme="minorHAnsi"/>
                <w:b/>
                <w:lang w:val="de-DE"/>
              </w:rPr>
            </w:pPr>
            <w:r w:rsidRPr="003B7C2B">
              <w:rPr>
                <w:rFonts w:cstheme="minorHAnsi"/>
                <w:noProof/>
                <w:lang w:val="de-DE"/>
              </w:rPr>
              <w:drawing>
                <wp:inline distT="0" distB="0" distL="0" distR="0" wp14:anchorId="1C8765DD" wp14:editId="58FC5AE3">
                  <wp:extent cx="846455" cy="1075055"/>
                  <wp:effectExtent l="0" t="0" r="0" b="0"/>
                  <wp:docPr id="505" name="Obráze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6455" cy="1075055"/>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0E6914E0" w14:textId="57FAF485" w:rsidR="00E0559F" w:rsidRPr="003B7C2B" w:rsidRDefault="00E0559F" w:rsidP="003B7C2B">
            <w:pPr>
              <w:spacing w:after="0" w:line="240" w:lineRule="atLeast"/>
              <w:jc w:val="center"/>
              <w:rPr>
                <w:rFonts w:eastAsia="Arial Unicode MS" w:cstheme="minorHAnsi"/>
                <w:lang w:val="de-DE"/>
              </w:rPr>
            </w:pPr>
            <w:r w:rsidRPr="003B7C2B">
              <w:rPr>
                <w:rFonts w:cstheme="minorHAnsi"/>
                <w:noProof/>
                <w:lang w:val="de-DE"/>
              </w:rPr>
              <w:drawing>
                <wp:inline distT="0" distB="0" distL="0" distR="0" wp14:anchorId="115B81CA" wp14:editId="7A1A2499">
                  <wp:extent cx="846455" cy="1075055"/>
                  <wp:effectExtent l="0" t="0" r="0" b="0"/>
                  <wp:docPr id="504" name="Obráze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46455" cy="1075055"/>
                          </a:xfrm>
                          <a:prstGeom prst="rect">
                            <a:avLst/>
                          </a:prstGeom>
                          <a:noFill/>
                          <a:ln>
                            <a:noFill/>
                          </a:ln>
                        </pic:spPr>
                      </pic:pic>
                    </a:graphicData>
                  </a:graphic>
                </wp:inline>
              </w:drawing>
            </w:r>
          </w:p>
        </w:tc>
      </w:tr>
      <w:tr w:rsidR="00E0559F" w:rsidRPr="003B7C2B" w14:paraId="2269548D" w14:textId="77777777" w:rsidTr="00F84800">
        <w:trPr>
          <w:trHeight w:val="551"/>
        </w:trPr>
        <w:tc>
          <w:tcPr>
            <w:tcW w:w="1630" w:type="dxa"/>
            <w:shd w:val="clear" w:color="auto" w:fill="auto"/>
            <w:tcMar>
              <w:left w:w="28" w:type="dxa"/>
              <w:right w:w="28" w:type="dxa"/>
            </w:tcMar>
            <w:vAlign w:val="center"/>
          </w:tcPr>
          <w:p w14:paraId="2A97F683" w14:textId="77777777" w:rsidR="00E0559F" w:rsidRPr="003B7C2B" w:rsidRDefault="00E0559F" w:rsidP="003B7C2B">
            <w:pPr>
              <w:spacing w:after="0" w:line="240" w:lineRule="atLeast"/>
              <w:jc w:val="center"/>
              <w:rPr>
                <w:rFonts w:eastAsia="Arial Unicode MS" w:cstheme="minorHAnsi"/>
                <w:lang w:val="de-DE"/>
              </w:rPr>
            </w:pPr>
            <w:r w:rsidRPr="003B7C2B">
              <w:rPr>
                <w:rFonts w:eastAsia="Arial Unicode MS" w:cstheme="minorHAnsi"/>
                <w:lang w:val="de-DE"/>
              </w:rPr>
              <w:t>sonnig</w:t>
            </w:r>
          </w:p>
        </w:tc>
        <w:tc>
          <w:tcPr>
            <w:tcW w:w="1630" w:type="dxa"/>
            <w:shd w:val="clear" w:color="auto" w:fill="auto"/>
            <w:tcMar>
              <w:left w:w="28" w:type="dxa"/>
              <w:right w:w="28" w:type="dxa"/>
            </w:tcMar>
            <w:vAlign w:val="center"/>
          </w:tcPr>
          <w:p w14:paraId="22D8DBFB" w14:textId="77777777" w:rsidR="00E0559F" w:rsidRPr="003B7C2B" w:rsidRDefault="00E0559F" w:rsidP="003B7C2B">
            <w:pPr>
              <w:spacing w:after="0" w:line="240" w:lineRule="atLeast"/>
              <w:jc w:val="center"/>
              <w:rPr>
                <w:rFonts w:eastAsia="Arial Unicode MS" w:cstheme="minorHAnsi"/>
                <w:lang w:val="de-DE"/>
              </w:rPr>
            </w:pPr>
            <w:r w:rsidRPr="003B7C2B">
              <w:rPr>
                <w:rFonts w:eastAsia="Arial Unicode MS" w:cstheme="minorHAnsi"/>
                <w:lang w:val="de-DE"/>
              </w:rPr>
              <w:t>leicht wolkig</w:t>
            </w:r>
          </w:p>
        </w:tc>
        <w:tc>
          <w:tcPr>
            <w:tcW w:w="1630" w:type="dxa"/>
            <w:shd w:val="clear" w:color="auto" w:fill="auto"/>
            <w:tcMar>
              <w:left w:w="28" w:type="dxa"/>
              <w:right w:w="28" w:type="dxa"/>
            </w:tcMar>
            <w:vAlign w:val="center"/>
          </w:tcPr>
          <w:p w14:paraId="747BDE3C" w14:textId="77777777" w:rsidR="00E0559F" w:rsidRPr="003B7C2B" w:rsidRDefault="00E0559F" w:rsidP="003B7C2B">
            <w:pPr>
              <w:spacing w:after="0" w:line="240" w:lineRule="atLeast"/>
              <w:jc w:val="center"/>
              <w:rPr>
                <w:rFonts w:eastAsia="Arial Unicode MS" w:cstheme="minorHAnsi"/>
                <w:lang w:val="de-DE"/>
              </w:rPr>
            </w:pPr>
            <w:r w:rsidRPr="003B7C2B">
              <w:rPr>
                <w:rFonts w:eastAsia="Arial Unicode MS" w:cstheme="minorHAnsi"/>
                <w:lang w:val="de-DE"/>
              </w:rPr>
              <w:t>wolkig</w:t>
            </w:r>
          </w:p>
        </w:tc>
        <w:tc>
          <w:tcPr>
            <w:tcW w:w="1630" w:type="dxa"/>
            <w:shd w:val="clear" w:color="auto" w:fill="auto"/>
            <w:tcMar>
              <w:left w:w="28" w:type="dxa"/>
              <w:right w:w="28" w:type="dxa"/>
            </w:tcMar>
            <w:vAlign w:val="center"/>
          </w:tcPr>
          <w:p w14:paraId="4F098A86" w14:textId="77777777" w:rsidR="00E0559F" w:rsidRPr="003B7C2B" w:rsidRDefault="00E0559F" w:rsidP="003B7C2B">
            <w:pPr>
              <w:spacing w:after="0" w:line="240" w:lineRule="atLeast"/>
              <w:jc w:val="center"/>
              <w:rPr>
                <w:rFonts w:eastAsia="Arial Unicode MS" w:cstheme="minorHAnsi"/>
                <w:lang w:val="de-DE"/>
              </w:rPr>
            </w:pPr>
            <w:r w:rsidRPr="003B7C2B">
              <w:rPr>
                <w:rFonts w:eastAsia="Arial Unicode MS" w:cstheme="minorHAnsi"/>
                <w:lang w:val="de-DE"/>
              </w:rPr>
              <w:t>regnerisch</w:t>
            </w:r>
          </w:p>
        </w:tc>
        <w:tc>
          <w:tcPr>
            <w:tcW w:w="1630" w:type="dxa"/>
            <w:shd w:val="clear" w:color="auto" w:fill="auto"/>
            <w:tcMar>
              <w:left w:w="28" w:type="dxa"/>
              <w:right w:w="28" w:type="dxa"/>
            </w:tcMar>
            <w:vAlign w:val="center"/>
          </w:tcPr>
          <w:p w14:paraId="3C1411B8" w14:textId="77777777" w:rsidR="00E0559F" w:rsidRPr="003B7C2B" w:rsidRDefault="00E0559F" w:rsidP="003B7C2B">
            <w:pPr>
              <w:spacing w:after="0" w:line="240" w:lineRule="atLeast"/>
              <w:jc w:val="center"/>
              <w:rPr>
                <w:rFonts w:eastAsia="Arial Unicode MS" w:cstheme="minorHAnsi"/>
                <w:lang w:val="de-DE"/>
              </w:rPr>
            </w:pPr>
            <w:r w:rsidRPr="003B7C2B">
              <w:rPr>
                <w:rFonts w:eastAsia="Arial Unicode MS" w:cstheme="minorHAnsi"/>
                <w:lang w:val="de-DE"/>
              </w:rPr>
              <w:t>stürmisch</w:t>
            </w:r>
          </w:p>
        </w:tc>
        <w:tc>
          <w:tcPr>
            <w:tcW w:w="1630" w:type="dxa"/>
            <w:shd w:val="clear" w:color="auto" w:fill="auto"/>
            <w:tcMar>
              <w:left w:w="28" w:type="dxa"/>
              <w:right w:w="28" w:type="dxa"/>
            </w:tcMar>
            <w:vAlign w:val="center"/>
          </w:tcPr>
          <w:p w14:paraId="68F88DEB" w14:textId="77777777" w:rsidR="00E0559F" w:rsidRPr="003B7C2B" w:rsidRDefault="00E0559F" w:rsidP="003B7C2B">
            <w:pPr>
              <w:spacing w:after="0" w:line="240" w:lineRule="atLeast"/>
              <w:jc w:val="center"/>
              <w:rPr>
                <w:rFonts w:eastAsia="Arial Unicode MS" w:cstheme="minorHAnsi"/>
                <w:lang w:val="de-DE"/>
              </w:rPr>
            </w:pPr>
            <w:r w:rsidRPr="003B7C2B">
              <w:rPr>
                <w:rFonts w:cstheme="minorHAnsi"/>
                <w:shd w:val="clear" w:color="auto" w:fill="FFFFFF"/>
                <w:lang w:val="de-DE"/>
              </w:rPr>
              <w:t>Schnee</w:t>
            </w:r>
          </w:p>
        </w:tc>
      </w:tr>
    </w:tbl>
    <w:p w14:paraId="3DDD7971" w14:textId="77777777" w:rsidR="00E0559F" w:rsidRPr="003B7C2B" w:rsidRDefault="00E0559F" w:rsidP="003B7C2B">
      <w:pPr>
        <w:spacing w:after="0" w:line="240" w:lineRule="atLeast"/>
        <w:ind w:left="221" w:hangingChars="100" w:hanging="221"/>
        <w:rPr>
          <w:rFonts w:eastAsia="Arial Unicode MS" w:cstheme="minorHAnsi"/>
          <w:b/>
          <w:bCs/>
          <w:i/>
          <w:iCs/>
          <w:lang w:val="de-DE"/>
        </w:rPr>
      </w:pPr>
      <w:r w:rsidRPr="003B7C2B">
        <w:rPr>
          <w:rFonts w:eastAsia="Arial Unicode MS" w:cstheme="minorHAnsi"/>
          <w:b/>
          <w:bCs/>
          <w:i/>
          <w:iCs/>
          <w:lang w:val="de-DE"/>
        </w:rPr>
        <w:t>Weiteres:</w:t>
      </w:r>
    </w:p>
    <w:p w14:paraId="7488C42E" w14:textId="0C80F4B0" w:rsidR="00E0559F" w:rsidRPr="00F84800" w:rsidRDefault="00E0559F" w:rsidP="00F84800">
      <w:pPr>
        <w:pStyle w:val="Odstavecseseznamem"/>
        <w:numPr>
          <w:ilvl w:val="0"/>
          <w:numId w:val="46"/>
        </w:numPr>
        <w:spacing w:after="0" w:line="240" w:lineRule="atLeast"/>
        <w:rPr>
          <w:rFonts w:eastAsia="Arial Unicode MS" w:cstheme="minorHAnsi"/>
          <w:lang w:val="de-DE"/>
        </w:rPr>
      </w:pPr>
      <w:r w:rsidRPr="00F84800">
        <w:rPr>
          <w:rFonts w:eastAsia="Arial Unicode MS" w:cstheme="minorHAnsi"/>
          <w:lang w:val="de-DE"/>
        </w:rPr>
        <w:t>Das Schneebild wird angezeigt, falls die Temperatur unter -</w:t>
      </w:r>
      <w:r w:rsidRPr="00F84800">
        <w:rPr>
          <w:rFonts w:eastAsia="Arial Unicode MS" w:cstheme="minorHAnsi"/>
          <w:color w:val="000000"/>
          <w:lang w:val="de-DE"/>
        </w:rPr>
        <w:t>4</w:t>
      </w:r>
      <w:r w:rsidRPr="00F84800">
        <w:rPr>
          <w:rFonts w:ascii="Cambria Math" w:eastAsia="Arial Unicode MS" w:hAnsi="Cambria Math" w:cs="Cambria Math"/>
          <w:lang w:val="de-DE"/>
        </w:rPr>
        <w:t>℃</w:t>
      </w:r>
      <w:r w:rsidRPr="00F84800">
        <w:rPr>
          <w:rFonts w:eastAsia="Arial Unicode MS" w:cstheme="minorHAnsi"/>
          <w:lang w:val="de-DE"/>
        </w:rPr>
        <w:t xml:space="preserve"> (+25</w:t>
      </w:r>
      <w:r w:rsidRPr="00F84800">
        <w:rPr>
          <w:rFonts w:ascii="Cambria Math" w:eastAsia="Arial Unicode MS" w:hAnsi="Cambria Math" w:cs="Cambria Math"/>
          <w:lang w:val="de-DE"/>
        </w:rPr>
        <w:t>℉</w:t>
      </w:r>
      <w:r w:rsidRPr="00F84800">
        <w:rPr>
          <w:rFonts w:eastAsia="Arial Unicode MS" w:cstheme="minorHAnsi"/>
          <w:lang w:val="de-DE"/>
        </w:rPr>
        <w:t>) sinkt und die Wettervorhersage wäre regnerisch oder stürmisch.</w:t>
      </w:r>
      <w:r w:rsidRPr="00F84800">
        <w:rPr>
          <w:rFonts w:cstheme="minorHAnsi"/>
          <w:lang w:val="de-DE"/>
        </w:rPr>
        <w:t xml:space="preserve"> Normalerweise wird die Wettervorhersage mithilfe der Temperatur von CH1 gemacht. Wenn es keine Verbindung zu CH1 gibt, wird die Wettervorhersage mithilfe der Temperatur von CH2 gemacht. Wenn es keine Verbindung zu CH1 und CH2 gibt, wird die Wettervorhersage mithilfe der Temperatur von CH3 gemacht. </w:t>
      </w:r>
    </w:p>
    <w:p w14:paraId="3DDB1AA3" w14:textId="5DA4E596" w:rsidR="00E0559F" w:rsidRPr="00F84800" w:rsidRDefault="00E0559F" w:rsidP="00F84800">
      <w:pPr>
        <w:pStyle w:val="Odstavecseseznamem"/>
        <w:numPr>
          <w:ilvl w:val="0"/>
          <w:numId w:val="46"/>
        </w:numPr>
        <w:spacing w:after="0" w:line="240" w:lineRule="atLeast"/>
        <w:rPr>
          <w:rFonts w:eastAsia="Arial Unicode MS" w:cstheme="minorHAnsi"/>
          <w:lang w:val="de-DE"/>
        </w:rPr>
      </w:pPr>
      <w:r w:rsidRPr="00F84800">
        <w:rPr>
          <w:rFonts w:eastAsia="Arial Unicode MS" w:cstheme="minorHAnsi"/>
          <w:lang w:val="de-DE"/>
        </w:rPr>
        <w:t>Die Wetterstation braucht ca. 7-10 Tage, um den Luftdruck zu kalibrieren. Die Wettervorhersage wird stabil sein, mit einer Genauigkeit von 70%-75%.</w:t>
      </w:r>
    </w:p>
    <w:p w14:paraId="1999B7DC" w14:textId="08F84FE2" w:rsidR="00E0559F" w:rsidRPr="00F84800" w:rsidRDefault="00E0559F" w:rsidP="00F84800">
      <w:pPr>
        <w:pStyle w:val="Odstavecseseznamem"/>
        <w:numPr>
          <w:ilvl w:val="0"/>
          <w:numId w:val="46"/>
        </w:numPr>
        <w:spacing w:after="0" w:line="240" w:lineRule="atLeast"/>
        <w:rPr>
          <w:rFonts w:eastAsia="Arial Unicode MS" w:cstheme="minorHAnsi"/>
          <w:lang w:val="de-DE"/>
        </w:rPr>
      </w:pPr>
      <w:r w:rsidRPr="00F84800">
        <w:rPr>
          <w:rFonts w:eastAsia="Arial Unicode MS" w:cstheme="minorHAnsi"/>
          <w:lang w:val="de-DE"/>
        </w:rPr>
        <w:t>Die Wetterstation kann den Verlauf des Atmosphärendrucks aufzeigen:</w:t>
      </w:r>
    </w:p>
    <w:p w14:paraId="392F21D4" w14:textId="29F8AD19" w:rsidR="00E0559F" w:rsidRPr="00F84800" w:rsidRDefault="00E0559F" w:rsidP="00F84800">
      <w:pPr>
        <w:pStyle w:val="Odstavecseseznamem"/>
        <w:numPr>
          <w:ilvl w:val="0"/>
          <w:numId w:val="46"/>
        </w:numPr>
        <w:spacing w:after="0" w:line="240" w:lineRule="atLeast"/>
        <w:rPr>
          <w:rFonts w:eastAsia="Arial Unicode MS" w:cstheme="minorHAnsi"/>
          <w:lang w:val="de-DE"/>
        </w:rPr>
      </w:pPr>
      <w:r w:rsidRPr="00F84800">
        <w:rPr>
          <w:rFonts w:eastAsia="Arial Unicode MS" w:cstheme="minorHAnsi"/>
          <w:lang w:val="de-DE"/>
        </w:rPr>
        <w:t>Folgende Ikonen werden angezeigt:</w:t>
      </w:r>
    </w:p>
    <w:p w14:paraId="6031909D" w14:textId="1868D3B7" w:rsidR="00E0559F" w:rsidRPr="003B7C2B" w:rsidRDefault="00E0559F" w:rsidP="003B7C2B">
      <w:pPr>
        <w:spacing w:after="0" w:line="240" w:lineRule="atLeast"/>
        <w:ind w:firstLineChars="500" w:firstLine="1100"/>
        <w:rPr>
          <w:rFonts w:eastAsia="Arial Unicode MS" w:cstheme="minorHAnsi"/>
          <w:lang w:val="de-DE"/>
        </w:rPr>
      </w:pPr>
      <w:r w:rsidRPr="003B7C2B">
        <w:rPr>
          <w:rFonts w:cstheme="minorHAnsi"/>
          <w:noProof/>
          <w:lang w:val="de-DE"/>
        </w:rPr>
        <w:drawing>
          <wp:inline distT="0" distB="0" distL="0" distR="0" wp14:anchorId="7E8EE630" wp14:editId="24A99293">
            <wp:extent cx="109855" cy="144145"/>
            <wp:effectExtent l="0" t="0" r="4445" b="8255"/>
            <wp:docPr id="503" name="Obráze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9855" cy="144145"/>
                    </a:xfrm>
                    <a:prstGeom prst="rect">
                      <a:avLst/>
                    </a:prstGeom>
                    <a:noFill/>
                    <a:ln>
                      <a:noFill/>
                    </a:ln>
                  </pic:spPr>
                </pic:pic>
              </a:graphicData>
            </a:graphic>
          </wp:inline>
        </w:drawing>
      </w:r>
      <w:r w:rsidRPr="003B7C2B">
        <w:rPr>
          <w:rFonts w:eastAsia="Arial Unicode MS" w:cstheme="minorHAnsi"/>
          <w:lang w:val="de-DE"/>
        </w:rPr>
        <w:t xml:space="preserve"> : der Atmosphärendruck wird wachsen</w:t>
      </w:r>
    </w:p>
    <w:p w14:paraId="6885C5A1" w14:textId="77777777" w:rsidR="00E0559F" w:rsidRPr="003B7C2B" w:rsidRDefault="00E0559F" w:rsidP="003B7C2B">
      <w:pPr>
        <w:spacing w:after="0" w:line="240" w:lineRule="atLeast"/>
        <w:ind w:firstLineChars="500" w:firstLine="1100"/>
        <w:rPr>
          <w:rFonts w:eastAsia="Arial Unicode MS" w:cstheme="minorHAnsi"/>
          <w:lang w:val="de-DE"/>
        </w:rPr>
      </w:pPr>
      <w:r w:rsidRPr="003B7C2B">
        <w:rPr>
          <w:rFonts w:cstheme="minorHAnsi"/>
          <w:bCs/>
          <w:lang w:val="de-DE"/>
        </w:rPr>
        <w:t>Keine Ikone:</w:t>
      </w:r>
      <w:r w:rsidRPr="003B7C2B">
        <w:rPr>
          <w:rFonts w:eastAsia="Arial Unicode MS" w:cstheme="minorHAnsi"/>
          <w:lang w:val="de-DE"/>
        </w:rPr>
        <w:t xml:space="preserve"> der Atmosphärendruck wird sich nicht ändern</w:t>
      </w:r>
    </w:p>
    <w:p w14:paraId="6EFB8F39" w14:textId="4DAA87EB" w:rsidR="00E0559F" w:rsidRPr="003B7C2B" w:rsidRDefault="00E0559F" w:rsidP="003B7C2B">
      <w:pPr>
        <w:spacing w:after="0" w:line="240" w:lineRule="atLeast"/>
        <w:ind w:firstLineChars="500" w:firstLine="1100"/>
        <w:rPr>
          <w:rFonts w:eastAsia="Arial Unicode MS" w:cstheme="minorHAnsi"/>
          <w:lang w:val="de-DE"/>
        </w:rPr>
      </w:pPr>
      <w:r w:rsidRPr="003B7C2B">
        <w:rPr>
          <w:rFonts w:cstheme="minorHAnsi"/>
          <w:noProof/>
          <w:lang w:val="de-DE"/>
        </w:rPr>
        <w:drawing>
          <wp:inline distT="0" distB="0" distL="0" distR="0" wp14:anchorId="4B21CE66" wp14:editId="65B436E3">
            <wp:extent cx="109855" cy="144145"/>
            <wp:effectExtent l="0" t="0" r="4445" b="8255"/>
            <wp:docPr id="502" name="Obráze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9855" cy="144145"/>
                    </a:xfrm>
                    <a:prstGeom prst="rect">
                      <a:avLst/>
                    </a:prstGeom>
                    <a:noFill/>
                    <a:ln>
                      <a:noFill/>
                    </a:ln>
                  </pic:spPr>
                </pic:pic>
              </a:graphicData>
            </a:graphic>
          </wp:inline>
        </w:drawing>
      </w:r>
      <w:r w:rsidRPr="003B7C2B">
        <w:rPr>
          <w:rFonts w:cstheme="minorHAnsi"/>
          <w:lang w:val="de-DE"/>
        </w:rPr>
        <w:t>:</w:t>
      </w:r>
      <w:r w:rsidRPr="003B7C2B">
        <w:rPr>
          <w:rFonts w:eastAsia="Arial Unicode MS" w:cstheme="minorHAnsi"/>
          <w:lang w:val="de-DE"/>
        </w:rPr>
        <w:t xml:space="preserve"> der Atmosphärendruck wird sinken</w:t>
      </w:r>
    </w:p>
    <w:p w14:paraId="43B26076" w14:textId="33A8010E" w:rsidR="00E0559F" w:rsidRPr="00F84800" w:rsidRDefault="00E0559F" w:rsidP="003B7C2B">
      <w:pPr>
        <w:spacing w:after="0" w:line="240" w:lineRule="atLeast"/>
        <w:rPr>
          <w:rFonts w:eastAsia="Arial Unicode MS" w:cstheme="minorHAnsi"/>
          <w:b/>
          <w:bCs/>
          <w:sz w:val="24"/>
          <w:szCs w:val="24"/>
          <w:lang w:val="de-DE"/>
        </w:rPr>
      </w:pPr>
      <w:r w:rsidRPr="00F84800">
        <w:rPr>
          <w:rFonts w:eastAsia="Arial Unicode MS" w:cstheme="minorHAnsi"/>
          <w:b/>
          <w:bCs/>
          <w:sz w:val="24"/>
          <w:szCs w:val="24"/>
          <w:lang w:val="de-DE"/>
        </w:rPr>
        <w:t>Hintergrundbeleuchtung</w:t>
      </w:r>
      <w:r w:rsidR="00F84800">
        <w:rPr>
          <w:rFonts w:eastAsia="Arial Unicode MS" w:cstheme="minorHAnsi"/>
          <w:b/>
          <w:bCs/>
          <w:sz w:val="24"/>
          <w:szCs w:val="24"/>
          <w:lang w:val="de-DE"/>
        </w:rPr>
        <w:t>:</w:t>
      </w:r>
    </w:p>
    <w:p w14:paraId="2D2B784B" w14:textId="5E8AF411" w:rsidR="00E0559F" w:rsidRPr="00F84800" w:rsidRDefault="00E0559F" w:rsidP="00F84800">
      <w:pPr>
        <w:pStyle w:val="Odstavecseseznamem"/>
        <w:numPr>
          <w:ilvl w:val="0"/>
          <w:numId w:val="47"/>
        </w:numPr>
        <w:spacing w:after="0" w:line="240" w:lineRule="atLeast"/>
        <w:rPr>
          <w:rFonts w:eastAsia="Arial Unicode MS" w:cstheme="minorHAnsi"/>
          <w:lang w:val="de-DE"/>
        </w:rPr>
      </w:pPr>
      <w:r w:rsidRPr="00F84800">
        <w:rPr>
          <w:rFonts w:eastAsia="Arial Unicode MS" w:cstheme="minorHAnsi"/>
          <w:lang w:val="de-DE"/>
        </w:rPr>
        <w:t>Falls die Uhr durch die Batterien mit Energie versorgt wird, drücken Sie den Knopf "</w:t>
      </w:r>
      <w:r w:rsidRPr="003B7C2B">
        <w:rPr>
          <w:noProof/>
          <w:lang w:val="de-DE"/>
        </w:rPr>
        <w:drawing>
          <wp:inline distT="0" distB="0" distL="0" distR="0" wp14:anchorId="6AF80EC5" wp14:editId="57E90FC5">
            <wp:extent cx="363855" cy="144145"/>
            <wp:effectExtent l="0" t="0" r="0" b="8255"/>
            <wp:docPr id="501" name="Obráze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3855" cy="144145"/>
                    </a:xfrm>
                    <a:prstGeom prst="rect">
                      <a:avLst/>
                    </a:prstGeom>
                    <a:noFill/>
                    <a:ln>
                      <a:noFill/>
                    </a:ln>
                  </pic:spPr>
                </pic:pic>
              </a:graphicData>
            </a:graphic>
          </wp:inline>
        </w:drawing>
      </w:r>
      <w:r w:rsidRPr="00F84800">
        <w:rPr>
          <w:rFonts w:eastAsia="Arial Unicode MS" w:cstheme="minorHAnsi"/>
          <w:lang w:val="de-DE"/>
        </w:rPr>
        <w:t xml:space="preserve">". Die Hintergrundbeleuchtung leuchtet 10 Sekunden lang. </w:t>
      </w:r>
    </w:p>
    <w:p w14:paraId="77B29E86" w14:textId="7B8238F3" w:rsidR="00E0559F" w:rsidRPr="00F84800" w:rsidRDefault="00E0559F" w:rsidP="00F84800">
      <w:pPr>
        <w:pStyle w:val="Odstavecseseznamem"/>
        <w:numPr>
          <w:ilvl w:val="0"/>
          <w:numId w:val="47"/>
        </w:numPr>
        <w:spacing w:after="0" w:line="240" w:lineRule="atLeast"/>
        <w:rPr>
          <w:rFonts w:eastAsia="Arial Unicode MS" w:cstheme="minorHAnsi"/>
          <w:lang w:val="de-DE"/>
        </w:rPr>
      </w:pPr>
      <w:r w:rsidRPr="00F84800">
        <w:rPr>
          <w:rFonts w:eastAsia="Arial Unicode MS" w:cstheme="minorHAnsi"/>
          <w:lang w:val="de-DE"/>
        </w:rPr>
        <w:t>Wenn die Uhr eingesteckt ist, wird die automatisch nicht mit Batterien betrieben und die Hintergrundbeleuchtung wird immer eingeschaltet sein. Drücken Sie den Knopf “</w:t>
      </w:r>
      <w:r w:rsidRPr="00F84800">
        <w:rPr>
          <w:rFonts w:cstheme="minorHAnsi"/>
          <w:lang w:val="de-DE"/>
        </w:rPr>
        <w:t xml:space="preserve"> </w:t>
      </w:r>
      <w:r w:rsidRPr="003B7C2B">
        <w:rPr>
          <w:noProof/>
          <w:lang w:val="de-DE"/>
        </w:rPr>
        <w:drawing>
          <wp:inline distT="0" distB="0" distL="0" distR="0" wp14:anchorId="495B951A" wp14:editId="7DAB6E5B">
            <wp:extent cx="144145" cy="144145"/>
            <wp:effectExtent l="0" t="0" r="8255" b="8255"/>
            <wp:docPr id="500" name="Obráze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r w:rsidRPr="00F84800">
        <w:rPr>
          <w:rFonts w:eastAsia="Arial Unicode MS" w:cstheme="minorHAnsi"/>
          <w:lang w:val="de-DE"/>
        </w:rPr>
        <w:t>”, um die Helligkeit der Hintergrundbeleuchtung zu ändern. Es gibt 4 Möglichkeiten der Einstellung: 3 verschiedene Helligkeiten und ausgeschaltete Hintergrundbeleuchtung. Wenn die Helligkeit nicht auf maximum eingestellt ist, drücken Sie den Knopf “</w:t>
      </w:r>
      <w:r w:rsidRPr="003B7C2B">
        <w:rPr>
          <w:noProof/>
          <w:lang w:val="de-DE"/>
        </w:rPr>
        <w:drawing>
          <wp:inline distT="0" distB="0" distL="0" distR="0" wp14:anchorId="5973D1E6" wp14:editId="54CF7CA3">
            <wp:extent cx="381000" cy="144145"/>
            <wp:effectExtent l="0" t="0" r="0" b="8255"/>
            <wp:docPr id="499" name="Obráze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44145"/>
                    </a:xfrm>
                    <a:prstGeom prst="rect">
                      <a:avLst/>
                    </a:prstGeom>
                    <a:noFill/>
                    <a:ln>
                      <a:noFill/>
                    </a:ln>
                  </pic:spPr>
                </pic:pic>
              </a:graphicData>
            </a:graphic>
          </wp:inline>
        </w:drawing>
      </w:r>
      <w:r w:rsidRPr="00F84800">
        <w:rPr>
          <w:rFonts w:eastAsia="Arial Unicode MS" w:cstheme="minorHAnsi"/>
          <w:lang w:val="de-DE"/>
        </w:rPr>
        <w:t xml:space="preserve">”. Die Hintergrundbeleuchtung wird 10 Sekunden lang die höchste Helligkeit haben. </w:t>
      </w:r>
    </w:p>
    <w:p w14:paraId="1A786D3F" w14:textId="77777777" w:rsidR="00E0559F" w:rsidRPr="003B7C2B" w:rsidRDefault="00E0559F" w:rsidP="003B7C2B">
      <w:pPr>
        <w:adjustRightInd w:val="0"/>
        <w:snapToGrid w:val="0"/>
        <w:spacing w:after="0" w:line="240" w:lineRule="atLeast"/>
        <w:rPr>
          <w:rFonts w:eastAsia="Arial Unicode MS" w:cstheme="minorHAnsi"/>
          <w:b/>
          <w:bCs/>
          <w:i/>
          <w:iCs/>
          <w:lang w:val="de-DE"/>
        </w:rPr>
      </w:pPr>
      <w:r w:rsidRPr="003B7C2B">
        <w:rPr>
          <w:rFonts w:eastAsia="Arial Unicode MS" w:cstheme="minorHAnsi"/>
          <w:b/>
          <w:bCs/>
          <w:i/>
          <w:iCs/>
          <w:lang w:val="de-DE"/>
        </w:rPr>
        <w:t>Weiteres:</w:t>
      </w:r>
    </w:p>
    <w:p w14:paraId="1903D963" w14:textId="7C67653C" w:rsidR="00E0559F" w:rsidRPr="00F84800" w:rsidRDefault="00E0559F" w:rsidP="00F84800">
      <w:pPr>
        <w:pStyle w:val="Odstavecseseznamem"/>
        <w:numPr>
          <w:ilvl w:val="0"/>
          <w:numId w:val="47"/>
        </w:numPr>
        <w:adjustRightInd w:val="0"/>
        <w:snapToGrid w:val="0"/>
        <w:spacing w:after="0" w:line="240" w:lineRule="atLeast"/>
        <w:rPr>
          <w:rFonts w:eastAsia="Arial Unicode MS" w:cstheme="minorHAnsi"/>
          <w:lang w:val="de-DE"/>
        </w:rPr>
      </w:pPr>
      <w:r w:rsidRPr="00F84800">
        <w:rPr>
          <w:rFonts w:eastAsia="Arial Unicode MS" w:cstheme="minorHAnsi"/>
          <w:lang w:val="de-DE"/>
        </w:rPr>
        <w:t>Während des Empfangs des Funksignals wird die Hintergrundbeleuchtung automatisch ausgeschaltet, um das Funksignal nicht zu stören.</w:t>
      </w:r>
    </w:p>
    <w:p w14:paraId="43B77A17" w14:textId="5FF61257" w:rsidR="00E0559F" w:rsidRPr="003B7C2B" w:rsidRDefault="00F84800" w:rsidP="003B7C2B">
      <w:pPr>
        <w:spacing w:after="0" w:line="240" w:lineRule="atLeast"/>
        <w:rPr>
          <w:rFonts w:cstheme="minorHAnsi"/>
          <w:lang w:val="de-DE"/>
        </w:rPr>
      </w:pPr>
      <w:r w:rsidRPr="003B7C2B">
        <w:rPr>
          <w:rFonts w:cstheme="minorHAnsi"/>
          <w:b/>
          <w:bCs/>
          <w:noProof/>
        </w:rPr>
        <w:drawing>
          <wp:anchor distT="0" distB="0" distL="114300" distR="114300" simplePos="0" relativeHeight="251664896" behindDoc="0" locked="0" layoutInCell="1" allowOverlap="1" wp14:anchorId="37A6A342" wp14:editId="693870C1">
            <wp:simplePos x="0" y="0"/>
            <wp:positionH relativeFrom="column">
              <wp:posOffset>3355975</wp:posOffset>
            </wp:positionH>
            <wp:positionV relativeFrom="paragraph">
              <wp:posOffset>322580</wp:posOffset>
            </wp:positionV>
            <wp:extent cx="2514600" cy="868680"/>
            <wp:effectExtent l="0" t="0" r="0" b="7620"/>
            <wp:wrapTopAndBottom/>
            <wp:docPr id="25" name="Obrázek 25"/>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14600" cy="868680"/>
                    </a:xfrm>
                    <a:prstGeom prst="rect">
                      <a:avLst/>
                    </a:prstGeom>
                    <a:noFill/>
                  </pic:spPr>
                </pic:pic>
              </a:graphicData>
            </a:graphic>
            <wp14:sizeRelH relativeFrom="margin">
              <wp14:pctWidth>0</wp14:pctWidth>
            </wp14:sizeRelH>
            <wp14:sizeRelV relativeFrom="margin">
              <wp14:pctHeight>0</wp14:pctHeight>
            </wp14:sizeRelV>
          </wp:anchor>
        </w:drawing>
      </w:r>
    </w:p>
    <w:p w14:paraId="70D39700" w14:textId="0AA7AEED" w:rsidR="00E0559F" w:rsidRPr="003B7C2B" w:rsidRDefault="00F84800" w:rsidP="003B7C2B">
      <w:pPr>
        <w:spacing w:after="0" w:line="240" w:lineRule="atLeast"/>
        <w:rPr>
          <w:rFonts w:cstheme="minorHAnsi"/>
          <w:lang w:val="de-DE"/>
        </w:rPr>
      </w:pPr>
      <w:r w:rsidRPr="003B7C2B">
        <w:rPr>
          <w:rFonts w:cstheme="minorHAnsi"/>
          <w:noProof/>
        </w:rPr>
        <w:drawing>
          <wp:anchor distT="0" distB="0" distL="114300" distR="114300" simplePos="0" relativeHeight="251669504" behindDoc="0" locked="0" layoutInCell="1" allowOverlap="1" wp14:anchorId="6E0A3730" wp14:editId="122FB2D9">
            <wp:simplePos x="0" y="0"/>
            <wp:positionH relativeFrom="margin">
              <wp:align>left</wp:align>
            </wp:positionH>
            <wp:positionV relativeFrom="paragraph">
              <wp:posOffset>160655</wp:posOffset>
            </wp:positionV>
            <wp:extent cx="1226820" cy="502920"/>
            <wp:effectExtent l="0" t="0" r="0" b="0"/>
            <wp:wrapTopAndBottom/>
            <wp:docPr id="3" name="Obrázek 3"/>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p>
    <w:p w14:paraId="6ED9DB1D" w14:textId="6FD243C9" w:rsidR="00B66F68" w:rsidRPr="003B7C2B" w:rsidRDefault="00B66F68" w:rsidP="003B7C2B">
      <w:pPr>
        <w:spacing w:after="0" w:line="240" w:lineRule="atLeast"/>
        <w:jc w:val="center"/>
        <w:rPr>
          <w:rFonts w:cstheme="minorHAnsi"/>
          <w:b/>
          <w:bCs/>
          <w:lang w:val="de-DE"/>
        </w:rPr>
      </w:pPr>
    </w:p>
    <w:p w14:paraId="480E51BC" w14:textId="1BA90C45" w:rsidR="00B66F68" w:rsidRPr="003B7C2B" w:rsidRDefault="00B66F68" w:rsidP="003B7C2B">
      <w:pPr>
        <w:spacing w:after="0" w:line="240" w:lineRule="atLeast"/>
        <w:jc w:val="center"/>
        <w:rPr>
          <w:rFonts w:cstheme="minorHAnsi"/>
          <w:lang w:val="cs-CZ"/>
        </w:rPr>
      </w:pPr>
    </w:p>
    <w:p w14:paraId="1A453B52" w14:textId="1B53266E" w:rsidR="00D97065" w:rsidRPr="003B7C2B" w:rsidRDefault="00D97065" w:rsidP="003B7C2B">
      <w:pPr>
        <w:spacing w:after="0" w:line="240" w:lineRule="atLeast"/>
        <w:jc w:val="center"/>
        <w:rPr>
          <w:rFonts w:cstheme="minorHAnsi"/>
          <w:lang w:val="cs-CZ"/>
        </w:rPr>
      </w:pPr>
    </w:p>
    <w:p w14:paraId="0433772D" w14:textId="1CAE85F9" w:rsidR="00306A2E" w:rsidRPr="003B7C2B" w:rsidRDefault="00306A2E" w:rsidP="003B7C2B">
      <w:pPr>
        <w:spacing w:after="0" w:line="240" w:lineRule="atLeast"/>
        <w:rPr>
          <w:rFonts w:cstheme="minorHAnsi"/>
          <w:lang w:val="cs-CZ"/>
        </w:rPr>
      </w:pPr>
      <w:bookmarkStart w:id="56" w:name="_GoBack"/>
      <w:bookmarkEnd w:id="56"/>
    </w:p>
    <w:sectPr w:rsidR="00306A2E" w:rsidRPr="003B7C2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F0F86" w14:textId="77777777" w:rsidR="00460921" w:rsidRDefault="00460921">
      <w:pPr>
        <w:spacing w:after="0" w:line="240" w:lineRule="auto"/>
      </w:pPr>
      <w:r>
        <w:separator/>
      </w:r>
    </w:p>
  </w:endnote>
  <w:endnote w:type="continuationSeparator" w:id="0">
    <w:p w14:paraId="14D92B7F" w14:textId="77777777" w:rsidR="00460921" w:rsidRDefault="00460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MingLiU"/>
    <w:panose1 w:val="02010609000101010101"/>
    <w:charset w:val="88"/>
    <w:family w:val="modern"/>
    <w:pitch w:val="fixed"/>
    <w:sig w:usb0="A00002FF" w:usb1="28CFFCFA" w:usb2="00000016" w:usb3="00000000" w:csb0="00100001"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B302" w14:textId="77777777" w:rsidR="00460921" w:rsidRDefault="00460921">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21261" w14:textId="77777777" w:rsidR="00460921" w:rsidRDefault="0046092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2035B" w14:textId="77777777" w:rsidR="00460921" w:rsidRDefault="0046092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29E6D" w14:textId="77777777" w:rsidR="00460921" w:rsidRDefault="00460921">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373C1" w14:textId="77777777" w:rsidR="00460921" w:rsidRDefault="00460921">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9AF14" w14:textId="77777777" w:rsidR="00460921" w:rsidRDefault="0046092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D5520" w14:textId="77777777" w:rsidR="00460921" w:rsidRDefault="00460921">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C64B5" w14:textId="77777777" w:rsidR="00460921" w:rsidRDefault="0046092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591D9" w14:textId="77777777" w:rsidR="00460921" w:rsidRDefault="00460921">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569A2" w14:textId="77777777" w:rsidR="00460921" w:rsidRDefault="0046092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FD9D5" w14:textId="77777777" w:rsidR="00460921" w:rsidRDefault="00460921">
      <w:pPr>
        <w:spacing w:after="0" w:line="240" w:lineRule="auto"/>
      </w:pPr>
      <w:r>
        <w:separator/>
      </w:r>
    </w:p>
  </w:footnote>
  <w:footnote w:type="continuationSeparator" w:id="0">
    <w:p w14:paraId="01A7BC27" w14:textId="77777777" w:rsidR="00460921" w:rsidRDefault="00460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C60DA" w14:textId="77777777" w:rsidR="00460921" w:rsidRDefault="00460921">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40EDA" w14:textId="10D436FD" w:rsidR="00460921" w:rsidRDefault="00460921" w:rsidP="00843BEF">
    <w:pPr>
      <w:pStyle w:val="Zhlav"/>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B1D55" w14:textId="77777777" w:rsidR="00460921" w:rsidRDefault="0046092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CB695" w14:textId="644B611F" w:rsidR="00460921" w:rsidRPr="003B7C2B" w:rsidRDefault="00460921" w:rsidP="003B7C2B">
    <w:pPr>
      <w:pStyle w:val="Zhlav"/>
      <w:tabs>
        <w:tab w:val="left" w:pos="2964"/>
      </w:tabs>
      <w:jc w:val="lef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37821" w14:textId="77777777" w:rsidR="00460921" w:rsidRDefault="00460921">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3FFE3" w14:textId="5516AEF6" w:rsidR="00460921" w:rsidRDefault="00460921" w:rsidP="003B7C2B">
    <w:pPr>
      <w:pStyle w:val="Zhlav"/>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9F3C4" w14:textId="77777777" w:rsidR="00460921" w:rsidRDefault="0046092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ABAE1" w14:textId="77777777" w:rsidR="00460921" w:rsidRDefault="00460921">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FC409" w14:textId="77777777" w:rsidR="00460921" w:rsidRDefault="0046092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7A4F3" w14:textId="24FA6CD4" w:rsidR="00460921" w:rsidRDefault="00460921">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4C241" w14:textId="77777777" w:rsidR="00460921" w:rsidRDefault="0046092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643"/>
        </w:tabs>
        <w:ind w:left="643" w:hanging="360"/>
      </w:pPr>
      <w:rPr>
        <w:rFonts w:ascii="Symbol" w:hAnsi="Symbol" w:cs="Symbol" w:hint="default"/>
      </w:rPr>
    </w:lvl>
  </w:abstractNum>
  <w:abstractNum w:abstractNumId="2" w15:restartNumberingAfterBreak="0">
    <w:nsid w:val="00000003"/>
    <w:multiLevelType w:val="singleLevel"/>
    <w:tmpl w:val="00000003"/>
    <w:name w:val="WW8Num2"/>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01AC5691"/>
    <w:multiLevelType w:val="hybridMultilevel"/>
    <w:tmpl w:val="319E01E0"/>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25B7D2B"/>
    <w:multiLevelType w:val="hybridMultilevel"/>
    <w:tmpl w:val="DF92A648"/>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31858F0"/>
    <w:multiLevelType w:val="hybridMultilevel"/>
    <w:tmpl w:val="772C528C"/>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3B274AE"/>
    <w:multiLevelType w:val="hybridMultilevel"/>
    <w:tmpl w:val="E750757A"/>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54EA0210">
      <w:start w:val="6"/>
      <w:numFmt w:val="bullet"/>
      <w:lvlText w:val=""/>
      <w:lvlJc w:val="left"/>
      <w:pPr>
        <w:ind w:left="2160" w:hanging="360"/>
      </w:pPr>
      <w:rPr>
        <w:rFonts w:ascii="Wingdings 3" w:eastAsia="Arial Unicode MS" w:hAnsi="Wingdings 3" w:cstheme="minorHAns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77C5575"/>
    <w:multiLevelType w:val="hybridMultilevel"/>
    <w:tmpl w:val="806E64DE"/>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CB05B19"/>
    <w:multiLevelType w:val="hybridMultilevel"/>
    <w:tmpl w:val="31E221A0"/>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3845345"/>
    <w:multiLevelType w:val="hybridMultilevel"/>
    <w:tmpl w:val="A824E830"/>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96A297F"/>
    <w:multiLevelType w:val="hybridMultilevel"/>
    <w:tmpl w:val="60B093B2"/>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9BE460E"/>
    <w:multiLevelType w:val="hybridMultilevel"/>
    <w:tmpl w:val="A282F1A4"/>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C966FCA"/>
    <w:multiLevelType w:val="hybridMultilevel"/>
    <w:tmpl w:val="D294FCC4"/>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DA87376"/>
    <w:multiLevelType w:val="hybridMultilevel"/>
    <w:tmpl w:val="7B527140"/>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DAC19BA"/>
    <w:multiLevelType w:val="hybridMultilevel"/>
    <w:tmpl w:val="3E687184"/>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CB1B7C"/>
    <w:multiLevelType w:val="hybridMultilevel"/>
    <w:tmpl w:val="3ECC7B94"/>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8C24DCF"/>
    <w:multiLevelType w:val="hybridMultilevel"/>
    <w:tmpl w:val="6F2C4E0C"/>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8F74C58"/>
    <w:multiLevelType w:val="hybridMultilevel"/>
    <w:tmpl w:val="B27E0228"/>
    <w:lvl w:ilvl="0" w:tplc="1736FA7A">
      <w:numFmt w:val="bullet"/>
      <w:lvlText w:val="-"/>
      <w:lvlJc w:val="left"/>
      <w:pPr>
        <w:ind w:left="768" w:hanging="360"/>
      </w:pPr>
      <w:rPr>
        <w:rFonts w:ascii="Calibri" w:eastAsia="Arial Unicode MS" w:hAnsi="Calibri" w:cs="Calibri"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18" w15:restartNumberingAfterBreak="0">
    <w:nsid w:val="2A8616AF"/>
    <w:multiLevelType w:val="hybridMultilevel"/>
    <w:tmpl w:val="CE68EB2A"/>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E3E3493"/>
    <w:multiLevelType w:val="hybridMultilevel"/>
    <w:tmpl w:val="59324E6E"/>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F7E2662"/>
    <w:multiLevelType w:val="hybridMultilevel"/>
    <w:tmpl w:val="92E87142"/>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01D095B"/>
    <w:multiLevelType w:val="hybridMultilevel"/>
    <w:tmpl w:val="3EFCA12E"/>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2983AEB"/>
    <w:multiLevelType w:val="hybridMultilevel"/>
    <w:tmpl w:val="12824E18"/>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CC62B08"/>
    <w:multiLevelType w:val="hybridMultilevel"/>
    <w:tmpl w:val="AC44184C"/>
    <w:lvl w:ilvl="0" w:tplc="1736FA7A">
      <w:numFmt w:val="bullet"/>
      <w:lvlText w:val="-"/>
      <w:lvlJc w:val="left"/>
      <w:pPr>
        <w:ind w:left="773" w:hanging="360"/>
      </w:pPr>
      <w:rPr>
        <w:rFonts w:ascii="Calibri" w:eastAsia="Arial Unicode MS" w:hAnsi="Calibri" w:cs="Calibri" w:hint="default"/>
      </w:rPr>
    </w:lvl>
    <w:lvl w:ilvl="1" w:tplc="04050003" w:tentative="1">
      <w:start w:val="1"/>
      <w:numFmt w:val="bullet"/>
      <w:lvlText w:val="o"/>
      <w:lvlJc w:val="left"/>
      <w:pPr>
        <w:ind w:left="1493" w:hanging="360"/>
      </w:pPr>
      <w:rPr>
        <w:rFonts w:ascii="Courier New" w:hAnsi="Courier New" w:cs="Courier New" w:hint="default"/>
      </w:rPr>
    </w:lvl>
    <w:lvl w:ilvl="2" w:tplc="04050005" w:tentative="1">
      <w:start w:val="1"/>
      <w:numFmt w:val="bullet"/>
      <w:lvlText w:val=""/>
      <w:lvlJc w:val="left"/>
      <w:pPr>
        <w:ind w:left="2213" w:hanging="360"/>
      </w:pPr>
      <w:rPr>
        <w:rFonts w:ascii="Wingdings" w:hAnsi="Wingdings" w:hint="default"/>
      </w:rPr>
    </w:lvl>
    <w:lvl w:ilvl="3" w:tplc="04050001" w:tentative="1">
      <w:start w:val="1"/>
      <w:numFmt w:val="bullet"/>
      <w:lvlText w:val=""/>
      <w:lvlJc w:val="left"/>
      <w:pPr>
        <w:ind w:left="2933" w:hanging="360"/>
      </w:pPr>
      <w:rPr>
        <w:rFonts w:ascii="Symbol" w:hAnsi="Symbol" w:hint="default"/>
      </w:rPr>
    </w:lvl>
    <w:lvl w:ilvl="4" w:tplc="04050003" w:tentative="1">
      <w:start w:val="1"/>
      <w:numFmt w:val="bullet"/>
      <w:lvlText w:val="o"/>
      <w:lvlJc w:val="left"/>
      <w:pPr>
        <w:ind w:left="3653" w:hanging="360"/>
      </w:pPr>
      <w:rPr>
        <w:rFonts w:ascii="Courier New" w:hAnsi="Courier New" w:cs="Courier New" w:hint="default"/>
      </w:rPr>
    </w:lvl>
    <w:lvl w:ilvl="5" w:tplc="04050005" w:tentative="1">
      <w:start w:val="1"/>
      <w:numFmt w:val="bullet"/>
      <w:lvlText w:val=""/>
      <w:lvlJc w:val="left"/>
      <w:pPr>
        <w:ind w:left="4373" w:hanging="360"/>
      </w:pPr>
      <w:rPr>
        <w:rFonts w:ascii="Wingdings" w:hAnsi="Wingdings" w:hint="default"/>
      </w:rPr>
    </w:lvl>
    <w:lvl w:ilvl="6" w:tplc="04050001" w:tentative="1">
      <w:start w:val="1"/>
      <w:numFmt w:val="bullet"/>
      <w:lvlText w:val=""/>
      <w:lvlJc w:val="left"/>
      <w:pPr>
        <w:ind w:left="5093" w:hanging="360"/>
      </w:pPr>
      <w:rPr>
        <w:rFonts w:ascii="Symbol" w:hAnsi="Symbol" w:hint="default"/>
      </w:rPr>
    </w:lvl>
    <w:lvl w:ilvl="7" w:tplc="04050003" w:tentative="1">
      <w:start w:val="1"/>
      <w:numFmt w:val="bullet"/>
      <w:lvlText w:val="o"/>
      <w:lvlJc w:val="left"/>
      <w:pPr>
        <w:ind w:left="5813" w:hanging="360"/>
      </w:pPr>
      <w:rPr>
        <w:rFonts w:ascii="Courier New" w:hAnsi="Courier New" w:cs="Courier New" w:hint="default"/>
      </w:rPr>
    </w:lvl>
    <w:lvl w:ilvl="8" w:tplc="04050005" w:tentative="1">
      <w:start w:val="1"/>
      <w:numFmt w:val="bullet"/>
      <w:lvlText w:val=""/>
      <w:lvlJc w:val="left"/>
      <w:pPr>
        <w:ind w:left="6533" w:hanging="360"/>
      </w:pPr>
      <w:rPr>
        <w:rFonts w:ascii="Wingdings" w:hAnsi="Wingdings" w:hint="default"/>
      </w:rPr>
    </w:lvl>
  </w:abstractNum>
  <w:abstractNum w:abstractNumId="24" w15:restartNumberingAfterBreak="0">
    <w:nsid w:val="42742818"/>
    <w:multiLevelType w:val="hybridMultilevel"/>
    <w:tmpl w:val="8540491E"/>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334658F"/>
    <w:multiLevelType w:val="hybridMultilevel"/>
    <w:tmpl w:val="C4BABE78"/>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40947EC"/>
    <w:multiLevelType w:val="hybridMultilevel"/>
    <w:tmpl w:val="FA0A0CE2"/>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90756C5"/>
    <w:multiLevelType w:val="hybridMultilevel"/>
    <w:tmpl w:val="380A52B4"/>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94D41D2"/>
    <w:multiLevelType w:val="hybridMultilevel"/>
    <w:tmpl w:val="90327014"/>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16F5FD8"/>
    <w:multiLevelType w:val="hybridMultilevel"/>
    <w:tmpl w:val="F04E8D98"/>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7DD0A36"/>
    <w:multiLevelType w:val="hybridMultilevel"/>
    <w:tmpl w:val="B3B23C6A"/>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8197D82"/>
    <w:multiLevelType w:val="hybridMultilevel"/>
    <w:tmpl w:val="6C8EDB28"/>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F5B5FAD"/>
    <w:multiLevelType w:val="hybridMultilevel"/>
    <w:tmpl w:val="79F89DC4"/>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16F31B8"/>
    <w:multiLevelType w:val="hybridMultilevel"/>
    <w:tmpl w:val="429CB5D4"/>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78A762E"/>
    <w:multiLevelType w:val="hybridMultilevel"/>
    <w:tmpl w:val="35DCA26A"/>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BC00576"/>
    <w:multiLevelType w:val="hybridMultilevel"/>
    <w:tmpl w:val="F0D60438"/>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C6068B2"/>
    <w:multiLevelType w:val="hybridMultilevel"/>
    <w:tmpl w:val="9932BECA"/>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D9C35AB"/>
    <w:multiLevelType w:val="hybridMultilevel"/>
    <w:tmpl w:val="5C86087C"/>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4633D5F"/>
    <w:multiLevelType w:val="hybridMultilevel"/>
    <w:tmpl w:val="4C783058"/>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6E616A5"/>
    <w:multiLevelType w:val="hybridMultilevel"/>
    <w:tmpl w:val="65AA9104"/>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73D3608"/>
    <w:multiLevelType w:val="hybridMultilevel"/>
    <w:tmpl w:val="43D0F58A"/>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7CE7CAF"/>
    <w:multiLevelType w:val="hybridMultilevel"/>
    <w:tmpl w:val="3BB03060"/>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84D6BE6"/>
    <w:multiLevelType w:val="hybridMultilevel"/>
    <w:tmpl w:val="55680AEA"/>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9B27D7F"/>
    <w:multiLevelType w:val="hybridMultilevel"/>
    <w:tmpl w:val="C43EFBB2"/>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DC70CFA"/>
    <w:multiLevelType w:val="hybridMultilevel"/>
    <w:tmpl w:val="0D828E9E"/>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DED3FFA"/>
    <w:multiLevelType w:val="hybridMultilevel"/>
    <w:tmpl w:val="386AAD70"/>
    <w:lvl w:ilvl="0" w:tplc="1736FA7A">
      <w:numFmt w:val="bullet"/>
      <w:lvlText w:val="-"/>
      <w:lvlJc w:val="left"/>
      <w:pPr>
        <w:ind w:left="720" w:hanging="360"/>
      </w:pPr>
      <w:rPr>
        <w:rFonts w:ascii="Calibri" w:eastAsia="Arial Unicode MS"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DF331C8"/>
    <w:multiLevelType w:val="hybridMultilevel"/>
    <w:tmpl w:val="3D346C92"/>
    <w:lvl w:ilvl="0" w:tplc="1736FA7A">
      <w:numFmt w:val="bullet"/>
      <w:lvlText w:val="-"/>
      <w:lvlJc w:val="left"/>
      <w:pPr>
        <w:ind w:left="720" w:hanging="360"/>
      </w:pPr>
      <w:rPr>
        <w:rFonts w:ascii="Calibri" w:eastAsia="Arial Unicode MS"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24"/>
  </w:num>
  <w:num w:numId="5">
    <w:abstractNumId w:val="3"/>
  </w:num>
  <w:num w:numId="6">
    <w:abstractNumId w:val="4"/>
  </w:num>
  <w:num w:numId="7">
    <w:abstractNumId w:val="38"/>
  </w:num>
  <w:num w:numId="8">
    <w:abstractNumId w:val="22"/>
  </w:num>
  <w:num w:numId="9">
    <w:abstractNumId w:val="12"/>
  </w:num>
  <w:num w:numId="10">
    <w:abstractNumId w:val="31"/>
  </w:num>
  <w:num w:numId="11">
    <w:abstractNumId w:val="40"/>
  </w:num>
  <w:num w:numId="12">
    <w:abstractNumId w:val="21"/>
  </w:num>
  <w:num w:numId="13">
    <w:abstractNumId w:val="27"/>
  </w:num>
  <w:num w:numId="14">
    <w:abstractNumId w:val="5"/>
  </w:num>
  <w:num w:numId="15">
    <w:abstractNumId w:val="25"/>
  </w:num>
  <w:num w:numId="16">
    <w:abstractNumId w:val="33"/>
  </w:num>
  <w:num w:numId="17">
    <w:abstractNumId w:val="23"/>
  </w:num>
  <w:num w:numId="18">
    <w:abstractNumId w:val="17"/>
  </w:num>
  <w:num w:numId="19">
    <w:abstractNumId w:val="9"/>
  </w:num>
  <w:num w:numId="20">
    <w:abstractNumId w:val="18"/>
  </w:num>
  <w:num w:numId="21">
    <w:abstractNumId w:val="29"/>
  </w:num>
  <w:num w:numId="22">
    <w:abstractNumId w:val="46"/>
  </w:num>
  <w:num w:numId="23">
    <w:abstractNumId w:val="14"/>
  </w:num>
  <w:num w:numId="24">
    <w:abstractNumId w:val="35"/>
  </w:num>
  <w:num w:numId="25">
    <w:abstractNumId w:val="39"/>
  </w:num>
  <w:num w:numId="26">
    <w:abstractNumId w:val="7"/>
  </w:num>
  <w:num w:numId="27">
    <w:abstractNumId w:val="28"/>
  </w:num>
  <w:num w:numId="28">
    <w:abstractNumId w:val="41"/>
  </w:num>
  <w:num w:numId="29">
    <w:abstractNumId w:val="37"/>
  </w:num>
  <w:num w:numId="30">
    <w:abstractNumId w:val="6"/>
  </w:num>
  <w:num w:numId="31">
    <w:abstractNumId w:val="43"/>
  </w:num>
  <w:num w:numId="32">
    <w:abstractNumId w:val="45"/>
  </w:num>
  <w:num w:numId="33">
    <w:abstractNumId w:val="20"/>
  </w:num>
  <w:num w:numId="34">
    <w:abstractNumId w:val="36"/>
  </w:num>
  <w:num w:numId="35">
    <w:abstractNumId w:val="16"/>
  </w:num>
  <w:num w:numId="36">
    <w:abstractNumId w:val="44"/>
  </w:num>
  <w:num w:numId="37">
    <w:abstractNumId w:val="15"/>
  </w:num>
  <w:num w:numId="38">
    <w:abstractNumId w:val="34"/>
  </w:num>
  <w:num w:numId="39">
    <w:abstractNumId w:val="30"/>
  </w:num>
  <w:num w:numId="40">
    <w:abstractNumId w:val="26"/>
  </w:num>
  <w:num w:numId="41">
    <w:abstractNumId w:val="10"/>
  </w:num>
  <w:num w:numId="42">
    <w:abstractNumId w:val="19"/>
  </w:num>
  <w:num w:numId="43">
    <w:abstractNumId w:val="11"/>
  </w:num>
  <w:num w:numId="44">
    <w:abstractNumId w:val="13"/>
  </w:num>
  <w:num w:numId="45">
    <w:abstractNumId w:val="32"/>
  </w:num>
  <w:num w:numId="46">
    <w:abstractNumId w:val="42"/>
  </w:num>
  <w:num w:numId="47">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71"/>
    <w:rsid w:val="00156C64"/>
    <w:rsid w:val="002E064C"/>
    <w:rsid w:val="00306A2E"/>
    <w:rsid w:val="00350171"/>
    <w:rsid w:val="003B7C2B"/>
    <w:rsid w:val="00460921"/>
    <w:rsid w:val="0053417D"/>
    <w:rsid w:val="00687A2E"/>
    <w:rsid w:val="00724214"/>
    <w:rsid w:val="007E18F6"/>
    <w:rsid w:val="007F2E35"/>
    <w:rsid w:val="00843BEF"/>
    <w:rsid w:val="008B61D5"/>
    <w:rsid w:val="00B66F68"/>
    <w:rsid w:val="00BE3741"/>
    <w:rsid w:val="00C70B7A"/>
    <w:rsid w:val="00C71EA9"/>
    <w:rsid w:val="00C752EE"/>
    <w:rsid w:val="00CB075B"/>
    <w:rsid w:val="00D97065"/>
    <w:rsid w:val="00E0559F"/>
    <w:rsid w:val="00F3642F"/>
    <w:rsid w:val="00F54A7F"/>
    <w:rsid w:val="00F84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8EBDE"/>
  <w15:chartTrackingRefBased/>
  <w15:docId w15:val="{1E6FA3A9-90C4-4E0C-BE54-17EC1CA6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lang w:val="en-US"/>
    </w:rPr>
  </w:style>
  <w:style w:type="paragraph" w:styleId="Nadpis1">
    <w:name w:val="heading 1"/>
    <w:basedOn w:val="Normln"/>
    <w:next w:val="Normln"/>
    <w:link w:val="Nadpis1Char"/>
    <w:qFormat/>
    <w:rsid w:val="003B7C2B"/>
    <w:pPr>
      <w:keepNext/>
      <w:widowControl w:val="0"/>
      <w:numPr>
        <w:numId w:val="1"/>
      </w:numPr>
      <w:suppressAutoHyphens/>
      <w:spacing w:before="240" w:after="60" w:line="240" w:lineRule="auto"/>
      <w:jc w:val="both"/>
      <w:outlineLvl w:val="0"/>
    </w:pPr>
    <w:rPr>
      <w:rFonts w:ascii="Calibri Light" w:eastAsia="Times New Roman" w:hAnsi="Calibri Light" w:cs="Times New Roman"/>
      <w:b/>
      <w:bCs/>
      <w:kern w:val="1"/>
      <w:sz w:val="32"/>
      <w:szCs w:val="32"/>
      <w:lang w:eastAsia="zh-CN"/>
    </w:rPr>
  </w:style>
  <w:style w:type="paragraph" w:styleId="Nadpis2">
    <w:name w:val="heading 2"/>
    <w:basedOn w:val="Normln"/>
    <w:next w:val="Normln"/>
    <w:link w:val="Nadpis2Char"/>
    <w:qFormat/>
    <w:rsid w:val="003B7C2B"/>
    <w:pPr>
      <w:keepNext/>
      <w:widowControl w:val="0"/>
      <w:numPr>
        <w:ilvl w:val="1"/>
        <w:numId w:val="1"/>
      </w:numPr>
      <w:suppressAutoHyphens/>
      <w:spacing w:before="240" w:after="60" w:line="240" w:lineRule="auto"/>
      <w:jc w:val="both"/>
      <w:outlineLvl w:val="1"/>
    </w:pPr>
    <w:rPr>
      <w:rFonts w:ascii="Calibri Light" w:eastAsia="Times New Roman" w:hAnsi="Calibri Light" w:cs="Times New Roman"/>
      <w:b/>
      <w:bCs/>
      <w:i/>
      <w:iCs/>
      <w:kern w:val="1"/>
      <w:sz w:val="28"/>
      <w:szCs w:val="28"/>
      <w:lang w:eastAsia="zh-CN"/>
    </w:rPr>
  </w:style>
  <w:style w:type="paragraph" w:styleId="Nadpis3">
    <w:name w:val="heading 3"/>
    <w:basedOn w:val="Normln"/>
    <w:next w:val="Normln"/>
    <w:link w:val="Nadpis3Char"/>
    <w:qFormat/>
    <w:rsid w:val="003B7C2B"/>
    <w:pPr>
      <w:keepNext/>
      <w:widowControl w:val="0"/>
      <w:numPr>
        <w:ilvl w:val="2"/>
        <w:numId w:val="1"/>
      </w:numPr>
      <w:suppressAutoHyphens/>
      <w:spacing w:before="240" w:after="60" w:line="240" w:lineRule="auto"/>
      <w:jc w:val="both"/>
      <w:outlineLvl w:val="2"/>
    </w:pPr>
    <w:rPr>
      <w:rFonts w:ascii="Calibri Light" w:eastAsia="Times New Roman" w:hAnsi="Calibri Light" w:cs="Times New Roman"/>
      <w:b/>
      <w:bCs/>
      <w:kern w:val="1"/>
      <w:sz w:val="26"/>
      <w:szCs w:val="26"/>
      <w:lang w:eastAsia="zh-CN"/>
    </w:rPr>
  </w:style>
  <w:style w:type="paragraph" w:styleId="Nadpis4">
    <w:name w:val="heading 4"/>
    <w:basedOn w:val="Normln"/>
    <w:next w:val="Normln"/>
    <w:link w:val="Nadpis4Char"/>
    <w:qFormat/>
    <w:rsid w:val="003B7C2B"/>
    <w:pPr>
      <w:keepNext/>
      <w:widowControl w:val="0"/>
      <w:numPr>
        <w:ilvl w:val="3"/>
        <w:numId w:val="1"/>
      </w:numPr>
      <w:suppressAutoHyphens/>
      <w:spacing w:before="240" w:after="60" w:line="240" w:lineRule="auto"/>
      <w:jc w:val="both"/>
      <w:outlineLvl w:val="3"/>
    </w:pPr>
    <w:rPr>
      <w:rFonts w:ascii="Calibri" w:eastAsia="Times New Roman" w:hAnsi="Calibri" w:cs="Times New Roman"/>
      <w:b/>
      <w:bCs/>
      <w:kern w:val="1"/>
      <w:sz w:val="28"/>
      <w:szCs w:val="28"/>
      <w:lang w:eastAsia="zh-CN"/>
    </w:rPr>
  </w:style>
  <w:style w:type="paragraph" w:styleId="Nadpis5">
    <w:name w:val="heading 5"/>
    <w:basedOn w:val="Normln"/>
    <w:next w:val="Normln"/>
    <w:link w:val="Nadpis5Char"/>
    <w:qFormat/>
    <w:rsid w:val="003B7C2B"/>
    <w:pPr>
      <w:widowControl w:val="0"/>
      <w:numPr>
        <w:ilvl w:val="4"/>
        <w:numId w:val="1"/>
      </w:numPr>
      <w:suppressAutoHyphens/>
      <w:spacing w:before="240" w:after="60" w:line="240" w:lineRule="auto"/>
      <w:jc w:val="both"/>
      <w:outlineLvl w:val="4"/>
    </w:pPr>
    <w:rPr>
      <w:rFonts w:ascii="Calibri" w:eastAsia="Times New Roman" w:hAnsi="Calibri" w:cs="Times New Roman"/>
      <w:b/>
      <w:bCs/>
      <w:i/>
      <w:iCs/>
      <w:kern w:val="1"/>
      <w:sz w:val="26"/>
      <w:szCs w:val="26"/>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2E064C"/>
    <w:pPr>
      <w:widowControl w:val="0"/>
      <w:pBdr>
        <w:bottom w:val="single" w:sz="6" w:space="1" w:color="auto"/>
      </w:pBdr>
      <w:tabs>
        <w:tab w:val="center" w:pos="4153"/>
        <w:tab w:val="right" w:pos="8306"/>
      </w:tabs>
      <w:snapToGrid w:val="0"/>
      <w:spacing w:after="0" w:line="240" w:lineRule="auto"/>
      <w:jc w:val="center"/>
    </w:pPr>
    <w:rPr>
      <w:rFonts w:ascii="Times New Roman" w:hAnsi="Times New Roman" w:cs="Times New Roman"/>
      <w:kern w:val="2"/>
      <w:sz w:val="18"/>
      <w:szCs w:val="18"/>
      <w:lang w:eastAsia="zh-CN"/>
    </w:rPr>
  </w:style>
  <w:style w:type="character" w:customStyle="1" w:styleId="ZhlavChar">
    <w:name w:val="Záhlaví Char"/>
    <w:basedOn w:val="Standardnpsmoodstavce"/>
    <w:link w:val="Zhlav"/>
    <w:rsid w:val="002E064C"/>
    <w:rPr>
      <w:rFonts w:ascii="Times New Roman" w:eastAsia="SimSun" w:hAnsi="Times New Roman" w:cs="Times New Roman"/>
      <w:kern w:val="2"/>
      <w:sz w:val="18"/>
      <w:szCs w:val="18"/>
      <w:lang w:val="en-US" w:eastAsia="zh-CN"/>
    </w:rPr>
  </w:style>
  <w:style w:type="paragraph" w:styleId="Zkladntext">
    <w:name w:val="Body Text"/>
    <w:basedOn w:val="Normln"/>
    <w:link w:val="ZkladntextChar"/>
    <w:rsid w:val="002E064C"/>
    <w:pPr>
      <w:tabs>
        <w:tab w:val="left" w:pos="3266"/>
      </w:tabs>
      <w:spacing w:after="0" w:line="240" w:lineRule="auto"/>
    </w:pPr>
    <w:rPr>
      <w:rFonts w:ascii="Arial" w:eastAsia="PMingLiU" w:hAnsi="Arial" w:cs="Times New Roman"/>
      <w:b/>
      <w:bCs/>
      <w:sz w:val="24"/>
      <w:szCs w:val="24"/>
    </w:rPr>
  </w:style>
  <w:style w:type="character" w:customStyle="1" w:styleId="ZkladntextChar">
    <w:name w:val="Základní text Char"/>
    <w:basedOn w:val="Standardnpsmoodstavce"/>
    <w:link w:val="Zkladntext"/>
    <w:rsid w:val="002E064C"/>
    <w:rPr>
      <w:rFonts w:ascii="Arial" w:eastAsia="PMingLiU" w:hAnsi="Arial" w:cs="Times New Roman"/>
      <w:b/>
      <w:bCs/>
      <w:sz w:val="24"/>
      <w:szCs w:val="24"/>
      <w:lang w:val="en-US"/>
    </w:rPr>
  </w:style>
  <w:style w:type="paragraph" w:customStyle="1" w:styleId="Default">
    <w:name w:val="Default"/>
    <w:rsid w:val="002E064C"/>
    <w:pPr>
      <w:widowControl w:val="0"/>
      <w:autoSpaceDE w:val="0"/>
      <w:autoSpaceDN w:val="0"/>
      <w:adjustRightInd w:val="0"/>
      <w:spacing w:after="0" w:line="240" w:lineRule="auto"/>
    </w:pPr>
    <w:rPr>
      <w:rFonts w:ascii="Calibri" w:hAnsi="Calibri" w:cs="Calibri"/>
      <w:color w:val="000000"/>
      <w:sz w:val="24"/>
      <w:szCs w:val="24"/>
      <w:lang w:val="en-US" w:eastAsia="zh-CN"/>
    </w:rPr>
  </w:style>
  <w:style w:type="character" w:customStyle="1" w:styleId="apple-converted-space">
    <w:name w:val="apple-converted-space"/>
    <w:rsid w:val="002E064C"/>
  </w:style>
  <w:style w:type="paragraph" w:styleId="Zpat">
    <w:name w:val="footer"/>
    <w:basedOn w:val="Normln"/>
    <w:link w:val="ZpatChar"/>
    <w:unhideWhenUsed/>
    <w:rsid w:val="002E064C"/>
    <w:pPr>
      <w:widowControl w:val="0"/>
      <w:tabs>
        <w:tab w:val="center" w:pos="4153"/>
        <w:tab w:val="right" w:pos="8306"/>
      </w:tabs>
      <w:snapToGrid w:val="0"/>
      <w:spacing w:after="0" w:line="240" w:lineRule="auto"/>
    </w:pPr>
    <w:rPr>
      <w:rFonts w:ascii="Calibri" w:hAnsi="Calibri" w:cs="Times New Roman"/>
      <w:kern w:val="2"/>
      <w:sz w:val="18"/>
      <w:szCs w:val="18"/>
      <w:lang w:eastAsia="zh-CN"/>
    </w:rPr>
  </w:style>
  <w:style w:type="character" w:customStyle="1" w:styleId="ZpatChar">
    <w:name w:val="Zápatí Char"/>
    <w:basedOn w:val="Standardnpsmoodstavce"/>
    <w:link w:val="Zpat"/>
    <w:rsid w:val="002E064C"/>
    <w:rPr>
      <w:rFonts w:ascii="Calibri" w:eastAsia="SimSun" w:hAnsi="Calibri" w:cs="Times New Roman"/>
      <w:kern w:val="2"/>
      <w:sz w:val="18"/>
      <w:szCs w:val="18"/>
      <w:lang w:val="en-US" w:eastAsia="zh-CN"/>
    </w:rPr>
  </w:style>
  <w:style w:type="paragraph" w:styleId="Prosttext">
    <w:name w:val="Plain Text"/>
    <w:basedOn w:val="Normln"/>
    <w:link w:val="ProsttextChar"/>
    <w:rsid w:val="002E064C"/>
    <w:pPr>
      <w:widowControl w:val="0"/>
      <w:spacing w:after="0" w:line="240" w:lineRule="auto"/>
    </w:pPr>
    <w:rPr>
      <w:rFonts w:ascii="MingLiU" w:eastAsia="MingLiU" w:hAnsi="Courier New" w:cs="Times New Roman"/>
      <w:kern w:val="2"/>
      <w:sz w:val="24"/>
      <w:szCs w:val="20"/>
      <w:lang w:eastAsia="zh-TW"/>
    </w:rPr>
  </w:style>
  <w:style w:type="character" w:customStyle="1" w:styleId="ProsttextChar">
    <w:name w:val="Prostý text Char"/>
    <w:basedOn w:val="Standardnpsmoodstavce"/>
    <w:link w:val="Prosttext"/>
    <w:rsid w:val="002E064C"/>
    <w:rPr>
      <w:rFonts w:ascii="MingLiU" w:eastAsia="MingLiU" w:hAnsi="Courier New" w:cs="Times New Roman"/>
      <w:kern w:val="2"/>
      <w:sz w:val="24"/>
      <w:szCs w:val="20"/>
      <w:lang w:val="en-US" w:eastAsia="zh-TW"/>
    </w:rPr>
  </w:style>
  <w:style w:type="character" w:customStyle="1" w:styleId="a">
    <w:name w:val="纯文本 字符"/>
    <w:rsid w:val="002E064C"/>
    <w:rPr>
      <w:rFonts w:ascii="SimSun" w:hAnsi="Courier New" w:cs="Courier New"/>
      <w:kern w:val="2"/>
      <w:sz w:val="21"/>
      <w:szCs w:val="21"/>
    </w:rPr>
  </w:style>
  <w:style w:type="character" w:customStyle="1" w:styleId="Standardnpsmoodstavce1">
    <w:name w:val="Standardní písmo odstavce1"/>
    <w:rsid w:val="00F54A7F"/>
  </w:style>
  <w:style w:type="paragraph" w:customStyle="1" w:styleId="Nadpis">
    <w:name w:val="Nadpis"/>
    <w:basedOn w:val="Normln"/>
    <w:next w:val="Zkladntext"/>
    <w:rsid w:val="00F54A7F"/>
    <w:pPr>
      <w:keepNext/>
      <w:widowControl w:val="0"/>
      <w:suppressAutoHyphens/>
      <w:spacing w:before="240" w:after="120" w:line="240" w:lineRule="auto"/>
      <w:jc w:val="both"/>
    </w:pPr>
    <w:rPr>
      <w:rFonts w:ascii="Liberation Sans" w:eastAsia="Microsoft YaHei" w:hAnsi="Liberation Sans" w:cs="Mangal"/>
      <w:kern w:val="1"/>
      <w:sz w:val="28"/>
      <w:szCs w:val="28"/>
      <w:lang w:eastAsia="zh-CN"/>
    </w:rPr>
  </w:style>
  <w:style w:type="paragraph" w:styleId="Seznam">
    <w:name w:val="List"/>
    <w:basedOn w:val="Zkladntext"/>
    <w:rsid w:val="00F54A7F"/>
    <w:pPr>
      <w:suppressAutoHyphens/>
    </w:pPr>
    <w:rPr>
      <w:rFonts w:cs="Mangal"/>
      <w:kern w:val="1"/>
      <w:lang w:eastAsia="zh-CN"/>
    </w:rPr>
  </w:style>
  <w:style w:type="paragraph" w:styleId="Titulek">
    <w:name w:val="caption"/>
    <w:basedOn w:val="Normln"/>
    <w:qFormat/>
    <w:rsid w:val="00F54A7F"/>
    <w:pPr>
      <w:widowControl w:val="0"/>
      <w:suppressLineNumbers/>
      <w:suppressAutoHyphens/>
      <w:spacing w:before="120" w:after="120" w:line="240" w:lineRule="auto"/>
      <w:jc w:val="both"/>
    </w:pPr>
    <w:rPr>
      <w:rFonts w:ascii="Calibri" w:hAnsi="Calibri" w:cs="Mangal"/>
      <w:i/>
      <w:iCs/>
      <w:kern w:val="1"/>
      <w:sz w:val="24"/>
      <w:szCs w:val="24"/>
      <w:lang w:eastAsia="zh-CN"/>
    </w:rPr>
  </w:style>
  <w:style w:type="paragraph" w:customStyle="1" w:styleId="Index">
    <w:name w:val="Index"/>
    <w:basedOn w:val="Normln"/>
    <w:rsid w:val="00F54A7F"/>
    <w:pPr>
      <w:widowControl w:val="0"/>
      <w:suppressLineNumbers/>
      <w:suppressAutoHyphens/>
      <w:spacing w:after="0" w:line="240" w:lineRule="auto"/>
      <w:jc w:val="both"/>
    </w:pPr>
    <w:rPr>
      <w:rFonts w:ascii="Calibri" w:hAnsi="Calibri" w:cs="Mangal"/>
      <w:kern w:val="1"/>
      <w:sz w:val="21"/>
      <w:lang w:eastAsia="zh-CN"/>
    </w:rPr>
  </w:style>
  <w:style w:type="paragraph" w:customStyle="1" w:styleId="Prosttext1">
    <w:name w:val="Prostý text1"/>
    <w:basedOn w:val="Normln"/>
    <w:rsid w:val="00F54A7F"/>
    <w:pPr>
      <w:widowControl w:val="0"/>
      <w:suppressAutoHyphens/>
      <w:spacing w:after="0" w:line="240" w:lineRule="auto"/>
    </w:pPr>
    <w:rPr>
      <w:rFonts w:ascii="MingLiU" w:eastAsia="MingLiU" w:hAnsi="MingLiU" w:cs="Courier New"/>
      <w:kern w:val="1"/>
      <w:sz w:val="24"/>
      <w:szCs w:val="20"/>
      <w:lang w:eastAsia="zh-TW"/>
    </w:rPr>
  </w:style>
  <w:style w:type="paragraph" w:customStyle="1" w:styleId="Obsahtabuky">
    <w:name w:val="Obsah tabuľky"/>
    <w:basedOn w:val="Normln"/>
    <w:rsid w:val="00F54A7F"/>
    <w:pPr>
      <w:widowControl w:val="0"/>
      <w:suppressLineNumbers/>
      <w:suppressAutoHyphens/>
      <w:spacing w:after="0" w:line="240" w:lineRule="auto"/>
      <w:jc w:val="both"/>
    </w:pPr>
    <w:rPr>
      <w:rFonts w:ascii="Calibri" w:hAnsi="Calibri" w:cs="Times New Roman"/>
      <w:kern w:val="1"/>
      <w:sz w:val="21"/>
      <w:lang w:eastAsia="zh-CN"/>
    </w:rPr>
  </w:style>
  <w:style w:type="paragraph" w:customStyle="1" w:styleId="Nadpistabuky">
    <w:name w:val="Nadpis tabuľky"/>
    <w:basedOn w:val="Obsahtabuky"/>
    <w:rsid w:val="00F54A7F"/>
    <w:pPr>
      <w:jc w:val="center"/>
    </w:pPr>
    <w:rPr>
      <w:b/>
      <w:bCs/>
    </w:rPr>
  </w:style>
  <w:style w:type="character" w:customStyle="1" w:styleId="Nadpis1Char">
    <w:name w:val="Nadpis 1 Char"/>
    <w:basedOn w:val="Standardnpsmoodstavce"/>
    <w:link w:val="Nadpis1"/>
    <w:rsid w:val="003B7C2B"/>
    <w:rPr>
      <w:rFonts w:ascii="Calibri Light" w:eastAsia="Times New Roman" w:hAnsi="Calibri Light" w:cs="Times New Roman"/>
      <w:b/>
      <w:bCs/>
      <w:kern w:val="1"/>
      <w:sz w:val="32"/>
      <w:szCs w:val="32"/>
      <w:lang w:val="en-US" w:eastAsia="zh-CN"/>
    </w:rPr>
  </w:style>
  <w:style w:type="character" w:customStyle="1" w:styleId="Nadpis2Char">
    <w:name w:val="Nadpis 2 Char"/>
    <w:basedOn w:val="Standardnpsmoodstavce"/>
    <w:link w:val="Nadpis2"/>
    <w:rsid w:val="003B7C2B"/>
    <w:rPr>
      <w:rFonts w:ascii="Calibri Light" w:eastAsia="Times New Roman" w:hAnsi="Calibri Light" w:cs="Times New Roman"/>
      <w:b/>
      <w:bCs/>
      <w:i/>
      <w:iCs/>
      <w:kern w:val="1"/>
      <w:sz w:val="28"/>
      <w:szCs w:val="28"/>
      <w:lang w:val="en-US" w:eastAsia="zh-CN"/>
    </w:rPr>
  </w:style>
  <w:style w:type="character" w:customStyle="1" w:styleId="Nadpis3Char">
    <w:name w:val="Nadpis 3 Char"/>
    <w:basedOn w:val="Standardnpsmoodstavce"/>
    <w:link w:val="Nadpis3"/>
    <w:rsid w:val="003B7C2B"/>
    <w:rPr>
      <w:rFonts w:ascii="Calibri Light" w:eastAsia="Times New Roman" w:hAnsi="Calibri Light" w:cs="Times New Roman"/>
      <w:b/>
      <w:bCs/>
      <w:kern w:val="1"/>
      <w:sz w:val="26"/>
      <w:szCs w:val="26"/>
      <w:lang w:val="en-US" w:eastAsia="zh-CN"/>
    </w:rPr>
  </w:style>
  <w:style w:type="character" w:customStyle="1" w:styleId="Nadpis4Char">
    <w:name w:val="Nadpis 4 Char"/>
    <w:basedOn w:val="Standardnpsmoodstavce"/>
    <w:link w:val="Nadpis4"/>
    <w:rsid w:val="003B7C2B"/>
    <w:rPr>
      <w:rFonts w:ascii="Calibri" w:eastAsia="Times New Roman" w:hAnsi="Calibri" w:cs="Times New Roman"/>
      <w:b/>
      <w:bCs/>
      <w:kern w:val="1"/>
      <w:sz w:val="28"/>
      <w:szCs w:val="28"/>
      <w:lang w:val="en-US" w:eastAsia="zh-CN"/>
    </w:rPr>
  </w:style>
  <w:style w:type="character" w:customStyle="1" w:styleId="Nadpis5Char">
    <w:name w:val="Nadpis 5 Char"/>
    <w:basedOn w:val="Standardnpsmoodstavce"/>
    <w:link w:val="Nadpis5"/>
    <w:rsid w:val="003B7C2B"/>
    <w:rPr>
      <w:rFonts w:ascii="Calibri" w:eastAsia="Times New Roman" w:hAnsi="Calibri" w:cs="Times New Roman"/>
      <w:b/>
      <w:bCs/>
      <w:i/>
      <w:iCs/>
      <w:kern w:val="1"/>
      <w:sz w:val="26"/>
      <w:szCs w:val="26"/>
      <w:lang w:val="en-US" w:eastAsia="zh-CN"/>
    </w:rPr>
  </w:style>
  <w:style w:type="character" w:customStyle="1" w:styleId="WW8Num1z0">
    <w:name w:val="WW8Num1z0"/>
    <w:rsid w:val="003B7C2B"/>
    <w:rPr>
      <w:rFonts w:ascii="Symbol" w:hAnsi="Symbol" w:cs="Symbol" w:hint="default"/>
    </w:rPr>
  </w:style>
  <w:style w:type="character" w:customStyle="1" w:styleId="WW8Num2z0">
    <w:name w:val="WW8Num2z0"/>
    <w:rsid w:val="003B7C2B"/>
    <w:rPr>
      <w:rFonts w:ascii="Symbol" w:hAnsi="Symbol" w:cs="Symbol" w:hint="default"/>
    </w:rPr>
  </w:style>
  <w:style w:type="character" w:customStyle="1" w:styleId="ZkladntextodsazenChar">
    <w:name w:val="Základní text odsazený Char"/>
    <w:rsid w:val="003B7C2B"/>
    <w:rPr>
      <w:kern w:val="1"/>
      <w:sz w:val="21"/>
      <w:szCs w:val="22"/>
      <w:lang w:val="en-US" w:eastAsia="zh-CN"/>
    </w:rPr>
  </w:style>
  <w:style w:type="character" w:customStyle="1" w:styleId="Zkladntext-prvnodsazenChar">
    <w:name w:val="Základní text - první odsazený Char"/>
    <w:rsid w:val="003B7C2B"/>
    <w:rPr>
      <w:rFonts w:ascii="Arial" w:eastAsia="PMingLiU" w:hAnsi="Arial" w:cs="Arial"/>
      <w:b w:val="0"/>
      <w:bCs w:val="0"/>
      <w:kern w:val="1"/>
      <w:sz w:val="21"/>
      <w:szCs w:val="22"/>
      <w:lang w:val="en-US" w:eastAsia="zh-CN"/>
    </w:rPr>
  </w:style>
  <w:style w:type="character" w:customStyle="1" w:styleId="Zkladntext-prvnodsazen2Char">
    <w:name w:val="Základní text - první odsazený 2 Char"/>
    <w:basedOn w:val="ZkladntextodsazenChar"/>
    <w:rsid w:val="003B7C2B"/>
    <w:rPr>
      <w:kern w:val="1"/>
      <w:sz w:val="21"/>
      <w:szCs w:val="22"/>
      <w:lang w:val="en-US" w:eastAsia="zh-CN"/>
    </w:rPr>
  </w:style>
  <w:style w:type="paragraph" w:customStyle="1" w:styleId="Rejstk">
    <w:name w:val="Rejstřík"/>
    <w:basedOn w:val="Normln"/>
    <w:rsid w:val="003B7C2B"/>
    <w:pPr>
      <w:widowControl w:val="0"/>
      <w:suppressLineNumbers/>
      <w:suppressAutoHyphens/>
      <w:spacing w:after="0" w:line="240" w:lineRule="auto"/>
      <w:jc w:val="both"/>
    </w:pPr>
    <w:rPr>
      <w:rFonts w:ascii="Calibri" w:hAnsi="Calibri" w:cs="Mangal"/>
      <w:kern w:val="1"/>
      <w:sz w:val="21"/>
      <w:lang w:eastAsia="zh-CN"/>
    </w:rPr>
  </w:style>
  <w:style w:type="paragraph" w:styleId="Seznamsodrkami2">
    <w:name w:val="List Bullet 2"/>
    <w:basedOn w:val="Normln"/>
    <w:rsid w:val="003B7C2B"/>
    <w:pPr>
      <w:widowControl w:val="0"/>
      <w:suppressAutoHyphens/>
      <w:spacing w:after="0" w:line="240" w:lineRule="auto"/>
      <w:ind w:left="566" w:hanging="283"/>
      <w:contextualSpacing/>
      <w:jc w:val="both"/>
    </w:pPr>
    <w:rPr>
      <w:rFonts w:ascii="Calibri" w:hAnsi="Calibri" w:cs="Times New Roman"/>
      <w:kern w:val="1"/>
      <w:sz w:val="21"/>
      <w:lang w:eastAsia="zh-CN"/>
    </w:rPr>
  </w:style>
  <w:style w:type="paragraph" w:customStyle="1" w:styleId="Seznamsodrkami1">
    <w:name w:val="Seznam s odrážkami1"/>
    <w:basedOn w:val="Normln"/>
    <w:rsid w:val="003B7C2B"/>
    <w:pPr>
      <w:widowControl w:val="0"/>
      <w:numPr>
        <w:numId w:val="3"/>
      </w:numPr>
      <w:suppressAutoHyphens/>
      <w:spacing w:after="0" w:line="240" w:lineRule="auto"/>
      <w:contextualSpacing/>
      <w:jc w:val="both"/>
    </w:pPr>
    <w:rPr>
      <w:rFonts w:ascii="Calibri" w:hAnsi="Calibri" w:cs="Times New Roman"/>
      <w:kern w:val="1"/>
      <w:sz w:val="21"/>
      <w:lang w:eastAsia="zh-CN"/>
    </w:rPr>
  </w:style>
  <w:style w:type="paragraph" w:customStyle="1" w:styleId="Seznamsodrkami21">
    <w:name w:val="Seznam s odrážkami 21"/>
    <w:basedOn w:val="Normln"/>
    <w:rsid w:val="003B7C2B"/>
    <w:pPr>
      <w:widowControl w:val="0"/>
      <w:numPr>
        <w:numId w:val="2"/>
      </w:numPr>
      <w:suppressAutoHyphens/>
      <w:spacing w:after="0" w:line="240" w:lineRule="auto"/>
      <w:contextualSpacing/>
      <w:jc w:val="both"/>
    </w:pPr>
    <w:rPr>
      <w:rFonts w:ascii="Calibri" w:hAnsi="Calibri" w:cs="Times New Roman"/>
      <w:kern w:val="1"/>
      <w:sz w:val="21"/>
      <w:lang w:eastAsia="zh-CN"/>
    </w:rPr>
  </w:style>
  <w:style w:type="paragraph" w:styleId="Pokraovnseznamu2">
    <w:name w:val="List Continue 2"/>
    <w:basedOn w:val="Normln"/>
    <w:rsid w:val="003B7C2B"/>
    <w:pPr>
      <w:widowControl w:val="0"/>
      <w:suppressAutoHyphens/>
      <w:spacing w:after="120" w:line="240" w:lineRule="auto"/>
      <w:ind w:left="566"/>
      <w:contextualSpacing/>
      <w:jc w:val="both"/>
    </w:pPr>
    <w:rPr>
      <w:rFonts w:ascii="Calibri" w:hAnsi="Calibri" w:cs="Times New Roman"/>
      <w:kern w:val="1"/>
      <w:sz w:val="21"/>
      <w:lang w:eastAsia="zh-CN"/>
    </w:rPr>
  </w:style>
  <w:style w:type="paragraph" w:customStyle="1" w:styleId="Titulek1">
    <w:name w:val="Titulek1"/>
    <w:basedOn w:val="Normln"/>
    <w:next w:val="Normln"/>
    <w:rsid w:val="003B7C2B"/>
    <w:pPr>
      <w:widowControl w:val="0"/>
      <w:suppressAutoHyphens/>
      <w:spacing w:after="0" w:line="240" w:lineRule="auto"/>
      <w:jc w:val="both"/>
    </w:pPr>
    <w:rPr>
      <w:rFonts w:ascii="Calibri" w:hAnsi="Calibri" w:cs="Times New Roman"/>
      <w:b/>
      <w:bCs/>
      <w:kern w:val="1"/>
      <w:sz w:val="20"/>
      <w:szCs w:val="20"/>
      <w:lang w:eastAsia="zh-CN"/>
    </w:rPr>
  </w:style>
  <w:style w:type="paragraph" w:styleId="Zkladntextodsazen">
    <w:name w:val="Body Text Indent"/>
    <w:basedOn w:val="Normln"/>
    <w:link w:val="ZkladntextodsazenChar1"/>
    <w:rsid w:val="003B7C2B"/>
    <w:pPr>
      <w:widowControl w:val="0"/>
      <w:suppressAutoHyphens/>
      <w:spacing w:after="120" w:line="240" w:lineRule="auto"/>
      <w:ind w:left="283"/>
      <w:jc w:val="both"/>
    </w:pPr>
    <w:rPr>
      <w:rFonts w:ascii="Calibri" w:hAnsi="Calibri" w:cs="Times New Roman"/>
      <w:kern w:val="1"/>
      <w:sz w:val="21"/>
      <w:lang w:eastAsia="zh-CN"/>
    </w:rPr>
  </w:style>
  <w:style w:type="character" w:customStyle="1" w:styleId="ZkladntextodsazenChar1">
    <w:name w:val="Základní text odsazený Char1"/>
    <w:basedOn w:val="Standardnpsmoodstavce"/>
    <w:link w:val="Zkladntextodsazen"/>
    <w:rsid w:val="003B7C2B"/>
    <w:rPr>
      <w:rFonts w:ascii="Calibri" w:eastAsia="SimSun" w:hAnsi="Calibri" w:cs="Times New Roman"/>
      <w:kern w:val="1"/>
      <w:sz w:val="21"/>
      <w:lang w:val="en-US" w:eastAsia="zh-CN"/>
    </w:rPr>
  </w:style>
  <w:style w:type="paragraph" w:customStyle="1" w:styleId="Zkladntext-prvnodsazen1">
    <w:name w:val="Základní text - první odsazený1"/>
    <w:basedOn w:val="Zkladntext"/>
    <w:rsid w:val="003B7C2B"/>
    <w:pPr>
      <w:widowControl w:val="0"/>
      <w:tabs>
        <w:tab w:val="clear" w:pos="3266"/>
      </w:tabs>
      <w:suppressAutoHyphens/>
      <w:spacing w:after="120"/>
      <w:ind w:firstLine="210"/>
      <w:jc w:val="both"/>
    </w:pPr>
    <w:rPr>
      <w:rFonts w:ascii="Calibri" w:eastAsia="SimSun" w:hAnsi="Calibri" w:cs="Calibri"/>
      <w:b w:val="0"/>
      <w:bCs w:val="0"/>
      <w:kern w:val="1"/>
      <w:sz w:val="21"/>
      <w:szCs w:val="22"/>
      <w:lang w:eastAsia="zh-CN"/>
    </w:rPr>
  </w:style>
  <w:style w:type="paragraph" w:customStyle="1" w:styleId="Zkladntext-prvnodsazen21">
    <w:name w:val="Základní text - první odsazený 21"/>
    <w:basedOn w:val="Zkladntextodsazen"/>
    <w:rsid w:val="003B7C2B"/>
    <w:pPr>
      <w:ind w:firstLine="210"/>
    </w:pPr>
  </w:style>
  <w:style w:type="paragraph" w:customStyle="1" w:styleId="Obsahtabulky">
    <w:name w:val="Obsah tabulky"/>
    <w:basedOn w:val="Normln"/>
    <w:rsid w:val="003B7C2B"/>
    <w:pPr>
      <w:widowControl w:val="0"/>
      <w:suppressLineNumbers/>
      <w:suppressAutoHyphens/>
      <w:spacing w:after="0" w:line="240" w:lineRule="auto"/>
      <w:jc w:val="both"/>
    </w:pPr>
    <w:rPr>
      <w:rFonts w:ascii="Calibri" w:hAnsi="Calibri" w:cs="Times New Roman"/>
      <w:kern w:val="1"/>
      <w:sz w:val="21"/>
      <w:lang w:eastAsia="zh-CN"/>
    </w:rPr>
  </w:style>
  <w:style w:type="paragraph" w:customStyle="1" w:styleId="Nadpistabulky">
    <w:name w:val="Nadpis tabulky"/>
    <w:basedOn w:val="Obsahtabulky"/>
    <w:rsid w:val="003B7C2B"/>
    <w:pPr>
      <w:jc w:val="center"/>
    </w:pPr>
    <w:rPr>
      <w:b/>
      <w:bCs/>
    </w:rPr>
  </w:style>
  <w:style w:type="paragraph" w:styleId="Odstavecseseznamem">
    <w:name w:val="List Paragraph"/>
    <w:basedOn w:val="Normln"/>
    <w:uiPriority w:val="34"/>
    <w:qFormat/>
    <w:rsid w:val="003B7C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89.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footer" Target="footer9.xml"/><Relationship Id="rId16" Type="http://schemas.openxmlformats.org/officeDocument/2006/relationships/header" Target="header2.xml"/><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header" Target="header4.xml"/><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header" Target="header11.xml"/><Relationship Id="rId118" Type="http://schemas.openxmlformats.org/officeDocument/2006/relationships/fontTable" Target="fontTable.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image" Target="media/image5.png"/><Relationship Id="rId17" Type="http://schemas.openxmlformats.org/officeDocument/2006/relationships/footer" Target="footer1.xm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2.png"/><Relationship Id="rId103" Type="http://schemas.openxmlformats.org/officeDocument/2006/relationships/image" Target="media/image81.png"/><Relationship Id="rId108" Type="http://schemas.openxmlformats.org/officeDocument/2006/relationships/image" Target="media/image86.png"/><Relationship Id="rId54" Type="http://schemas.openxmlformats.org/officeDocument/2006/relationships/image" Target="media/image37.png"/><Relationship Id="rId70" Type="http://schemas.openxmlformats.org/officeDocument/2006/relationships/header" Target="header6.xml"/><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footer" Target="footer4.xml"/><Relationship Id="rId114" Type="http://schemas.openxmlformats.org/officeDocument/2006/relationships/footer" Target="footer10.xm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footer" Target="footer7.xml"/><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26.png"/><Relationship Id="rId109" Type="http://schemas.openxmlformats.org/officeDocument/2006/relationships/header" Target="header9.xml"/><Relationship Id="rId34" Type="http://schemas.openxmlformats.org/officeDocument/2006/relationships/image" Target="media/image21.png"/><Relationship Id="rId50" Type="http://schemas.openxmlformats.org/officeDocument/2006/relationships/header" Target="header5.xml"/><Relationship Id="rId55" Type="http://schemas.openxmlformats.org/officeDocument/2006/relationships/image" Target="media/image38.png"/><Relationship Id="rId76" Type="http://schemas.openxmlformats.org/officeDocument/2006/relationships/image" Target="media/image55.png"/><Relationship Id="rId97" Type="http://schemas.openxmlformats.org/officeDocument/2006/relationships/header" Target="header8.xml"/><Relationship Id="rId104"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footer" Target="footer6.xml"/><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9.png"/><Relationship Id="rId87" Type="http://schemas.openxmlformats.org/officeDocument/2006/relationships/image" Target="media/image66.png"/><Relationship Id="rId110" Type="http://schemas.openxmlformats.org/officeDocument/2006/relationships/header" Target="header10.xml"/><Relationship Id="rId115" Type="http://schemas.openxmlformats.org/officeDocument/2006/relationships/image" Target="media/image87.png"/><Relationship Id="rId61" Type="http://schemas.openxmlformats.org/officeDocument/2006/relationships/image" Target="media/image44.png"/><Relationship Id="rId82" Type="http://schemas.openxmlformats.org/officeDocument/2006/relationships/image" Target="media/image61.png"/><Relationship Id="rId19" Type="http://schemas.openxmlformats.org/officeDocument/2006/relationships/header" Target="header3.xml"/><Relationship Id="rId14" Type="http://schemas.openxmlformats.org/officeDocument/2006/relationships/image" Target="media/image7.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9.png"/><Relationship Id="rId77"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image" Target="media/image83.png"/><Relationship Id="rId8" Type="http://schemas.openxmlformats.org/officeDocument/2006/relationships/image" Target="media/image1.png"/><Relationship Id="rId51" Type="http://schemas.openxmlformats.org/officeDocument/2006/relationships/footer" Target="footer5.xml"/><Relationship Id="rId72" Type="http://schemas.openxmlformats.org/officeDocument/2006/relationships/header" Target="header7.xml"/><Relationship Id="rId93" Type="http://schemas.openxmlformats.org/officeDocument/2006/relationships/image" Target="media/image72.png"/><Relationship Id="rId98"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0.png"/><Relationship Id="rId116" Type="http://schemas.openxmlformats.org/officeDocument/2006/relationships/image" Target="media/image88.png"/><Relationship Id="rId20" Type="http://schemas.openxmlformats.org/officeDocument/2006/relationships/footer" Target="footer3.xml"/><Relationship Id="rId41" Type="http://schemas.openxmlformats.org/officeDocument/2006/relationships/image" Target="media/image28.png"/><Relationship Id="rId62" Type="http://schemas.openxmlformats.org/officeDocument/2006/relationships/image" Target="media/image45.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footer" Target="footer8.xml"/><Relationship Id="rId15" Type="http://schemas.openxmlformats.org/officeDocument/2006/relationships/header" Target="header1.xml"/><Relationship Id="rId36" Type="http://schemas.openxmlformats.org/officeDocument/2006/relationships/image" Target="media/image23.png"/><Relationship Id="rId57" Type="http://schemas.openxmlformats.org/officeDocument/2006/relationships/image" Target="media/image40.png"/><Relationship Id="rId106" Type="http://schemas.openxmlformats.org/officeDocument/2006/relationships/image" Target="media/image8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F828-B814-4344-947F-60C040E2F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47</Pages>
  <Words>17232</Words>
  <Characters>101675</Characters>
  <Application>Microsoft Office Word</Application>
  <DocSecurity>0</DocSecurity>
  <Lines>847</Lines>
  <Paragraphs>237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Alzbeta Poloncekova</dc:creator>
  <cp:keywords/>
  <dc:description/>
  <cp:lastModifiedBy>Alzbeta Poloncekova</cp:lastModifiedBy>
  <cp:revision>7</cp:revision>
  <dcterms:created xsi:type="dcterms:W3CDTF">2019-12-04T15:09:00Z</dcterms:created>
  <dcterms:modified xsi:type="dcterms:W3CDTF">2019-12-14T14:52:00Z</dcterms:modified>
</cp:coreProperties>
</file>